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color w:val="000000" w:themeColor="text1"/>
        </w:rPr>
        <w:id w:val="1415058533"/>
        <w:docPartObj>
          <w:docPartGallery w:val="Cover Pages"/>
          <w:docPartUnique/>
        </w:docPartObj>
      </w:sdtPr>
      <w:sdtEndPr>
        <w:rPr>
          <w:b/>
          <w:bCs/>
        </w:rPr>
      </w:sdtEndPr>
      <w:sdtContent>
        <w:p w:rsidR="00AC7BF0" w:rsidRPr="00C84F5E" w:rsidRDefault="00226885" w:rsidP="00551413">
          <w:pPr>
            <w:tabs>
              <w:tab w:val="center" w:pos="4647"/>
            </w:tabs>
            <w:spacing w:line="360" w:lineRule="auto"/>
            <w:ind w:right="-204"/>
            <w:jc w:val="both"/>
            <w:rPr>
              <w:rFonts w:ascii="Arial" w:hAnsi="Arial" w:cs="Arial"/>
              <w:color w:val="000000" w:themeColor="text1"/>
            </w:rPr>
          </w:pPr>
          <w:r w:rsidRPr="00C84F5E">
            <w:rPr>
              <w:rFonts w:ascii="Arial" w:hAnsi="Arial" w:cs="Arial"/>
              <w:noProof/>
              <w:color w:val="000000" w:themeColor="text1"/>
              <w:lang w:eastAsia="es-ES"/>
            </w:rPr>
            <mc:AlternateContent>
              <mc:Choice Requires="wps">
                <w:drawing>
                  <wp:anchor distT="0" distB="0" distL="114300" distR="114300" simplePos="0" relativeHeight="251710464" behindDoc="0" locked="0" layoutInCell="1" allowOverlap="1" wp14:anchorId="55A6AB24" wp14:editId="760069D4">
                    <wp:simplePos x="0" y="0"/>
                    <wp:positionH relativeFrom="margin">
                      <wp:posOffset>-265430</wp:posOffset>
                    </wp:positionH>
                    <wp:positionV relativeFrom="paragraph">
                      <wp:posOffset>1517650</wp:posOffset>
                    </wp:positionV>
                    <wp:extent cx="6385560" cy="1583055"/>
                    <wp:effectExtent l="228600" t="228600" r="243840" b="245745"/>
                    <wp:wrapNone/>
                    <wp:docPr id="478" name="Cuadro de texto 478"/>
                    <wp:cNvGraphicFramePr/>
                    <a:graphic xmlns:a="http://schemas.openxmlformats.org/drawingml/2006/main">
                      <a:graphicData uri="http://schemas.microsoft.com/office/word/2010/wordprocessingShape">
                        <wps:wsp>
                          <wps:cNvSpPr txBox="1"/>
                          <wps:spPr>
                            <a:xfrm>
                              <a:off x="0" y="0"/>
                              <a:ext cx="6385560" cy="1583055"/>
                            </a:xfrm>
                            <a:prstGeom prst="rect">
                              <a:avLst/>
                            </a:prstGeom>
                            <a:solidFill>
                              <a:schemeClr val="bg1">
                                <a:lumMod val="95000"/>
                              </a:schemeClr>
                            </a:solidFill>
                            <a:ln>
                              <a:solidFill>
                                <a:schemeClr val="tx1"/>
                              </a:solidFill>
                            </a:ln>
                            <a:effectLst>
                              <a:glow rad="228600">
                                <a:schemeClr val="accent6">
                                  <a:satMod val="175000"/>
                                  <a:alpha val="40000"/>
                                </a:schemeClr>
                              </a:glow>
                            </a:effectLst>
                          </wps:spPr>
                          <wps:txbx>
                            <w:txbxContent>
                              <w:p w:rsidR="00D0625D" w:rsidRPr="00011624" w:rsidRDefault="00D0625D" w:rsidP="00011624">
                                <w:pPr>
                                  <w:pStyle w:val="NormalWeb"/>
                                  <w:contextualSpacing/>
                                  <w:jc w:val="center"/>
                                  <w:rPr>
                                    <w:rFonts w:ascii="Arial" w:hAnsi="Arial" w:cs="Arial"/>
                                    <w:b/>
                                    <w:bCs/>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bCs/>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MODULO DE TECNOLOGIA E INFORMATICA</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6AB24" id="_x0000_t202" coordsize="21600,21600" o:spt="202" path="m,l,21600r21600,l21600,xe">
                    <v:stroke joinstyle="miter"/>
                    <v:path gradientshapeok="t" o:connecttype="rect"/>
                  </v:shapetype>
                  <v:shape id="Cuadro de texto 478" o:spid="_x0000_s1026" type="#_x0000_t202" style="position:absolute;left:0;text-align:left;margin-left:-20.9pt;margin-top:119.5pt;width:502.8pt;height:12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" fillcolor="#f2f2f2 [3052]" strokecolor="black [3213]">
                    <v:textbox>
                      <w:txbxContent>
                        <w:p w:rsidR="00D0625D" w:rsidRPr="00011624" w:rsidRDefault="00D0625D" w:rsidP="00011624">
                          <w:pPr>
                            <w:pStyle w:val="NormalWeb"/>
                            <w:contextualSpacing/>
                            <w:jc w:val="center"/>
                            <w:rPr>
                              <w:rFonts w:ascii="Arial" w:hAnsi="Arial" w:cs="Arial"/>
                              <w:b/>
                              <w:bCs/>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bCs/>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MODULO DE TECNOLOGIA E INFORMATICA</w:t>
                          </w:r>
                        </w:p>
                      </w:txbxContent>
                    </v:textbox>
                    <w10:wrap anchorx="margin"/>
                  </v:shape>
                </w:pict>
              </mc:Fallback>
            </mc:AlternateContent>
          </w:r>
          <w:r w:rsidRPr="00C84F5E">
            <w:rPr>
              <w:rFonts w:ascii="Arial" w:hAnsi="Arial" w:cs="Arial"/>
              <w:noProof/>
              <w:color w:val="000000" w:themeColor="text1"/>
              <w:lang w:eastAsia="es-ES"/>
            </w:rPr>
            <mc:AlternateContent>
              <mc:Choice Requires="wps">
                <w:drawing>
                  <wp:anchor distT="45720" distB="45720" distL="114300" distR="114300" simplePos="0" relativeHeight="251712512" behindDoc="0" locked="0" layoutInCell="1" allowOverlap="1" wp14:anchorId="08E8DD7C" wp14:editId="68858E13">
                    <wp:simplePos x="0" y="0"/>
                    <wp:positionH relativeFrom="margin">
                      <wp:posOffset>-356870</wp:posOffset>
                    </wp:positionH>
                    <wp:positionV relativeFrom="paragraph">
                      <wp:posOffset>248285</wp:posOffset>
                    </wp:positionV>
                    <wp:extent cx="6583680" cy="819150"/>
                    <wp:effectExtent l="247650" t="247650" r="255270" b="247650"/>
                    <wp:wrapSquare wrapText="bothSides"/>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819150"/>
                            </a:xfrm>
                            <a:prstGeom prst="rect">
                              <a:avLst/>
                            </a:prstGeom>
                            <a:solidFill>
                              <a:srgbClr val="FFFFFF"/>
                            </a:solidFill>
                            <a:ln w="28575">
                              <a:solidFill>
                                <a:schemeClr val="tx1"/>
                              </a:solidFill>
                              <a:miter lim="800000"/>
                              <a:headEnd/>
                              <a:tailEnd/>
                            </a:ln>
                            <a:effectLst>
                              <a:glow rad="228600">
                                <a:schemeClr val="accent6">
                                  <a:satMod val="175000"/>
                                  <a:alpha val="40000"/>
                                </a:schemeClr>
                              </a:glow>
                            </a:effectLst>
                          </wps:spPr>
                          <wps:txbx>
                            <w:txbxContent>
                              <w:p w:rsidR="00D0625D" w:rsidRDefault="00D0625D" w:rsidP="00226885">
                                <w:pPr>
                                  <w:jc w:val="center"/>
                                </w:pPr>
                                <w:r>
                                  <w:rPr>
                                    <w:noProof/>
                                    <w:lang w:eastAsia="es-ES"/>
                                  </w:rPr>
                                  <w:drawing>
                                    <wp:inline distT="0" distB="0" distL="0" distR="0" wp14:anchorId="1C7BCB20" wp14:editId="542C5CAC">
                                      <wp:extent cx="6454137" cy="716280"/>
                                      <wp:effectExtent l="0" t="0" r="4445"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604" cy="7246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8DD7C" id="Cuadro de texto 2" o:spid="_x0000_s1027" type="#_x0000_t202" style="position:absolute;left:0;text-align:left;margin-left:-28.1pt;margin-top:19.55pt;width:518.4pt;height:64.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" strokecolor="black [3213]" strokeweight="2.25pt">
                    <v:textbox>
                      <w:txbxContent>
                        <w:p w:rsidR="00D0625D" w:rsidRDefault="00D0625D" w:rsidP="00226885">
                          <w:pPr>
                            <w:jc w:val="center"/>
                          </w:pPr>
                          <w:r>
                            <w:rPr>
                              <w:noProof/>
                              <w:lang w:eastAsia="es-ES"/>
                            </w:rPr>
                            <w:drawing>
                              <wp:inline distT="0" distB="0" distL="0" distR="0" wp14:anchorId="1C7BCB20" wp14:editId="542C5CAC">
                                <wp:extent cx="6454137" cy="716280"/>
                                <wp:effectExtent l="0" t="0" r="4445"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604" cy="724655"/>
                                        </a:xfrm>
                                        <a:prstGeom prst="rect">
                                          <a:avLst/>
                                        </a:prstGeom>
                                        <a:noFill/>
                                        <a:ln>
                                          <a:noFill/>
                                        </a:ln>
                                      </pic:spPr>
                                    </pic:pic>
                                  </a:graphicData>
                                </a:graphic>
                              </wp:inline>
                            </w:drawing>
                          </w:r>
                        </w:p>
                      </w:txbxContent>
                    </v:textbox>
                    <w10:wrap type="square" anchorx="margin"/>
                  </v:shape>
                </w:pict>
              </mc:Fallback>
            </mc:AlternateContent>
          </w:r>
          <w:r w:rsidR="00DD2474" w:rsidRPr="00C84F5E">
            <w:rPr>
              <w:rFonts w:ascii="Arial" w:hAnsi="Arial" w:cs="Arial"/>
              <w:color w:val="000000" w:themeColor="text1"/>
            </w:rPr>
            <w:tab/>
          </w:r>
          <w:r w:rsidR="00DD2474" w:rsidRPr="00C84F5E">
            <w:rPr>
              <w:rFonts w:ascii="Arial" w:hAnsi="Arial" w:cs="Arial"/>
              <w:noProof/>
              <w:color w:val="000000" w:themeColor="text1"/>
            </w:rPr>
            <w:t xml:space="preserve"> </w:t>
          </w:r>
          <w:r w:rsidR="00DD2474" w:rsidRPr="00C84F5E">
            <w:rPr>
              <w:rFonts w:ascii="Arial" w:hAnsi="Arial" w:cs="Arial"/>
              <w:b/>
              <w:bCs/>
              <w:noProof/>
              <w:color w:val="000000" w:themeColor="text1"/>
            </w:rPr>
            <w:t xml:space="preserve"> </w:t>
          </w:r>
        </w:p>
        <w:p w:rsidR="007A055A" w:rsidRPr="00C84F5E" w:rsidRDefault="00483BF8" w:rsidP="00551413">
          <w:pPr>
            <w:pStyle w:val="NormalWeb"/>
            <w:spacing w:line="360" w:lineRule="auto"/>
            <w:ind w:right="-204"/>
            <w:contextualSpacing/>
            <w:jc w:val="both"/>
            <w:rPr>
              <w:rFonts w:ascii="Arial" w:hAnsi="Arial" w:cs="Arial"/>
              <w:b/>
              <w:bCs/>
              <w:color w:val="000000" w:themeColor="text1"/>
              <w:sz w:val="22"/>
              <w:szCs w:val="2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84F5E">
            <w:rPr>
              <w:rFonts w:ascii="Arial" w:hAnsi="Arial" w:cs="Arial"/>
              <w:b/>
              <w:bCs/>
              <w:noProof/>
              <w:color w:val="000000" w:themeColor="text1"/>
              <w:sz w:val="22"/>
              <w:szCs w:val="22"/>
            </w:rPr>
            <mc:AlternateContent>
              <mc:Choice Requires="wps">
                <w:drawing>
                  <wp:anchor distT="45720" distB="45720" distL="114300" distR="114300" simplePos="0" relativeHeight="251706368" behindDoc="0" locked="0" layoutInCell="1" allowOverlap="1" wp14:anchorId="66A8594C" wp14:editId="6376B61D">
                    <wp:simplePos x="0" y="0"/>
                    <wp:positionH relativeFrom="margin">
                      <wp:posOffset>-341630</wp:posOffset>
                    </wp:positionH>
                    <wp:positionV relativeFrom="paragraph">
                      <wp:posOffset>1795145</wp:posOffset>
                    </wp:positionV>
                    <wp:extent cx="6507480" cy="1280160"/>
                    <wp:effectExtent l="228600" t="228600" r="255270" b="24384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280160"/>
                            </a:xfrm>
                            <a:prstGeom prst="rect">
                              <a:avLst/>
                            </a:prstGeom>
                            <a:solidFill>
                              <a:schemeClr val="bg1">
                                <a:lumMod val="95000"/>
                              </a:schemeClr>
                            </a:solidFill>
                            <a:ln w="9525">
                              <a:solidFill>
                                <a:srgbClr val="000000"/>
                              </a:solidFill>
                              <a:miter lim="800000"/>
                              <a:headEnd/>
                              <a:tailEnd/>
                            </a:ln>
                            <a:effectLst>
                              <a:glow rad="228600">
                                <a:schemeClr val="accent6">
                                  <a:satMod val="175000"/>
                                  <a:alpha val="40000"/>
                                </a:schemeClr>
                              </a:glow>
                            </a:effectLst>
                          </wps:spPr>
                          <wps:txbx>
                            <w:txbxContent>
                              <w:p w:rsidR="00D0625D" w:rsidRDefault="00D0625D" w:rsidP="006469D6">
                                <w:pPr>
                                  <w:pStyle w:val="NormalWeb"/>
                                  <w:spacing w:after="0" w:afterAutospacing="0" w:line="276" w:lineRule="auto"/>
                                  <w:contextualSpacing/>
                                  <w:rPr>
                                    <w:noProof/>
                                    <w:sz w:val="72"/>
                                    <w:szCs w:val="72"/>
                                  </w:rPr>
                                </w:pP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44EC085A" wp14:editId="2E0944AE">
                                      <wp:extent cx="1463040" cy="1127760"/>
                                      <wp:effectExtent l="0" t="0" r="381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172" cy="1130174"/>
                                              </a:xfrm>
                                              <a:prstGeom prst="rect">
                                                <a:avLst/>
                                              </a:prstGeom>
                                              <a:ln>
                                                <a:noFill/>
                                              </a:ln>
                                              <a:effectLst>
                                                <a:softEdge rad="112500"/>
                                              </a:effectLst>
                                            </pic:spPr>
                                          </pic:pic>
                                        </a:graphicData>
                                      </a:graphic>
                                    </wp:inline>
                                  </w:drawing>
                                </w:r>
                                <w:r>
                                  <w:rPr>
                                    <w:noProof/>
                                    <w:sz w:val="72"/>
                                    <w:szCs w:val="72"/>
                                  </w:rPr>
                                  <w:t xml:space="preserve"> </w:t>
                                </w:r>
                                <w:r w:rsidRPr="00DD2474">
                                  <w:rPr>
                                    <w:noProof/>
                                    <w:sz w:val="72"/>
                                    <w:szCs w:val="72"/>
                                  </w:rPr>
                                  <w:drawing>
                                    <wp:inline distT="0" distB="0" distL="0" distR="0" wp14:anchorId="349C94D6" wp14:editId="7606B679">
                                      <wp:extent cx="1432560" cy="1082040"/>
                                      <wp:effectExtent l="0" t="0" r="0" b="3810"/>
                                      <wp:docPr id="110" name="Imagen 110" descr="http://3.bp.blogspot.com/-Iy5GZnQajbE/UQMB4O7Nf_I/AAAAAAAAAA4/0GvuTF8oO6Q/s1600/impacto-tecnologia-educacion-estudiantes-internet-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3.bp.blogspot.com/-Iy5GZnQajbE/UQMB4O7Nf_I/AAAAAAAAAA4/0GvuTF8oO6Q/s1600/impacto-tecnologia-educacion-estudiantes-internet-redes-soci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608" cy="1086608"/>
                                              </a:xfrm>
                                              <a:prstGeom prst="rect">
                                                <a:avLst/>
                                              </a:prstGeom>
                                              <a:ln w="88900" cap="sq" cmpd="thickThin">
                                                <a:noFill/>
                                                <a:prstDash val="solid"/>
                                                <a:miter lim="800000"/>
                                              </a:ln>
                                              <a:effectLst>
                                                <a:innerShdw blurRad="76200">
                                                  <a:srgbClr val="000000"/>
                                                </a:innerShdw>
                                              </a:effectLst>
                                            </pic:spPr>
                                          </pic:pic>
                                        </a:graphicData>
                                      </a:graphic>
                                    </wp:inline>
                                  </w:drawing>
                                </w:r>
                                <w:r>
                                  <w:rPr>
                                    <w:noProof/>
                                    <w:sz w:val="72"/>
                                    <w:szCs w:val="72"/>
                                  </w:rPr>
                                  <w:t xml:space="preserve"> </w:t>
                                </w:r>
                                <w:r>
                                  <w:rPr>
                                    <w:noProof/>
                                  </w:rPr>
                                  <w:drawing>
                                    <wp:inline distT="0" distB="0" distL="0" distR="0" wp14:anchorId="7A932CE6" wp14:editId="7B2E77F3">
                                      <wp:extent cx="1432560" cy="1082040"/>
                                      <wp:effectExtent l="0" t="0" r="0" b="3810"/>
                                      <wp:docPr id="111" name="Imagen 111" descr="http://espacioqueretaro.com/wp-content/uploads/2013/03/Miercoles_Futuro-de-la-cien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espacioqueretaro.com/wp-content/uploads/2013/03/Miercoles_Futuro-de-la-cienci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849" cy="1086790"/>
                                              </a:xfrm>
                                              <a:prstGeom prst="rect">
                                                <a:avLst/>
                                              </a:prstGeom>
                                              <a:ln>
                                                <a:noFill/>
                                              </a:ln>
                                              <a:effectLst>
                                                <a:softEdge rad="112500"/>
                                              </a:effectLst>
                                            </pic:spPr>
                                          </pic:pic>
                                        </a:graphicData>
                                      </a:graphic>
                                    </wp:inline>
                                  </w:drawing>
                                </w:r>
                                <w:r>
                                  <w:rPr>
                                    <w:noProof/>
                                    <w:sz w:val="72"/>
                                    <w:szCs w:val="72"/>
                                  </w:rPr>
                                  <w:t xml:space="preserve"> </w:t>
                                </w:r>
                                <w:r w:rsidRPr="00120E55">
                                  <w:rPr>
                                    <w:noProof/>
                                    <w:sz w:val="72"/>
                                    <w:szCs w:val="72"/>
                                  </w:rPr>
                                  <w:drawing>
                                    <wp:inline distT="0" distB="0" distL="0" distR="0" wp14:anchorId="40BCA3FB" wp14:editId="1FEBB405">
                                      <wp:extent cx="1402080" cy="1051560"/>
                                      <wp:effectExtent l="19050" t="19050" r="26670" b="152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ln>
                                                <a:solidFill>
                                                  <a:srgbClr val="FF0000"/>
                                                </a:solidFill>
                                              </a:ln>
                                              <a:effectLst>
                                                <a:softEdge rad="112500"/>
                                              </a:effectLst>
                                            </pic:spPr>
                                          </pic:pic>
                                        </a:graphicData>
                                      </a:graphic>
                                    </wp:inline>
                                  </w:drawing>
                                </w:r>
                              </w:p>
                              <w:p w:rsidR="00D0625D" w:rsidRPr="00DD2474" w:rsidRDefault="00D0625D" w:rsidP="006469D6">
                                <w:pPr>
                                  <w:pStyle w:val="NormalWeb"/>
                                  <w:spacing w:line="276" w:lineRule="auto"/>
                                  <w:contextualSpacing/>
                                  <w:jc w:val="cente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A71BB">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0625D" w:rsidRDefault="00D06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8594C" id="_x0000_s1028" type="#_x0000_t202" style="position:absolute;left:0;text-align:left;margin-left:-26.9pt;margin-top:141.35pt;width:512.4pt;height:100.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" fillcolor="#f2f2f2 [3052]">
                    <v:textbox>
                      <w:txbxContent>
                        <w:p w:rsidR="00D0625D" w:rsidRDefault="00D0625D" w:rsidP="006469D6">
                          <w:pPr>
                            <w:pStyle w:val="NormalWeb"/>
                            <w:spacing w:after="0" w:afterAutospacing="0" w:line="276" w:lineRule="auto"/>
                            <w:contextualSpacing/>
                            <w:rPr>
                              <w:noProof/>
                              <w:sz w:val="72"/>
                              <w:szCs w:val="72"/>
                            </w:rPr>
                          </w:pP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44EC085A" wp14:editId="2E0944AE">
                                <wp:extent cx="1463040" cy="1127760"/>
                                <wp:effectExtent l="0" t="0" r="381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172" cy="1130174"/>
                                        </a:xfrm>
                                        <a:prstGeom prst="rect">
                                          <a:avLst/>
                                        </a:prstGeom>
                                        <a:ln>
                                          <a:noFill/>
                                        </a:ln>
                                        <a:effectLst>
                                          <a:softEdge rad="112500"/>
                                        </a:effectLst>
                                      </pic:spPr>
                                    </pic:pic>
                                  </a:graphicData>
                                </a:graphic>
                              </wp:inline>
                            </w:drawing>
                          </w:r>
                          <w:r>
                            <w:rPr>
                              <w:noProof/>
                              <w:sz w:val="72"/>
                              <w:szCs w:val="72"/>
                            </w:rPr>
                            <w:t xml:space="preserve"> </w:t>
                          </w:r>
                          <w:r w:rsidRPr="00DD2474">
                            <w:rPr>
                              <w:noProof/>
                              <w:sz w:val="72"/>
                              <w:szCs w:val="72"/>
                            </w:rPr>
                            <w:drawing>
                              <wp:inline distT="0" distB="0" distL="0" distR="0" wp14:anchorId="349C94D6" wp14:editId="7606B679">
                                <wp:extent cx="1432560" cy="1082040"/>
                                <wp:effectExtent l="0" t="0" r="0" b="3810"/>
                                <wp:docPr id="110" name="Imagen 110" descr="http://3.bp.blogspot.com/-Iy5GZnQajbE/UQMB4O7Nf_I/AAAAAAAAAA4/0GvuTF8oO6Q/s1600/impacto-tecnologia-educacion-estudiantes-internet-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3.bp.blogspot.com/-Iy5GZnQajbE/UQMB4O7Nf_I/AAAAAAAAAA4/0GvuTF8oO6Q/s1600/impacto-tecnologia-educacion-estudiantes-internet-redes-soci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608" cy="1086608"/>
                                        </a:xfrm>
                                        <a:prstGeom prst="rect">
                                          <a:avLst/>
                                        </a:prstGeom>
                                        <a:ln w="88900" cap="sq" cmpd="thickThin">
                                          <a:noFill/>
                                          <a:prstDash val="solid"/>
                                          <a:miter lim="800000"/>
                                        </a:ln>
                                        <a:effectLst>
                                          <a:innerShdw blurRad="76200">
                                            <a:srgbClr val="000000"/>
                                          </a:innerShdw>
                                        </a:effectLst>
                                      </pic:spPr>
                                    </pic:pic>
                                  </a:graphicData>
                                </a:graphic>
                              </wp:inline>
                            </w:drawing>
                          </w:r>
                          <w:r>
                            <w:rPr>
                              <w:noProof/>
                              <w:sz w:val="72"/>
                              <w:szCs w:val="72"/>
                            </w:rPr>
                            <w:t xml:space="preserve"> </w:t>
                          </w:r>
                          <w:r>
                            <w:rPr>
                              <w:noProof/>
                            </w:rPr>
                            <w:drawing>
                              <wp:inline distT="0" distB="0" distL="0" distR="0" wp14:anchorId="7A932CE6" wp14:editId="7B2E77F3">
                                <wp:extent cx="1432560" cy="1082040"/>
                                <wp:effectExtent l="0" t="0" r="0" b="3810"/>
                                <wp:docPr id="111" name="Imagen 111" descr="http://espacioqueretaro.com/wp-content/uploads/2013/03/Miercoles_Futuro-de-la-cien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espacioqueretaro.com/wp-content/uploads/2013/03/Miercoles_Futuro-de-la-cienci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849" cy="1086790"/>
                                        </a:xfrm>
                                        <a:prstGeom prst="rect">
                                          <a:avLst/>
                                        </a:prstGeom>
                                        <a:ln>
                                          <a:noFill/>
                                        </a:ln>
                                        <a:effectLst>
                                          <a:softEdge rad="112500"/>
                                        </a:effectLst>
                                      </pic:spPr>
                                    </pic:pic>
                                  </a:graphicData>
                                </a:graphic>
                              </wp:inline>
                            </w:drawing>
                          </w:r>
                          <w:r>
                            <w:rPr>
                              <w:noProof/>
                              <w:sz w:val="72"/>
                              <w:szCs w:val="72"/>
                            </w:rPr>
                            <w:t xml:space="preserve"> </w:t>
                          </w:r>
                          <w:r w:rsidRPr="00120E55">
                            <w:rPr>
                              <w:noProof/>
                              <w:sz w:val="72"/>
                              <w:szCs w:val="72"/>
                            </w:rPr>
                            <w:drawing>
                              <wp:inline distT="0" distB="0" distL="0" distR="0" wp14:anchorId="40BCA3FB" wp14:editId="1FEBB405">
                                <wp:extent cx="1402080" cy="1051560"/>
                                <wp:effectExtent l="19050" t="19050" r="26670" b="152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ln>
                                          <a:solidFill>
                                            <a:srgbClr val="FF0000"/>
                                          </a:solidFill>
                                        </a:ln>
                                        <a:effectLst>
                                          <a:softEdge rad="112500"/>
                                        </a:effectLst>
                                      </pic:spPr>
                                    </pic:pic>
                                  </a:graphicData>
                                </a:graphic>
                              </wp:inline>
                            </w:drawing>
                          </w:r>
                        </w:p>
                        <w:p w:rsidR="00D0625D" w:rsidRPr="00DD2474" w:rsidRDefault="00D0625D" w:rsidP="006469D6">
                          <w:pPr>
                            <w:pStyle w:val="NormalWeb"/>
                            <w:spacing w:line="276" w:lineRule="auto"/>
                            <w:contextualSpacing/>
                            <w:jc w:val="cente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A71BB">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0625D" w:rsidRDefault="00D0625D"/>
                      </w:txbxContent>
                    </v:textbox>
                    <w10:wrap type="square" anchorx="margin"/>
                  </v:shape>
                </w:pict>
              </mc:Fallback>
            </mc:AlternateContent>
          </w:r>
          <w:r w:rsidRPr="00C84F5E">
            <w:rPr>
              <w:rFonts w:ascii="Arial" w:hAnsi="Arial" w:cs="Arial"/>
              <w:b/>
              <w:bCs/>
              <w:noProof/>
              <w:color w:val="000000" w:themeColor="text1"/>
              <w:sz w:val="22"/>
              <w:szCs w:val="22"/>
            </w:rPr>
            <mc:AlternateContent>
              <mc:Choice Requires="wps">
                <w:drawing>
                  <wp:anchor distT="45720" distB="45720" distL="114300" distR="114300" simplePos="0" relativeHeight="251708416" behindDoc="0" locked="0" layoutInCell="1" allowOverlap="1" wp14:anchorId="5C3559E4" wp14:editId="05C65420">
                    <wp:simplePos x="0" y="0"/>
                    <wp:positionH relativeFrom="margin">
                      <wp:align>center</wp:align>
                    </wp:positionH>
                    <wp:positionV relativeFrom="paragraph">
                      <wp:posOffset>3504565</wp:posOffset>
                    </wp:positionV>
                    <wp:extent cx="6537960" cy="1280160"/>
                    <wp:effectExtent l="228600" t="228600" r="243840" b="24384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280160"/>
                            </a:xfrm>
                            <a:prstGeom prst="rect">
                              <a:avLst/>
                            </a:prstGeom>
                            <a:solidFill>
                              <a:schemeClr val="bg1">
                                <a:lumMod val="95000"/>
                              </a:schemeClr>
                            </a:solidFill>
                            <a:ln w="9525">
                              <a:solidFill>
                                <a:srgbClr val="000000"/>
                              </a:solidFill>
                              <a:miter lim="800000"/>
                              <a:headEnd/>
                              <a:tailEnd/>
                            </a:ln>
                            <a:effectLst>
                              <a:glow rad="228600">
                                <a:schemeClr val="accent6">
                                  <a:satMod val="175000"/>
                                  <a:alpha val="40000"/>
                                </a:schemeClr>
                              </a:glow>
                            </a:effectLst>
                          </wps:spPr>
                          <wps:txbx>
                            <w:txbxContent>
                              <w:p w:rsidR="00D0625D" w:rsidRPr="00DD2474" w:rsidRDefault="00D0625D" w:rsidP="006469D6">
                                <w:pPr>
                                  <w:pStyle w:val="NormalWeb"/>
                                  <w:spacing w:line="276" w:lineRule="auto"/>
                                  <w:contextualSpacing/>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2474">
                                  <w:rPr>
                                    <w:noProof/>
                                    <w:sz w:val="72"/>
                                    <w:szCs w:val="72"/>
                                  </w:rPr>
                                  <w:drawing>
                                    <wp:inline distT="0" distB="0" distL="0" distR="0" wp14:anchorId="3065E382" wp14:editId="4FD5B4D6">
                                      <wp:extent cx="1249680" cy="990600"/>
                                      <wp:effectExtent l="0" t="0" r="7620" b="0"/>
                                      <wp:docPr id="113" name="Imagen 113" descr="http://3.bp.blogspot.com/-vNCXdPbZMiQ/T56fqGHi_QI/AAAAAAAAARQ/ItGzBLLWexw/s1600/exc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3.bp.blogspot.com/-vNCXdPbZMiQ/T56fqGHi_QI/AAAAAAAAARQ/ItGzBLLWexw/s1600/exce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990600"/>
                                              </a:xfrm>
                                              <a:prstGeom prst="rect">
                                                <a:avLst/>
                                              </a:prstGeom>
                                              <a:ln w="88900" cap="sq" cmpd="thickThin">
                                                <a:noFill/>
                                                <a:prstDash val="solid"/>
                                                <a:miter lim="800000"/>
                                              </a:ln>
                                              <a:effectLst>
                                                <a:innerShdw blurRad="76200">
                                                  <a:srgbClr val="000000"/>
                                                </a:innerShdw>
                                              </a:effectLst>
                                            </pic:spPr>
                                          </pic:pic>
                                        </a:graphicData>
                                      </a:graphic>
                                    </wp:inline>
                                  </w:drawing>
                                </w: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548761F0" wp14:editId="68C5191D">
                                      <wp:extent cx="1386840" cy="1112520"/>
                                      <wp:effectExtent l="0" t="0" r="381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840" cy="1112520"/>
                                              </a:xfrm>
                                              <a:prstGeom prst="rect">
                                                <a:avLst/>
                                              </a:prstGeom>
                                              <a:ln>
                                                <a:noFill/>
                                              </a:ln>
                                              <a:effectLst>
                                                <a:softEdge rad="112500"/>
                                              </a:effectLst>
                                            </pic:spPr>
                                          </pic:pic>
                                        </a:graphicData>
                                      </a:graphic>
                                    </wp:inline>
                                  </w:drawing>
                                </w: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C616112" wp14:editId="6ED5F32F">
                                      <wp:extent cx="1386840" cy="1051560"/>
                                      <wp:effectExtent l="19050" t="19050" r="22860" b="1524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6840" cy="1051560"/>
                                              </a:xfrm>
                                              <a:prstGeom prst="rect">
                                                <a:avLst/>
                                              </a:prstGeom>
                                              <a:ln>
                                                <a:solidFill>
                                                  <a:schemeClr val="tx1"/>
                                                </a:solidFill>
                                              </a:ln>
                                              <a:effectLst>
                                                <a:softEdge rad="112500"/>
                                              </a:effectLst>
                                            </pic:spPr>
                                          </pic:pic>
                                        </a:graphicData>
                                      </a:graphic>
                                    </wp:inline>
                                  </w:drawing>
                                </w: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3C1A8E">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20DF57D3" wp14:editId="3338F5F9">
                                      <wp:extent cx="1386840" cy="1097280"/>
                                      <wp:effectExtent l="19050" t="19050" r="22860" b="762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840" cy="1097280"/>
                                              </a:xfrm>
                                              <a:prstGeom prst="rect">
                                                <a:avLst/>
                                              </a:prstGeom>
                                              <a:ln>
                                                <a:solidFill>
                                                  <a:schemeClr val="tx1"/>
                                                </a:solidFill>
                                              </a:ln>
                                              <a:effectLst>
                                                <a:softEdge rad="112500"/>
                                              </a:effectLst>
                                            </pic:spPr>
                                          </pic:pic>
                                        </a:graphicData>
                                      </a:graphic>
                                    </wp:inline>
                                  </w:drawing>
                                </w:r>
                              </w:p>
                              <w:p w:rsidR="00D0625D" w:rsidRDefault="00D0625D" w:rsidP="006469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59E4" id="_x0000_s1029" type="#_x0000_t202" style="position:absolute;left:0;text-align:left;margin-left:0;margin-top:275.95pt;width:514.8pt;height:100.8pt;z-index:251708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" fillcolor="#f2f2f2 [3052]">
                    <v:textbox>
                      <w:txbxContent>
                        <w:p w:rsidR="00D0625D" w:rsidRPr="00DD2474" w:rsidRDefault="00D0625D" w:rsidP="006469D6">
                          <w:pPr>
                            <w:pStyle w:val="NormalWeb"/>
                            <w:spacing w:line="276" w:lineRule="auto"/>
                            <w:contextualSpacing/>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2474">
                            <w:rPr>
                              <w:noProof/>
                              <w:sz w:val="72"/>
                              <w:szCs w:val="72"/>
                            </w:rPr>
                            <w:drawing>
                              <wp:inline distT="0" distB="0" distL="0" distR="0" wp14:anchorId="3065E382" wp14:editId="4FD5B4D6">
                                <wp:extent cx="1249680" cy="990600"/>
                                <wp:effectExtent l="0" t="0" r="7620" b="0"/>
                                <wp:docPr id="113" name="Imagen 113" descr="http://3.bp.blogspot.com/-vNCXdPbZMiQ/T56fqGHi_QI/AAAAAAAAARQ/ItGzBLLWexw/s1600/exc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3.bp.blogspot.com/-vNCXdPbZMiQ/T56fqGHi_QI/AAAAAAAAARQ/ItGzBLLWexw/s1600/exce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990600"/>
                                        </a:xfrm>
                                        <a:prstGeom prst="rect">
                                          <a:avLst/>
                                        </a:prstGeom>
                                        <a:ln w="88900" cap="sq" cmpd="thickThin">
                                          <a:noFill/>
                                          <a:prstDash val="solid"/>
                                          <a:miter lim="800000"/>
                                        </a:ln>
                                        <a:effectLst>
                                          <a:innerShdw blurRad="76200">
                                            <a:srgbClr val="000000"/>
                                          </a:innerShdw>
                                        </a:effectLst>
                                      </pic:spPr>
                                    </pic:pic>
                                  </a:graphicData>
                                </a:graphic>
                              </wp:inline>
                            </w:drawing>
                          </w: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548761F0" wp14:editId="68C5191D">
                                <wp:extent cx="1386840" cy="1112520"/>
                                <wp:effectExtent l="0" t="0" r="381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840" cy="1112520"/>
                                        </a:xfrm>
                                        <a:prstGeom prst="rect">
                                          <a:avLst/>
                                        </a:prstGeom>
                                        <a:ln>
                                          <a:noFill/>
                                        </a:ln>
                                        <a:effectLst>
                                          <a:softEdge rad="112500"/>
                                        </a:effectLst>
                                      </pic:spPr>
                                    </pic:pic>
                                  </a:graphicData>
                                </a:graphic>
                              </wp:inline>
                            </w:drawing>
                          </w: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9A71BB">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C616112" wp14:editId="6ED5F32F">
                                <wp:extent cx="1386840" cy="1051560"/>
                                <wp:effectExtent l="19050" t="19050" r="22860" b="1524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6840" cy="1051560"/>
                                        </a:xfrm>
                                        <a:prstGeom prst="rect">
                                          <a:avLst/>
                                        </a:prstGeom>
                                        <a:ln>
                                          <a:solidFill>
                                            <a:schemeClr val="tx1"/>
                                          </a:solidFill>
                                        </a:ln>
                                        <a:effectLst>
                                          <a:softEdge rad="112500"/>
                                        </a:effectLst>
                                      </pic:spPr>
                                    </pic:pic>
                                  </a:graphicData>
                                </a:graphic>
                              </wp:inline>
                            </w:drawing>
                          </w:r>
                          <w:r>
                            <w:rPr>
                              <w:rFonts w:ascii="Arial" w:hAnsi="Arial" w:cs="Arial"/>
                              <w:b/>
                              <w:bCs/>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3C1A8E">
                            <w:rPr>
                              <w:rFonts w:ascii="Arial" w:hAnsi="Arial" w:cs="Arial"/>
                              <w:b/>
                              <w:bCs/>
                              <w:noProof/>
                              <w:color w:val="000000" w:themeColor="text1"/>
                              <w:sz w:val="72"/>
                              <w:szCs w:val="72"/>
                              <w14:glow w14:rad="2286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20DF57D3" wp14:editId="3338F5F9">
                                <wp:extent cx="1386840" cy="1097280"/>
                                <wp:effectExtent l="19050" t="19050" r="22860" b="762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840" cy="1097280"/>
                                        </a:xfrm>
                                        <a:prstGeom prst="rect">
                                          <a:avLst/>
                                        </a:prstGeom>
                                        <a:ln>
                                          <a:solidFill>
                                            <a:schemeClr val="tx1"/>
                                          </a:solidFill>
                                        </a:ln>
                                        <a:effectLst>
                                          <a:softEdge rad="112500"/>
                                        </a:effectLst>
                                      </pic:spPr>
                                    </pic:pic>
                                  </a:graphicData>
                                </a:graphic>
                              </wp:inline>
                            </w:drawing>
                          </w:r>
                        </w:p>
                        <w:p w:rsidR="00D0625D" w:rsidRDefault="00D0625D" w:rsidP="006469D6"/>
                      </w:txbxContent>
                    </v:textbox>
                    <w10:wrap type="square" anchorx="margin"/>
                  </v:shape>
                </w:pict>
              </mc:Fallback>
            </mc:AlternateContent>
          </w:r>
          <w:r w:rsidRPr="00C84F5E">
            <w:rPr>
              <w:rFonts w:ascii="Arial" w:hAnsi="Arial" w:cs="Arial"/>
              <w:b/>
              <w:bCs/>
              <w:noProof/>
              <w:color w:val="000000" w:themeColor="text1"/>
              <w:sz w:val="22"/>
              <w:szCs w:val="22"/>
            </w:rPr>
            <mc:AlternateContent>
              <mc:Choice Requires="wps">
                <w:drawing>
                  <wp:anchor distT="45720" distB="45720" distL="114300" distR="114300" simplePos="0" relativeHeight="251714560" behindDoc="0" locked="0" layoutInCell="1" allowOverlap="1" wp14:anchorId="2496105D" wp14:editId="2BFE973A">
                    <wp:simplePos x="0" y="0"/>
                    <wp:positionH relativeFrom="margin">
                      <wp:posOffset>-285750</wp:posOffset>
                    </wp:positionH>
                    <wp:positionV relativeFrom="paragraph">
                      <wp:posOffset>5120005</wp:posOffset>
                    </wp:positionV>
                    <wp:extent cx="6507480" cy="1280160"/>
                    <wp:effectExtent l="228600" t="228600" r="255270" b="243840"/>
                    <wp:wrapSquare wrapText="bothSides"/>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280160"/>
                            </a:xfrm>
                            <a:prstGeom prst="rect">
                              <a:avLst/>
                            </a:prstGeom>
                            <a:solidFill>
                              <a:schemeClr val="accent6">
                                <a:lumMod val="20000"/>
                                <a:lumOff val="80000"/>
                              </a:schemeClr>
                            </a:solidFill>
                            <a:ln w="9525">
                              <a:solidFill>
                                <a:srgbClr val="000000"/>
                              </a:solidFill>
                              <a:miter lim="800000"/>
                              <a:headEnd/>
                              <a:tailEnd/>
                            </a:ln>
                            <a:effectLst>
                              <a:glow rad="228600">
                                <a:schemeClr val="accent6">
                                  <a:satMod val="175000"/>
                                  <a:alpha val="40000"/>
                                </a:schemeClr>
                              </a:glow>
                            </a:effectLst>
                          </wps:spPr>
                          <wps:txbx>
                            <w:txbxContent>
                              <w:p w:rsidR="00D0625D" w:rsidRPr="006200E3" w:rsidRDefault="00D0625D" w:rsidP="006200E3">
                                <w:pPr>
                                  <w:pStyle w:val="NormalWeb"/>
                                  <w:spacing w:after="0" w:afterAutospacing="0" w:line="276" w:lineRule="auto"/>
                                  <w:contextualSpacing/>
                                  <w:jc w:val="center"/>
                                  <w:rPr>
                                    <w:b/>
                                    <w:noProof/>
                                    <w:sz w:val="32"/>
                                    <w:szCs w:val="32"/>
                                  </w:rPr>
                                </w:pPr>
                                <w:r w:rsidRPr="006200E3">
                                  <w:rPr>
                                    <w:b/>
                                    <w:noProof/>
                                    <w:sz w:val="32"/>
                                    <w:szCs w:val="32"/>
                                  </w:rPr>
                                  <w:t>DEPARTAMENTO DE TECNOLOGIA E INFORMATICA.</w:t>
                                </w:r>
                              </w:p>
                              <w:p w:rsidR="00D0625D" w:rsidRDefault="00D0625D" w:rsidP="006200E3">
                                <w:pPr>
                                  <w:pStyle w:val="NormalWeb"/>
                                  <w:spacing w:after="0" w:afterAutospacing="0" w:line="276" w:lineRule="auto"/>
                                  <w:contextualSpacing/>
                                  <w:jc w:val="center"/>
                                  <w:rPr>
                                    <w:b/>
                                    <w:noProof/>
                                    <w:sz w:val="32"/>
                                    <w:szCs w:val="32"/>
                                  </w:rPr>
                                </w:pPr>
                                <w:r w:rsidRPr="006200E3">
                                  <w:rPr>
                                    <w:b/>
                                    <w:noProof/>
                                    <w:sz w:val="32"/>
                                    <w:szCs w:val="32"/>
                                  </w:rPr>
                                  <w:t>COROZAL, FEBRERO 2014</w:t>
                                </w:r>
                              </w:p>
                              <w:p w:rsidR="00D0625D" w:rsidRPr="006200E3" w:rsidRDefault="00D0625D" w:rsidP="006200E3">
                                <w:pPr>
                                  <w:pStyle w:val="NormalWeb"/>
                                  <w:spacing w:after="0" w:afterAutospacing="0" w:line="276" w:lineRule="auto"/>
                                  <w:contextualSpacing/>
                                  <w:jc w:val="center"/>
                                  <w:rPr>
                                    <w:b/>
                                    <w:sz w:val="32"/>
                                    <w:szCs w:val="32"/>
                                  </w:rPr>
                                </w:pPr>
                                <w:r w:rsidRPr="00B447A0">
                                  <w:rPr>
                                    <w:noProof/>
                                  </w:rPr>
                                  <w:drawing>
                                    <wp:inline distT="0" distB="0" distL="0" distR="0" wp14:anchorId="2B410D67" wp14:editId="79ABE7E1">
                                      <wp:extent cx="731520" cy="594360"/>
                                      <wp:effectExtent l="0" t="0" r="0" b="0"/>
                                      <wp:docPr id="117" name="Imagen 117" descr="C:\Users\Invitado\Desktop\escudo insca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vitado\Desktop\escudo inscald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4" cy="5943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6105D" id="_x0000_s1030" type="#_x0000_t202" style="position:absolute;left:0;text-align:left;margin-left:-22.5pt;margin-top:403.15pt;width:512.4pt;height:100.8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" fillcolor="#e2efd9 [665]">
                    <v:textbox>
                      <w:txbxContent>
                        <w:p w:rsidR="00D0625D" w:rsidRPr="006200E3" w:rsidRDefault="00D0625D" w:rsidP="006200E3">
                          <w:pPr>
                            <w:pStyle w:val="NormalWeb"/>
                            <w:spacing w:after="0" w:afterAutospacing="0" w:line="276" w:lineRule="auto"/>
                            <w:contextualSpacing/>
                            <w:jc w:val="center"/>
                            <w:rPr>
                              <w:b/>
                              <w:noProof/>
                              <w:sz w:val="32"/>
                              <w:szCs w:val="32"/>
                            </w:rPr>
                          </w:pPr>
                          <w:r w:rsidRPr="006200E3">
                            <w:rPr>
                              <w:b/>
                              <w:noProof/>
                              <w:sz w:val="32"/>
                              <w:szCs w:val="32"/>
                            </w:rPr>
                            <w:t>DEPARTAMENTO DE TECNOLOGIA E INFORMATICA.</w:t>
                          </w:r>
                        </w:p>
                        <w:p w:rsidR="00D0625D" w:rsidRDefault="00D0625D" w:rsidP="006200E3">
                          <w:pPr>
                            <w:pStyle w:val="NormalWeb"/>
                            <w:spacing w:after="0" w:afterAutospacing="0" w:line="276" w:lineRule="auto"/>
                            <w:contextualSpacing/>
                            <w:jc w:val="center"/>
                            <w:rPr>
                              <w:b/>
                              <w:noProof/>
                              <w:sz w:val="32"/>
                              <w:szCs w:val="32"/>
                            </w:rPr>
                          </w:pPr>
                          <w:r w:rsidRPr="006200E3">
                            <w:rPr>
                              <w:b/>
                              <w:noProof/>
                              <w:sz w:val="32"/>
                              <w:szCs w:val="32"/>
                            </w:rPr>
                            <w:t>COROZAL, FEBRERO 2014</w:t>
                          </w:r>
                        </w:p>
                        <w:p w:rsidR="00D0625D" w:rsidRPr="006200E3" w:rsidRDefault="00D0625D" w:rsidP="006200E3">
                          <w:pPr>
                            <w:pStyle w:val="NormalWeb"/>
                            <w:spacing w:after="0" w:afterAutospacing="0" w:line="276" w:lineRule="auto"/>
                            <w:contextualSpacing/>
                            <w:jc w:val="center"/>
                            <w:rPr>
                              <w:b/>
                              <w:sz w:val="32"/>
                              <w:szCs w:val="32"/>
                            </w:rPr>
                          </w:pPr>
                          <w:r w:rsidRPr="00B447A0">
                            <w:rPr>
                              <w:noProof/>
                            </w:rPr>
                            <w:drawing>
                              <wp:inline distT="0" distB="0" distL="0" distR="0" wp14:anchorId="2B410D67" wp14:editId="79ABE7E1">
                                <wp:extent cx="731520" cy="594360"/>
                                <wp:effectExtent l="0" t="0" r="0" b="0"/>
                                <wp:docPr id="117" name="Imagen 117" descr="C:\Users\Invitado\Desktop\escudo insca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vitado\Desktop\escudo inscald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4" cy="594363"/>
                                        </a:xfrm>
                                        <a:prstGeom prst="rect">
                                          <a:avLst/>
                                        </a:prstGeom>
                                        <a:noFill/>
                                        <a:ln>
                                          <a:noFill/>
                                        </a:ln>
                                      </pic:spPr>
                                    </pic:pic>
                                  </a:graphicData>
                                </a:graphic>
                              </wp:inline>
                            </w:drawing>
                          </w:r>
                        </w:p>
                      </w:txbxContent>
                    </v:textbox>
                    <w10:wrap type="square" anchorx="margin"/>
                  </v:shape>
                </w:pict>
              </mc:Fallback>
            </mc:AlternateContent>
          </w:r>
          <w:r w:rsidR="00AC7BF0" w:rsidRPr="00C84F5E">
            <w:rPr>
              <w:rFonts w:ascii="Arial" w:hAnsi="Arial" w:cs="Arial"/>
              <w:b/>
              <w:bCs/>
              <w:color w:val="000000" w:themeColor="text1"/>
              <w:sz w:val="22"/>
              <w:szCs w:val="22"/>
            </w:rPr>
            <w:br w:type="page"/>
          </w:r>
        </w:p>
        <w:p w:rsidR="004145E4" w:rsidRPr="00C84F5E" w:rsidRDefault="00D0625D" w:rsidP="00551413">
          <w:pPr>
            <w:spacing w:after="160" w:line="360" w:lineRule="auto"/>
            <w:ind w:right="-204"/>
            <w:jc w:val="both"/>
            <w:rPr>
              <w:rFonts w:ascii="Arial" w:hAnsi="Arial" w:cs="Arial"/>
              <w:b/>
              <w:bCs/>
              <w:color w:val="000000" w:themeColor="text1"/>
            </w:rPr>
          </w:pPr>
        </w:p>
      </w:sdtContent>
    </w:sdt>
    <w:p w:rsidR="00B3115D" w:rsidRPr="00C84F5E" w:rsidRDefault="000173F7" w:rsidP="00551413">
      <w:pPr>
        <w:pStyle w:val="NormalWeb"/>
        <w:spacing w:line="360" w:lineRule="auto"/>
        <w:ind w:right="-204"/>
        <w:contextualSpacing/>
        <w:jc w:val="both"/>
        <w:rPr>
          <w:rFonts w:ascii="Arial" w:hAnsi="Arial" w:cs="Arial"/>
          <w:b/>
          <w:bCs/>
          <w:color w:val="000000" w:themeColor="text1"/>
          <w:sz w:val="22"/>
          <w:szCs w:val="22"/>
        </w:rPr>
      </w:pPr>
      <w:r w:rsidRPr="00C84F5E">
        <w:rPr>
          <w:rFonts w:ascii="Arial" w:hAnsi="Arial" w:cs="Arial"/>
          <w:noProof/>
          <w:color w:val="000000" w:themeColor="text1"/>
          <w:sz w:val="22"/>
          <w:szCs w:val="22"/>
        </w:rPr>
        <mc:AlternateContent>
          <mc:Choice Requires="wps">
            <w:drawing>
              <wp:anchor distT="0" distB="0" distL="114300" distR="114300" simplePos="0" relativeHeight="251700224" behindDoc="0" locked="0" layoutInCell="1" allowOverlap="1" wp14:anchorId="60FC64EF" wp14:editId="4DB90EFF">
                <wp:simplePos x="0" y="0"/>
                <wp:positionH relativeFrom="margin">
                  <wp:posOffset>-2540</wp:posOffset>
                </wp:positionH>
                <wp:positionV relativeFrom="paragraph">
                  <wp:posOffset>79375</wp:posOffset>
                </wp:positionV>
                <wp:extent cx="5928360" cy="5086350"/>
                <wp:effectExtent l="76200" t="76200" r="91440" b="95250"/>
                <wp:wrapNone/>
                <wp:docPr id="232" name="Cuadro de texto 232"/>
                <wp:cNvGraphicFramePr/>
                <a:graphic xmlns:a="http://schemas.openxmlformats.org/drawingml/2006/main">
                  <a:graphicData uri="http://schemas.microsoft.com/office/word/2010/wordprocessingShape">
                    <wps:wsp>
                      <wps:cNvSpPr txBox="1"/>
                      <wps:spPr>
                        <a:xfrm>
                          <a:off x="0" y="0"/>
                          <a:ext cx="5928360" cy="5086350"/>
                        </a:xfrm>
                        <a:prstGeom prst="rect">
                          <a:avLst/>
                        </a:prstGeom>
                        <a:solidFill>
                          <a:schemeClr val="bg2"/>
                        </a:solidFill>
                        <a:ln>
                          <a:solidFill>
                            <a:schemeClr val="tx1"/>
                          </a:solidFill>
                        </a:ln>
                        <a:effectLst>
                          <a:glow rad="63500">
                            <a:schemeClr val="accent5">
                              <a:satMod val="175000"/>
                              <a:alpha val="40000"/>
                            </a:schemeClr>
                          </a:glow>
                        </a:effectLst>
                      </wps:spPr>
                      <wps:txbx>
                        <w:txbxContent>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UNIDAD Nº 1</w:t>
                            </w:r>
                          </w:p>
                          <w:p w:rsidR="00D0625D"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TECNOLOGIA </w:t>
                            </w:r>
                          </w:p>
                          <w:p w:rsidR="00D0625D"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31B0">
                              <w:rPr>
                                <w:noProof/>
                              </w:rPr>
                              <w:drawing>
                                <wp:inline distT="0" distB="0" distL="0" distR="0" wp14:anchorId="52EB9D2C" wp14:editId="33F97355">
                                  <wp:extent cx="1661160" cy="2110740"/>
                                  <wp:effectExtent l="95250" t="95250" r="91440" b="99060"/>
                                  <wp:docPr id="118" name="Imagen 118" descr="http://3.bp.blogspot.com/-Iy5GZnQajbE/UQMB4O7Nf_I/AAAAAAAAAA4/0GvuTF8oO6Q/s1600/impacto-tecnologia-educacion-estudiantes-internet-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3.bp.blogspot.com/-Iy5GZnQajbE/UQMB4O7Nf_I/AAAAAAAAAA4/0GvuTF8oO6Q/s1600/impacto-tecnologia-educacion-estudiantes-internet-redes-soci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21107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4942C9">
                            <w:pPr>
                              <w:pStyle w:val="NormalWeb"/>
                              <w:contextualSpacing/>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64EF" id="Cuadro de texto 232" o:spid="_x0000_s1031" type="#_x0000_t202" style="position:absolute;left:0;text-align:left;margin-left:-.2pt;margin-top:6.25pt;width:466.8pt;height:40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" fillcolor="#e7e6e6 [3214]" strokecolor="black [3213]">
                <v:textbox>
                  <w:txbxContent>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UNIDAD Nº 1</w:t>
                      </w:r>
                    </w:p>
                    <w:p w:rsidR="00D0625D"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TECNOLOGIA </w:t>
                      </w:r>
                    </w:p>
                    <w:p w:rsidR="00D0625D"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31B0">
                        <w:rPr>
                          <w:noProof/>
                        </w:rPr>
                        <w:drawing>
                          <wp:inline distT="0" distB="0" distL="0" distR="0" wp14:anchorId="52EB9D2C" wp14:editId="33F97355">
                            <wp:extent cx="1661160" cy="2110740"/>
                            <wp:effectExtent l="95250" t="95250" r="91440" b="99060"/>
                            <wp:docPr id="118" name="Imagen 118" descr="http://3.bp.blogspot.com/-Iy5GZnQajbE/UQMB4O7Nf_I/AAAAAAAAAA4/0GvuTF8oO6Q/s1600/impacto-tecnologia-educacion-estudiantes-internet-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3.bp.blogspot.com/-Iy5GZnQajbE/UQMB4O7Nf_I/AAAAAAAAAA4/0GvuTF8oO6Q/s1600/impacto-tecnologia-educacion-estudiantes-internet-redes-soci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21107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0625D" w:rsidRPr="000173F7" w:rsidRDefault="00D0625D" w:rsidP="004942C9">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4942C9">
                      <w:pPr>
                        <w:pStyle w:val="NormalWeb"/>
                        <w:contextualSpacing/>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B3115D" w:rsidRPr="00C84F5E" w:rsidRDefault="00B3115D" w:rsidP="00551413">
      <w:pPr>
        <w:pStyle w:val="NormalWeb"/>
        <w:spacing w:line="360" w:lineRule="auto"/>
        <w:ind w:right="-204"/>
        <w:contextualSpacing/>
        <w:jc w:val="both"/>
        <w:rPr>
          <w:rFonts w:ascii="Arial" w:hAnsi="Arial" w:cs="Arial"/>
          <w:b/>
          <w:bCs/>
          <w:color w:val="000000" w:themeColor="text1"/>
          <w:sz w:val="22"/>
          <w:szCs w:val="22"/>
        </w:rPr>
      </w:pPr>
    </w:p>
    <w:p w:rsidR="00903E95" w:rsidRDefault="00903E95" w:rsidP="00551413">
      <w:pPr>
        <w:pStyle w:val="NormalWeb"/>
        <w:spacing w:line="360" w:lineRule="auto"/>
        <w:ind w:right="-204"/>
        <w:contextualSpacing/>
        <w:jc w:val="both"/>
        <w:rPr>
          <w:rFonts w:ascii="Arial" w:hAnsi="Arial" w:cs="Arial"/>
          <w:b/>
          <w:bCs/>
          <w:color w:val="000000" w:themeColor="text1"/>
          <w:sz w:val="22"/>
          <w:szCs w:val="22"/>
        </w:rPr>
      </w:pPr>
    </w:p>
    <w:p w:rsidR="00123301" w:rsidRPr="00C84F5E" w:rsidRDefault="00123301" w:rsidP="00551413">
      <w:pPr>
        <w:pStyle w:val="NormalWeb"/>
        <w:spacing w:line="360" w:lineRule="auto"/>
        <w:ind w:right="-204"/>
        <w:contextualSpacing/>
        <w:jc w:val="both"/>
        <w:rPr>
          <w:rFonts w:ascii="Arial" w:hAnsi="Arial" w:cs="Arial"/>
          <w:b/>
          <w:bCs/>
          <w:color w:val="000000" w:themeColor="text1"/>
          <w:sz w:val="22"/>
          <w:szCs w:val="22"/>
        </w:rPr>
      </w:pPr>
    </w:p>
    <w:p w:rsidR="00903E95" w:rsidRPr="00C84F5E" w:rsidRDefault="00E22668" w:rsidP="00551413">
      <w:pPr>
        <w:pStyle w:val="NormalWeb"/>
        <w:spacing w:line="360" w:lineRule="auto"/>
        <w:ind w:right="-204"/>
        <w:contextualSpacing/>
        <w:jc w:val="center"/>
        <w:rPr>
          <w:rFonts w:ascii="Arial" w:hAnsi="Arial" w:cs="Arial"/>
          <w:b/>
          <w:bCs/>
          <w:color w:val="000000" w:themeColor="text1"/>
          <w:sz w:val="22"/>
          <w:szCs w:val="22"/>
        </w:rPr>
      </w:pPr>
      <w:r w:rsidRPr="00C84F5E">
        <w:rPr>
          <w:rFonts w:ascii="Arial" w:hAnsi="Arial" w:cs="Arial"/>
          <w:noProof/>
          <w:color w:val="000000" w:themeColor="text1"/>
          <w:sz w:val="22"/>
          <w:szCs w:val="22"/>
        </w:rPr>
        <w:drawing>
          <wp:inline distT="0" distB="0" distL="0" distR="0" wp14:anchorId="4F81353C" wp14:editId="2AE42E84">
            <wp:extent cx="2105025" cy="1581150"/>
            <wp:effectExtent l="19050" t="19050" r="28575" b="19050"/>
            <wp:docPr id="27" name="Imagen 27" descr="http://mascreatividad.files.wordpress.com/2009/03/tecnolog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mascreatividad.files.wordpress.com/2009/03/tecnologi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solidFill>
                        <a:schemeClr val="tx1"/>
                      </a:solidFill>
                    </a:ln>
                  </pic:spPr>
                </pic:pic>
              </a:graphicData>
            </a:graphic>
          </wp:inline>
        </w:drawing>
      </w:r>
    </w:p>
    <w:p w:rsidR="00473A31" w:rsidRDefault="00473A31" w:rsidP="00551413">
      <w:pPr>
        <w:autoSpaceDE w:val="0"/>
        <w:autoSpaceDN w:val="0"/>
        <w:adjustRightInd w:val="0"/>
        <w:spacing w:line="360" w:lineRule="auto"/>
        <w:ind w:right="-204"/>
        <w:jc w:val="both"/>
        <w:rPr>
          <w:rFonts w:ascii="Arial" w:hAnsi="Arial" w:cs="Arial"/>
          <w:b/>
          <w:color w:val="000000" w:themeColor="text1"/>
        </w:rPr>
      </w:pPr>
    </w:p>
    <w:p w:rsidR="00551413" w:rsidRDefault="00551413" w:rsidP="00551413">
      <w:pPr>
        <w:autoSpaceDE w:val="0"/>
        <w:autoSpaceDN w:val="0"/>
        <w:adjustRightInd w:val="0"/>
        <w:spacing w:line="360" w:lineRule="auto"/>
        <w:ind w:left="-426" w:right="-204"/>
        <w:jc w:val="both"/>
        <w:rPr>
          <w:rFonts w:ascii="Arial" w:hAnsi="Arial" w:cs="Arial"/>
          <w:b/>
          <w:color w:val="000000" w:themeColor="text1"/>
        </w:rPr>
      </w:pPr>
    </w:p>
    <w:p w:rsidR="004E139C" w:rsidRPr="00C84F5E" w:rsidRDefault="004E139C" w:rsidP="00551413">
      <w:pPr>
        <w:autoSpaceDE w:val="0"/>
        <w:autoSpaceDN w:val="0"/>
        <w:adjustRightInd w:val="0"/>
        <w:spacing w:line="360" w:lineRule="auto"/>
        <w:ind w:left="-426" w:right="-204"/>
        <w:jc w:val="both"/>
        <w:rPr>
          <w:rFonts w:ascii="Arial" w:hAnsi="Arial" w:cs="Arial"/>
          <w:b/>
          <w:color w:val="000000" w:themeColor="text1"/>
        </w:rPr>
      </w:pPr>
      <w:r w:rsidRPr="00C84F5E">
        <w:rPr>
          <w:rFonts w:ascii="Arial" w:hAnsi="Arial" w:cs="Arial"/>
          <w:b/>
          <w:color w:val="000000" w:themeColor="text1"/>
        </w:rPr>
        <w:t>Científicos del siglo XX</w:t>
      </w:r>
      <w:r w:rsidR="00C84F5E" w:rsidRPr="00C84F5E">
        <w:rPr>
          <w:rFonts w:ascii="Arial" w:hAnsi="Arial" w:cs="Arial"/>
          <w:b/>
          <w:color w:val="000000" w:themeColor="text1"/>
        </w:rPr>
        <w:t>.</w:t>
      </w:r>
      <w:r w:rsidR="000243FB" w:rsidRPr="000243FB">
        <w:t xml:space="preserve"> </w:t>
      </w:r>
    </w:p>
    <w:p w:rsidR="00C84F5E" w:rsidRPr="00C84F5E" w:rsidRDefault="00C84F5E" w:rsidP="00551413">
      <w:pPr>
        <w:pStyle w:val="Ttulo1"/>
        <w:spacing w:line="360" w:lineRule="auto"/>
        <w:ind w:left="-426" w:right="-204"/>
        <w:jc w:val="both"/>
        <w:textAlignment w:val="baseline"/>
        <w:rPr>
          <w:rFonts w:ascii="Arial" w:hAnsi="Arial" w:cs="Arial"/>
          <w:color w:val="000000" w:themeColor="text1"/>
          <w:spacing w:val="-15"/>
          <w:sz w:val="22"/>
          <w:szCs w:val="22"/>
        </w:rPr>
      </w:pPr>
      <w:r w:rsidRPr="00C84F5E">
        <w:rPr>
          <w:rFonts w:ascii="Arial" w:hAnsi="Arial" w:cs="Arial"/>
          <w:color w:val="000000" w:themeColor="text1"/>
          <w:spacing w:val="-15"/>
          <w:sz w:val="22"/>
          <w:szCs w:val="22"/>
        </w:rPr>
        <w:t xml:space="preserve">Los </w:t>
      </w:r>
      <w:r w:rsidR="00D7792B" w:rsidRPr="00C84F5E">
        <w:rPr>
          <w:rFonts w:ascii="Arial" w:hAnsi="Arial" w:cs="Arial"/>
          <w:color w:val="000000" w:themeColor="text1"/>
          <w:spacing w:val="-15"/>
          <w:sz w:val="22"/>
          <w:szCs w:val="22"/>
        </w:rPr>
        <w:t>científicos</w:t>
      </w:r>
      <w:r w:rsidRPr="00C84F5E">
        <w:rPr>
          <w:rFonts w:ascii="Arial" w:hAnsi="Arial" w:cs="Arial"/>
          <w:color w:val="000000" w:themeColor="text1"/>
          <w:spacing w:val="-15"/>
          <w:sz w:val="22"/>
          <w:szCs w:val="22"/>
        </w:rPr>
        <w:t xml:space="preserve"> más destacados de la historia</w:t>
      </w:r>
    </w:p>
    <w:p w:rsidR="00C84F5E" w:rsidRPr="00C84F5E" w:rsidRDefault="00C84F5E" w:rsidP="00551413">
      <w:pPr>
        <w:pStyle w:val="listafoto"/>
        <w:spacing w:before="0" w:beforeAutospacing="0" w:after="0" w:afterAutospacing="0" w:line="360" w:lineRule="auto"/>
        <w:ind w:right="-204"/>
        <w:jc w:val="center"/>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0ED95120" wp14:editId="420A03EE">
            <wp:extent cx="1847850" cy="1304925"/>
            <wp:effectExtent l="0" t="0" r="0" b="9525"/>
            <wp:docPr id="273" name="Imagen 273" descr="Los cientificos más destacados de la historia">
              <a:hlinkClick xmlns:a="http://schemas.openxmlformats.org/drawingml/2006/main" r:id="rId19" tooltip="&quot;Los cientificos más destacados de la histo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os cientificos más destacados de la historia">
                      <a:hlinkClick r:id="rId19" tooltip="&quot;Los cientificos más destacados de la historia&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2121" cy="1307941"/>
                    </a:xfrm>
                    <a:prstGeom prst="rect">
                      <a:avLst/>
                    </a:prstGeom>
                    <a:noFill/>
                    <a:ln>
                      <a:noFill/>
                    </a:ln>
                  </pic:spPr>
                </pic:pic>
              </a:graphicData>
            </a:graphic>
          </wp:inline>
        </w:drawing>
      </w:r>
    </w:p>
    <w:p w:rsidR="00C84F5E" w:rsidRPr="00C84F5E" w:rsidRDefault="00C84F5E" w:rsidP="00551413">
      <w:pPr>
        <w:spacing w:line="360" w:lineRule="auto"/>
        <w:ind w:left="-426" w:right="-204"/>
        <w:jc w:val="both"/>
        <w:textAlignment w:val="baseline"/>
        <w:rPr>
          <w:rFonts w:ascii="Arial" w:hAnsi="Arial" w:cs="Arial"/>
          <w:b/>
          <w:bCs/>
          <w:color w:val="000000" w:themeColor="text1"/>
          <w:spacing w:val="-15"/>
        </w:rPr>
      </w:pPr>
      <w:r w:rsidRPr="00C84F5E">
        <w:rPr>
          <w:rFonts w:ascii="Arial" w:hAnsi="Arial" w:cs="Arial"/>
          <w:color w:val="000000" w:themeColor="text1"/>
        </w:rPr>
        <w:t xml:space="preserve">La historia nos ha dejado cientos de científicos, pero aquí </w:t>
      </w:r>
      <w:r w:rsidR="005647B6">
        <w:rPr>
          <w:rFonts w:ascii="Arial" w:hAnsi="Arial" w:cs="Arial"/>
          <w:color w:val="000000" w:themeColor="text1"/>
        </w:rPr>
        <w:t xml:space="preserve">veremos </w:t>
      </w:r>
      <w:r w:rsidRPr="00C84F5E">
        <w:rPr>
          <w:rFonts w:ascii="Arial" w:hAnsi="Arial" w:cs="Arial"/>
          <w:color w:val="000000" w:themeColor="text1"/>
        </w:rPr>
        <w:t xml:space="preserve">los científicos que de algún modo revolucionaron las distintas ramas de la ciencia (física, química, medicina, astronomía, </w:t>
      </w:r>
      <w:proofErr w:type="spellStart"/>
      <w:r w:rsidRPr="00C84F5E">
        <w:rPr>
          <w:rFonts w:ascii="Arial" w:hAnsi="Arial" w:cs="Arial"/>
          <w:color w:val="000000" w:themeColor="text1"/>
        </w:rPr>
        <w:t>etc</w:t>
      </w:r>
      <w:proofErr w:type="spellEnd"/>
      <w:r w:rsidRPr="00C84F5E">
        <w:rPr>
          <w:rFonts w:ascii="Arial" w:hAnsi="Arial" w:cs="Arial"/>
          <w:color w:val="000000" w:themeColor="text1"/>
        </w:rPr>
        <w:t>).</w:t>
      </w:r>
      <w:r w:rsidRPr="00C84F5E">
        <w:rPr>
          <w:rFonts w:ascii="Arial" w:hAnsi="Arial" w:cs="Arial"/>
          <w:color w:val="000000" w:themeColor="text1"/>
        </w:rPr>
        <w:br/>
      </w:r>
      <w:r w:rsidRPr="00C84F5E">
        <w:rPr>
          <w:rFonts w:ascii="Arial" w:hAnsi="Arial" w:cs="Arial"/>
          <w:color w:val="000000" w:themeColor="text1"/>
        </w:rPr>
        <w:br/>
      </w:r>
      <w:r w:rsidRPr="00C84F5E">
        <w:rPr>
          <w:rStyle w:val="Textoennegrita"/>
          <w:rFonts w:ascii="Arial" w:hAnsi="Arial" w:cs="Arial"/>
          <w:b w:val="0"/>
          <w:bCs w:val="0"/>
          <w:color w:val="000000" w:themeColor="text1"/>
          <w:spacing w:val="-15"/>
          <w:bdr w:val="none" w:sz="0" w:space="0" w:color="auto" w:frame="1"/>
        </w:rPr>
        <w:t>1.</w:t>
      </w:r>
      <w:r w:rsidRPr="00C84F5E">
        <w:rPr>
          <w:rStyle w:val="apple-converted-space"/>
          <w:rFonts w:ascii="Arial" w:hAnsi="Arial" w:cs="Arial"/>
          <w:b/>
          <w:bCs/>
          <w:color w:val="000000" w:themeColor="text1"/>
          <w:spacing w:val="-15"/>
        </w:rPr>
        <w:t> </w:t>
      </w:r>
      <w:r w:rsidRPr="00C84F5E">
        <w:rPr>
          <w:rFonts w:ascii="Arial" w:hAnsi="Arial" w:cs="Arial"/>
          <w:b/>
          <w:bCs/>
          <w:color w:val="000000" w:themeColor="text1"/>
          <w:spacing w:val="-15"/>
        </w:rPr>
        <w:t>Albert Einstein</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4B0CC896" wp14:editId="44780D44">
            <wp:extent cx="1617784" cy="1610360"/>
            <wp:effectExtent l="0" t="0" r="1905" b="8890"/>
            <wp:docPr id="271" name="Imagen 271" descr="Albert Einstein">
              <a:hlinkClick xmlns:a="http://schemas.openxmlformats.org/drawingml/2006/main" r:id="rId21" tooltip="&quot;1. Albert Einst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Albert Einstein">
                      <a:hlinkClick r:id="rId21" tooltip="&quot;1. Albert Einstein&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123" cy="1620651"/>
                    </a:xfrm>
                    <a:prstGeom prst="rect">
                      <a:avLst/>
                    </a:prstGeom>
                    <a:noFill/>
                    <a:ln>
                      <a:noFill/>
                    </a:ln>
                  </pic:spPr>
                </pic:pic>
              </a:graphicData>
            </a:graphic>
          </wp:inline>
        </w:drawing>
      </w:r>
    </w:p>
    <w:p w:rsidR="00C84F5E" w:rsidRPr="00AE3BFC" w:rsidRDefault="00C84F5E" w:rsidP="0062648F">
      <w:pPr>
        <w:spacing w:line="360" w:lineRule="auto"/>
        <w:ind w:left="-567" w:right="-629"/>
        <w:jc w:val="both"/>
        <w:textAlignment w:val="baseline"/>
        <w:rPr>
          <w:rFonts w:ascii="Arial" w:hAnsi="Arial" w:cs="Arial"/>
          <w:color w:val="000000" w:themeColor="text1"/>
        </w:rPr>
      </w:pPr>
      <w:r w:rsidRPr="00C84F5E">
        <w:rPr>
          <w:rFonts w:ascii="Arial" w:hAnsi="Arial" w:cs="Arial"/>
          <w:color w:val="000000" w:themeColor="text1"/>
        </w:rPr>
        <w:t>Albert Einstein (Ulm, Alemania, 14 de marzo de 1879 – Princeton, Estados Unidos, 18 de abril de 1955) fue un físico de origen alemán, nacionalizado posteriormente suizo y estadounidense. Está considerado como el científico más importante del siglo XX,</w:t>
      </w:r>
      <w:r w:rsidR="00473A31">
        <w:rPr>
          <w:rFonts w:ascii="Arial" w:hAnsi="Arial" w:cs="Arial"/>
          <w:color w:val="000000" w:themeColor="text1"/>
        </w:rPr>
        <w:t xml:space="preserve"> además de ser el más conocido.</w:t>
      </w:r>
      <w:r w:rsidR="00AE3BFC">
        <w:rPr>
          <w:rFonts w:ascii="Arial" w:hAnsi="Arial" w:cs="Arial"/>
          <w:color w:val="000000" w:themeColor="text1"/>
        </w:rPr>
        <w:t xml:space="preserve"> </w:t>
      </w:r>
      <w:r w:rsidR="00AE3BFC" w:rsidRPr="00AE3BFC">
        <w:rPr>
          <w:rFonts w:ascii="Arial" w:hAnsi="Arial" w:cs="Arial"/>
          <w:color w:val="000000"/>
          <w:shd w:val="clear" w:color="auto" w:fill="FFFFFF"/>
        </w:rPr>
        <w:t>El pequeño Albert fue un niño quieto y ensimismado, que tuvo un desarrollo intelectual lento. El propio Einstein atribuyó a esa lentitud el hecho de haber sido la única persona que elaborase una teoría como la de la relatividad: «un adulto normal no se inquieta por los problemas que plantean el espacio y el tiempo, pues considera que todo lo que hay que saber al respecto lo conoce ya desde su primera infancia. Yo, por el contrario, he tenido un desarrollo tan lento que no he empezado a plantearme preguntas sobre el espacio y el tiempo hasta que he sido mayor».</w:t>
      </w:r>
    </w:p>
    <w:p w:rsidR="00C84F5E" w:rsidRPr="005647B6"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2.</w:t>
      </w:r>
      <w:r w:rsidRPr="005647B6">
        <w:rPr>
          <w:rStyle w:val="apple-converted-space"/>
          <w:rFonts w:ascii="Arial" w:hAnsi="Arial" w:cs="Arial"/>
          <w:bCs w:val="0"/>
          <w:color w:val="000000" w:themeColor="text1"/>
          <w:spacing w:val="-15"/>
          <w:sz w:val="22"/>
          <w:szCs w:val="22"/>
        </w:rPr>
        <w:t> </w:t>
      </w:r>
      <w:r w:rsidRPr="005647B6">
        <w:rPr>
          <w:rFonts w:ascii="Arial" w:hAnsi="Arial" w:cs="Arial"/>
          <w:bCs w:val="0"/>
          <w:color w:val="000000" w:themeColor="text1"/>
          <w:spacing w:val="-15"/>
          <w:sz w:val="22"/>
          <w:szCs w:val="22"/>
        </w:rPr>
        <w:t>Isaac Newton</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4CA1BD53" wp14:editId="73E8E7E6">
            <wp:extent cx="1409700" cy="1323714"/>
            <wp:effectExtent l="0" t="0" r="0" b="0"/>
            <wp:docPr id="270" name="Imagen 270" descr="Isaac Newton">
              <a:hlinkClick xmlns:a="http://schemas.openxmlformats.org/drawingml/2006/main" r:id="rId23" tooltip="&quot;2. Isaac New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saac Newton">
                      <a:hlinkClick r:id="rId23" tooltip="&quot;2. Isaac Newto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0518" cy="1333872"/>
                    </a:xfrm>
                    <a:prstGeom prst="rect">
                      <a:avLst/>
                    </a:prstGeom>
                    <a:noFill/>
                    <a:ln>
                      <a:noFill/>
                    </a:ln>
                  </pic:spPr>
                </pic:pic>
              </a:graphicData>
            </a:graphic>
          </wp:inline>
        </w:drawing>
      </w:r>
    </w:p>
    <w:p w:rsidR="00C84F5E" w:rsidRPr="00C84F5E" w:rsidRDefault="00C84F5E" w:rsidP="00EE055F">
      <w:pPr>
        <w:spacing w:line="360" w:lineRule="auto"/>
        <w:ind w:left="-709" w:right="-487"/>
        <w:jc w:val="both"/>
        <w:textAlignment w:val="baseline"/>
        <w:rPr>
          <w:rFonts w:ascii="Arial" w:hAnsi="Arial" w:cs="Arial"/>
          <w:color w:val="000000" w:themeColor="text1"/>
        </w:rPr>
      </w:pPr>
      <w:r w:rsidRPr="00C84F5E">
        <w:rPr>
          <w:rFonts w:ascii="Arial" w:hAnsi="Arial" w:cs="Arial"/>
          <w:color w:val="000000" w:themeColor="text1"/>
        </w:rPr>
        <w:t xml:space="preserve">Sir Isaac Newton (4 de enero de 1643 GR – 31 de marzo de 1727 GR) fue un físico, filósofo, teólogo, inventor, alquimista y matemático inglés, autor de los </w:t>
      </w:r>
      <w:proofErr w:type="spellStart"/>
      <w:r w:rsidRPr="00C84F5E">
        <w:rPr>
          <w:rFonts w:ascii="Arial" w:hAnsi="Arial" w:cs="Arial"/>
          <w:color w:val="000000" w:themeColor="text1"/>
        </w:rPr>
        <w:t>Philosophiae</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naturalis</w:t>
      </w:r>
      <w:proofErr w:type="spellEnd"/>
      <w:r w:rsidRPr="00C84F5E">
        <w:rPr>
          <w:rFonts w:ascii="Arial" w:hAnsi="Arial" w:cs="Arial"/>
          <w:color w:val="000000" w:themeColor="text1"/>
        </w:rPr>
        <w:t xml:space="preserve"> principia </w:t>
      </w:r>
      <w:proofErr w:type="spellStart"/>
      <w:r w:rsidRPr="00C84F5E">
        <w:rPr>
          <w:rFonts w:ascii="Arial" w:hAnsi="Arial" w:cs="Arial"/>
          <w:color w:val="000000" w:themeColor="text1"/>
        </w:rPr>
        <w:t>mathematica</w:t>
      </w:r>
      <w:proofErr w:type="spellEnd"/>
      <w:r w:rsidRPr="00C84F5E">
        <w:rPr>
          <w:rFonts w:ascii="Arial" w:hAnsi="Arial" w:cs="Arial"/>
          <w:color w:val="000000" w:themeColor="text1"/>
        </w:rPr>
        <w:t xml:space="preserve">, más conocidos como los Principia, donde describió la ley de gravitación universal y estableció las bases de la mecánica clásica mediante las leyes que llevan su nombre. Entre sus otros descubrimientos científicos destacan los trabajos sobre la naturaleza de la luz y la óptica (que se presentan principalmente en su obra </w:t>
      </w:r>
      <w:proofErr w:type="spellStart"/>
      <w:r w:rsidRPr="00C84F5E">
        <w:rPr>
          <w:rFonts w:ascii="Arial" w:hAnsi="Arial" w:cs="Arial"/>
          <w:color w:val="000000" w:themeColor="text1"/>
        </w:rPr>
        <w:t>Opticks</w:t>
      </w:r>
      <w:proofErr w:type="spellEnd"/>
      <w:r w:rsidRPr="00C84F5E">
        <w:rPr>
          <w:rFonts w:ascii="Arial" w:hAnsi="Arial" w:cs="Arial"/>
          <w:color w:val="000000" w:themeColor="text1"/>
        </w:rPr>
        <w:t>) y el desarrollo del cálculo matemático.</w:t>
      </w:r>
    </w:p>
    <w:p w:rsidR="00C84F5E" w:rsidRPr="005647B6"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3.</w:t>
      </w:r>
      <w:r w:rsidRPr="00C84F5E">
        <w:rPr>
          <w:rStyle w:val="apple-converted-space"/>
          <w:rFonts w:ascii="Arial" w:hAnsi="Arial" w:cs="Arial"/>
          <w:b w:val="0"/>
          <w:bCs w:val="0"/>
          <w:color w:val="000000" w:themeColor="text1"/>
          <w:spacing w:val="-15"/>
          <w:sz w:val="22"/>
          <w:szCs w:val="22"/>
        </w:rPr>
        <w:t> </w:t>
      </w:r>
      <w:r w:rsidRPr="005647B6">
        <w:rPr>
          <w:rFonts w:ascii="Arial" w:hAnsi="Arial" w:cs="Arial"/>
          <w:bCs w:val="0"/>
          <w:color w:val="000000" w:themeColor="text1"/>
          <w:spacing w:val="-15"/>
          <w:sz w:val="22"/>
          <w:szCs w:val="22"/>
        </w:rPr>
        <w:t>Leonardo Da Vinci</w:t>
      </w:r>
    </w:p>
    <w:p w:rsidR="00C84F5E" w:rsidRPr="00C84F5E" w:rsidRDefault="00C84F5E" w:rsidP="00551413">
      <w:pPr>
        <w:pStyle w:val="fotolista"/>
        <w:spacing w:before="0" w:beforeAutospacing="0" w:after="0" w:afterAutospacing="0" w:line="360" w:lineRule="auto"/>
        <w:ind w:left="-142"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49155F16" wp14:editId="53EDA4A2">
            <wp:extent cx="1771650" cy="1684020"/>
            <wp:effectExtent l="0" t="0" r="0" b="0"/>
            <wp:docPr id="269" name="Imagen 269" descr="Leonardo Da Vinci">
              <a:hlinkClick xmlns:a="http://schemas.openxmlformats.org/drawingml/2006/main" r:id="rId25" tooltip="&quot;3. Leonardo Da Vin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eonardo Da Vinci">
                      <a:hlinkClick r:id="rId25" tooltip="&quot;3. Leonardo Da Vinci&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2968" cy="1694778"/>
                    </a:xfrm>
                    <a:prstGeom prst="rect">
                      <a:avLst/>
                    </a:prstGeom>
                    <a:noFill/>
                    <a:ln>
                      <a:noFill/>
                    </a:ln>
                  </pic:spPr>
                </pic:pic>
              </a:graphicData>
            </a:graphic>
          </wp:inline>
        </w:drawing>
      </w:r>
    </w:p>
    <w:p w:rsidR="00C84F5E" w:rsidRPr="00C84F5E" w:rsidRDefault="00D7792B" w:rsidP="00551413">
      <w:pPr>
        <w:spacing w:line="360" w:lineRule="auto"/>
        <w:ind w:left="-567" w:right="-487"/>
        <w:jc w:val="both"/>
        <w:textAlignment w:val="baseline"/>
        <w:rPr>
          <w:rFonts w:ascii="Arial" w:hAnsi="Arial" w:cs="Arial"/>
          <w:color w:val="000000" w:themeColor="text1"/>
        </w:rPr>
      </w:pPr>
      <w:r>
        <w:rPr>
          <w:rFonts w:ascii="Arial" w:hAnsi="Arial" w:cs="Arial"/>
          <w:color w:val="000000" w:themeColor="text1"/>
        </w:rPr>
        <w:t>L</w:t>
      </w:r>
      <w:r w:rsidR="00C84F5E" w:rsidRPr="00C84F5E">
        <w:rPr>
          <w:rFonts w:ascii="Arial" w:hAnsi="Arial" w:cs="Arial"/>
          <w:color w:val="000000" w:themeColor="text1"/>
        </w:rPr>
        <w:t xml:space="preserve">eonardo da Vinci (Leonardo di ser Piero da Vinci escuchar) fue un pintor florentino y </w:t>
      </w:r>
      <w:proofErr w:type="spellStart"/>
      <w:r w:rsidR="00C84F5E" w:rsidRPr="00C84F5E">
        <w:rPr>
          <w:rFonts w:ascii="Arial" w:hAnsi="Arial" w:cs="Arial"/>
          <w:color w:val="000000" w:themeColor="text1"/>
        </w:rPr>
        <w:t>polímata</w:t>
      </w:r>
      <w:proofErr w:type="spellEnd"/>
      <w:r w:rsidR="00C84F5E" w:rsidRPr="00C84F5E">
        <w:rPr>
          <w:rFonts w:ascii="Arial" w:hAnsi="Arial" w:cs="Arial"/>
          <w:color w:val="000000" w:themeColor="text1"/>
        </w:rPr>
        <w:t xml:space="preserve"> (a la vez artista, científico, ingeniero, inventor, anatomista, escultor, arquitecto, urbanista, botánico, músico, poeta, filósofo y escritor) nacido en Vinci el 15 de abril de 14522 y fallecido en Amboise el 2 de mayo de 1519, a los 67 años, acompañado de su fiel Francesco </w:t>
      </w:r>
      <w:proofErr w:type="spellStart"/>
      <w:r w:rsidR="00C84F5E" w:rsidRPr="00C84F5E">
        <w:rPr>
          <w:rFonts w:ascii="Arial" w:hAnsi="Arial" w:cs="Arial"/>
          <w:color w:val="000000" w:themeColor="text1"/>
        </w:rPr>
        <w:t>Melzi</w:t>
      </w:r>
      <w:proofErr w:type="spellEnd"/>
      <w:r w:rsidR="00C84F5E" w:rsidRPr="00C84F5E">
        <w:rPr>
          <w:rFonts w:ascii="Arial" w:hAnsi="Arial" w:cs="Arial"/>
          <w:color w:val="000000" w:themeColor="text1"/>
        </w:rPr>
        <w:t xml:space="preserve">, a quien legó sus proyectos, diseños y pinturas.2 Tras pasar su infancia en su ciudad natal, Leonardo estudió con el célebre pintor florentino Andrea de </w:t>
      </w:r>
      <w:proofErr w:type="spellStart"/>
      <w:r w:rsidR="00C84F5E" w:rsidRPr="00C84F5E">
        <w:rPr>
          <w:rFonts w:ascii="Arial" w:hAnsi="Arial" w:cs="Arial"/>
          <w:color w:val="000000" w:themeColor="text1"/>
        </w:rPr>
        <w:t>Verrocchio</w:t>
      </w:r>
      <w:proofErr w:type="spellEnd"/>
      <w:r w:rsidR="00C84F5E" w:rsidRPr="00C84F5E">
        <w:rPr>
          <w:rFonts w:ascii="Arial" w:hAnsi="Arial" w:cs="Arial"/>
          <w:color w:val="000000" w:themeColor="text1"/>
        </w:rPr>
        <w:t xml:space="preserve">. Sus primeros trabajos de importancia fueron creados en Milán al servicio del duque Ludovico </w:t>
      </w:r>
      <w:proofErr w:type="spellStart"/>
      <w:r w:rsidR="00C84F5E" w:rsidRPr="00C84F5E">
        <w:rPr>
          <w:rFonts w:ascii="Arial" w:hAnsi="Arial" w:cs="Arial"/>
          <w:color w:val="000000" w:themeColor="text1"/>
        </w:rPr>
        <w:t>Sforza</w:t>
      </w:r>
      <w:proofErr w:type="spellEnd"/>
      <w:r w:rsidR="00C84F5E" w:rsidRPr="00C84F5E">
        <w:rPr>
          <w:rFonts w:ascii="Arial" w:hAnsi="Arial" w:cs="Arial"/>
          <w:color w:val="000000" w:themeColor="text1"/>
        </w:rPr>
        <w:t>. Leonardo da Vinci es considerado como uno de los más grandes pintores de todos los tiempos y, probablemente, es la persona con el mayor número de talentos en múltiples disciplinas que jamás ha existido</w:t>
      </w:r>
    </w:p>
    <w:p w:rsidR="00C84F5E" w:rsidRPr="00936AC8"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4.</w:t>
      </w:r>
      <w:r w:rsidRPr="00C84F5E">
        <w:rPr>
          <w:rStyle w:val="apple-converted-space"/>
          <w:rFonts w:ascii="Arial" w:hAnsi="Arial" w:cs="Arial"/>
          <w:b w:val="0"/>
          <w:bCs w:val="0"/>
          <w:color w:val="000000" w:themeColor="text1"/>
          <w:spacing w:val="-15"/>
          <w:sz w:val="22"/>
          <w:szCs w:val="22"/>
        </w:rPr>
        <w:t> </w:t>
      </w:r>
      <w:r w:rsidRPr="00936AC8">
        <w:rPr>
          <w:rFonts w:ascii="Arial" w:hAnsi="Arial" w:cs="Arial"/>
          <w:bCs w:val="0"/>
          <w:color w:val="000000" w:themeColor="text1"/>
          <w:spacing w:val="-15"/>
          <w:sz w:val="22"/>
          <w:szCs w:val="22"/>
        </w:rPr>
        <w:t xml:space="preserve">Stephen </w:t>
      </w:r>
      <w:proofErr w:type="spellStart"/>
      <w:r w:rsidRPr="00936AC8">
        <w:rPr>
          <w:rFonts w:ascii="Arial" w:hAnsi="Arial" w:cs="Arial"/>
          <w:bCs w:val="0"/>
          <w:color w:val="000000" w:themeColor="text1"/>
          <w:spacing w:val="-15"/>
          <w:sz w:val="22"/>
          <w:szCs w:val="22"/>
        </w:rPr>
        <w:t>Hawking</w:t>
      </w:r>
      <w:proofErr w:type="spellEnd"/>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5ED1CC4B" wp14:editId="3197333C">
            <wp:extent cx="1565030" cy="1511935"/>
            <wp:effectExtent l="0" t="0" r="0" b="0"/>
            <wp:docPr id="268" name="Imagen 268" descr="Stephen Hawking">
              <a:hlinkClick xmlns:a="http://schemas.openxmlformats.org/drawingml/2006/main" r:id="rId27" tooltip="&quot;4. Stephen Hawk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tephen Hawking">
                      <a:hlinkClick r:id="rId27" tooltip="&quot;4. Stephen Hawkin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0519" cy="1517238"/>
                    </a:xfrm>
                    <a:prstGeom prst="rect">
                      <a:avLst/>
                    </a:prstGeom>
                    <a:noFill/>
                    <a:ln>
                      <a:noFill/>
                    </a:ln>
                  </pic:spPr>
                </pic:pic>
              </a:graphicData>
            </a:graphic>
          </wp:inline>
        </w:drawing>
      </w:r>
    </w:p>
    <w:p w:rsidR="00C84F5E" w:rsidRPr="00071056" w:rsidRDefault="00C84F5E" w:rsidP="00551413">
      <w:pPr>
        <w:spacing w:line="360" w:lineRule="auto"/>
        <w:ind w:left="-567" w:right="-345"/>
        <w:jc w:val="both"/>
        <w:textAlignment w:val="baseline"/>
        <w:rPr>
          <w:rFonts w:ascii="Arial" w:hAnsi="Arial" w:cs="Arial"/>
          <w:color w:val="000000" w:themeColor="text1"/>
        </w:rPr>
      </w:pPr>
      <w:r w:rsidRPr="00071056">
        <w:rPr>
          <w:rFonts w:ascii="Arial" w:hAnsi="Arial" w:cs="Arial"/>
          <w:color w:val="000000" w:themeColor="text1"/>
        </w:rPr>
        <w:t xml:space="preserve">Stephen William </w:t>
      </w:r>
      <w:proofErr w:type="spellStart"/>
      <w:r w:rsidRPr="00071056">
        <w:rPr>
          <w:rFonts w:ascii="Arial" w:hAnsi="Arial" w:cs="Arial"/>
          <w:color w:val="000000" w:themeColor="text1"/>
        </w:rPr>
        <w:t>Hawking</w:t>
      </w:r>
      <w:proofErr w:type="spellEnd"/>
      <w:r w:rsidRPr="00071056">
        <w:rPr>
          <w:rFonts w:ascii="Arial" w:hAnsi="Arial" w:cs="Arial"/>
          <w:color w:val="000000" w:themeColor="text1"/>
        </w:rPr>
        <w:t xml:space="preserve"> CBE (Oxford, 8 de enero de 1942) es un físico, cosmólogo y divulgador científico del Reino Unido.</w:t>
      </w:r>
      <w:r w:rsidR="00071056" w:rsidRPr="00071056">
        <w:rPr>
          <w:rFonts w:ascii="Arial" w:hAnsi="Arial" w:cs="Arial"/>
          <w:color w:val="000000" w:themeColor="text1"/>
        </w:rPr>
        <w:t xml:space="preserve"> </w:t>
      </w:r>
      <w:proofErr w:type="spellStart"/>
      <w:proofErr w:type="gramStart"/>
      <w:r w:rsidR="00071056" w:rsidRPr="00071056">
        <w:rPr>
          <w:rFonts w:ascii="Arial" w:hAnsi="Arial" w:cs="Arial"/>
          <w:color w:val="000000"/>
          <w:shd w:val="clear" w:color="auto" w:fill="FFFFFF"/>
        </w:rPr>
        <w:t>ísico</w:t>
      </w:r>
      <w:proofErr w:type="spellEnd"/>
      <w:proofErr w:type="gramEnd"/>
      <w:r w:rsidR="00071056" w:rsidRPr="00071056">
        <w:rPr>
          <w:rFonts w:ascii="Arial" w:hAnsi="Arial" w:cs="Arial"/>
          <w:color w:val="000000"/>
          <w:shd w:val="clear" w:color="auto" w:fill="FFFFFF"/>
        </w:rPr>
        <w:t xml:space="preserve"> teórico británico. Estudió matemáticas y física en el </w:t>
      </w:r>
      <w:proofErr w:type="spellStart"/>
      <w:r w:rsidR="00071056" w:rsidRPr="00071056">
        <w:rPr>
          <w:rFonts w:ascii="Arial" w:hAnsi="Arial" w:cs="Arial"/>
          <w:color w:val="000000"/>
          <w:shd w:val="clear" w:color="auto" w:fill="FFFFFF"/>
        </w:rPr>
        <w:t>University</w:t>
      </w:r>
      <w:proofErr w:type="spellEnd"/>
      <w:r w:rsidR="00071056" w:rsidRPr="00071056">
        <w:rPr>
          <w:rFonts w:ascii="Arial" w:hAnsi="Arial" w:cs="Arial"/>
          <w:color w:val="000000"/>
          <w:shd w:val="clear" w:color="auto" w:fill="FFFFFF"/>
        </w:rPr>
        <w:t xml:space="preserve"> </w:t>
      </w:r>
      <w:proofErr w:type="spellStart"/>
      <w:r w:rsidR="00071056" w:rsidRPr="00071056">
        <w:rPr>
          <w:rFonts w:ascii="Arial" w:hAnsi="Arial" w:cs="Arial"/>
          <w:color w:val="000000"/>
          <w:shd w:val="clear" w:color="auto" w:fill="FFFFFF"/>
        </w:rPr>
        <w:t>College</w:t>
      </w:r>
      <w:proofErr w:type="spellEnd"/>
      <w:r w:rsidR="00071056" w:rsidRPr="00071056">
        <w:rPr>
          <w:rFonts w:ascii="Arial" w:hAnsi="Arial" w:cs="Arial"/>
          <w:color w:val="000000"/>
          <w:shd w:val="clear" w:color="auto" w:fill="FFFFFF"/>
        </w:rPr>
        <w:t xml:space="preserve"> de Oxford, donde se licenció en 1962. En 1966 se doctoró en el Trinity Hall de Cambridge. A principios de los años sesenta tuvo los primeros síntomas de esclerosis lateral </w:t>
      </w:r>
      <w:proofErr w:type="spellStart"/>
      <w:r w:rsidR="00071056" w:rsidRPr="00071056">
        <w:rPr>
          <w:rFonts w:ascii="Arial" w:hAnsi="Arial" w:cs="Arial"/>
          <w:color w:val="000000"/>
          <w:shd w:val="clear" w:color="auto" w:fill="FFFFFF"/>
        </w:rPr>
        <w:t>amiotrófica</w:t>
      </w:r>
      <w:proofErr w:type="spellEnd"/>
      <w:r w:rsidR="00071056" w:rsidRPr="00071056">
        <w:rPr>
          <w:rFonts w:ascii="Arial" w:hAnsi="Arial" w:cs="Arial"/>
          <w:color w:val="000000"/>
          <w:shd w:val="clear" w:color="auto" w:fill="FFFFFF"/>
        </w:rPr>
        <w:t xml:space="preserve"> (ELA), enfermedad degenerativa neuromuscular que no le ha impedido progresar en su actividad intelectual. Su interés científico se centró en el campo de la relatividad general, en particular en la física de los agujeros negros. En 1971 sugirió la formación, a continuación del </w:t>
      </w:r>
      <w:proofErr w:type="spellStart"/>
      <w:r w:rsidR="00071056" w:rsidRPr="00071056">
        <w:rPr>
          <w:rFonts w:ascii="Arial" w:hAnsi="Arial" w:cs="Arial"/>
          <w:color w:val="000000"/>
          <w:shd w:val="clear" w:color="auto" w:fill="FFFFFF"/>
        </w:rPr>
        <w:t>big-bang</w:t>
      </w:r>
      <w:proofErr w:type="spellEnd"/>
      <w:r w:rsidR="00071056" w:rsidRPr="00071056">
        <w:rPr>
          <w:rFonts w:ascii="Arial" w:hAnsi="Arial" w:cs="Arial"/>
          <w:color w:val="000000"/>
          <w:shd w:val="clear" w:color="auto" w:fill="FFFFFF"/>
        </w:rPr>
        <w:t>, de numerosos objetos, denominados «</w:t>
      </w:r>
      <w:proofErr w:type="spellStart"/>
      <w:r w:rsidR="00071056" w:rsidRPr="00071056">
        <w:rPr>
          <w:rFonts w:ascii="Arial" w:hAnsi="Arial" w:cs="Arial"/>
          <w:color w:val="000000"/>
          <w:shd w:val="clear" w:color="auto" w:fill="FFFFFF"/>
        </w:rPr>
        <w:t>miniagujeros</w:t>
      </w:r>
      <w:proofErr w:type="spellEnd"/>
      <w:r w:rsidR="00071056" w:rsidRPr="00071056">
        <w:rPr>
          <w:rFonts w:ascii="Arial" w:hAnsi="Arial" w:cs="Arial"/>
          <w:color w:val="000000"/>
          <w:shd w:val="clear" w:color="auto" w:fill="FFFFFF"/>
        </w:rPr>
        <w:t xml:space="preserve"> negros», que contendrían alrededor de mil millones de toneladas métricas de masa, pero ocuparían solo el espacio de un protón, circunstancia que originaría enormes campos gravitatorios, regidos por las leyes de la relatividad.</w:t>
      </w:r>
    </w:p>
    <w:p w:rsidR="00C84F5E" w:rsidRPr="00936AC8"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5</w:t>
      </w:r>
      <w:r w:rsidRPr="00936AC8">
        <w:rPr>
          <w:rStyle w:val="Textoennegrita"/>
          <w:rFonts w:ascii="Arial" w:hAnsi="Arial" w:cs="Arial"/>
          <w:bCs/>
          <w:color w:val="000000" w:themeColor="text1"/>
          <w:spacing w:val="-15"/>
          <w:sz w:val="22"/>
          <w:szCs w:val="22"/>
          <w:bdr w:val="none" w:sz="0" w:space="0" w:color="auto" w:frame="1"/>
        </w:rPr>
        <w:t>.</w:t>
      </w:r>
      <w:r w:rsidRPr="00936AC8">
        <w:rPr>
          <w:rStyle w:val="apple-converted-space"/>
          <w:rFonts w:ascii="Arial" w:hAnsi="Arial" w:cs="Arial"/>
          <w:bCs w:val="0"/>
          <w:color w:val="000000" w:themeColor="text1"/>
          <w:spacing w:val="-15"/>
          <w:sz w:val="22"/>
          <w:szCs w:val="22"/>
        </w:rPr>
        <w:t> </w:t>
      </w:r>
      <w:r w:rsidRPr="00936AC8">
        <w:rPr>
          <w:rFonts w:ascii="Arial" w:hAnsi="Arial" w:cs="Arial"/>
          <w:bCs w:val="0"/>
          <w:color w:val="000000" w:themeColor="text1"/>
          <w:spacing w:val="-15"/>
          <w:sz w:val="22"/>
          <w:szCs w:val="22"/>
        </w:rPr>
        <w:t>Charles Darwin</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10956469" wp14:editId="4E39BAEE">
            <wp:extent cx="1556385" cy="1321336"/>
            <wp:effectExtent l="0" t="0" r="5715" b="0"/>
            <wp:docPr id="267" name="Imagen 267" descr="Charles Darwin">
              <a:hlinkClick xmlns:a="http://schemas.openxmlformats.org/drawingml/2006/main" r:id="rId29" tooltip="&quot;5. Charles Dar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harles Darwin">
                      <a:hlinkClick r:id="rId29" tooltip="&quot;5. Charles Darwin&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8175" cy="1339836"/>
                    </a:xfrm>
                    <a:prstGeom prst="rect">
                      <a:avLst/>
                    </a:prstGeom>
                    <a:noFill/>
                    <a:ln>
                      <a:noFill/>
                    </a:ln>
                  </pic:spPr>
                </pic:pic>
              </a:graphicData>
            </a:graphic>
          </wp:inline>
        </w:drawing>
      </w:r>
    </w:p>
    <w:p w:rsidR="00C84F5E" w:rsidRPr="00C84F5E" w:rsidRDefault="00C84F5E" w:rsidP="00EE055F">
      <w:pPr>
        <w:spacing w:line="360" w:lineRule="auto"/>
        <w:ind w:left="-567" w:right="-487"/>
        <w:jc w:val="both"/>
        <w:textAlignment w:val="baseline"/>
        <w:rPr>
          <w:rFonts w:ascii="Arial" w:hAnsi="Arial" w:cs="Arial"/>
          <w:color w:val="000000" w:themeColor="text1"/>
        </w:rPr>
      </w:pPr>
      <w:r w:rsidRPr="00C84F5E">
        <w:rPr>
          <w:rFonts w:ascii="Arial" w:hAnsi="Arial" w:cs="Arial"/>
          <w:color w:val="000000" w:themeColor="text1"/>
        </w:rPr>
        <w:t>Charles Robert Darwin (12 de febrero de 1809 – 19 de abril de 1882) fue un naturalista inglés que postuló que todas las especies de seres vivos han evolucionado con el tiempo a partir de un antepasado común mediante un proceso denominado selección natural. La evolución fue aceptada como un hecho por la comunidad científica y por buena parte del público en vida de Darwin, mientras que su teoría de la evolución mediante selección natural no fue considerada como la explicación primaria del proceso evolutivo hasta los años 1930,1 y actualmente constituye la base de la síntesis evolutiva moderna. Con sus modificaciones, los descubrimientos científicos de Darwin aún siguen siendo el acta fundacional de la biología como ciencia, puesto que constituyen una explicación lógica que unifica las observaciones sobre la diversidad de la vida.</w:t>
      </w:r>
    </w:p>
    <w:p w:rsidR="00C84F5E" w:rsidRPr="00936AC8"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6</w:t>
      </w:r>
      <w:r w:rsidRPr="00936AC8">
        <w:rPr>
          <w:rStyle w:val="Textoennegrita"/>
          <w:rFonts w:ascii="Arial" w:hAnsi="Arial" w:cs="Arial"/>
          <w:bCs/>
          <w:color w:val="000000" w:themeColor="text1"/>
          <w:spacing w:val="-15"/>
          <w:sz w:val="22"/>
          <w:szCs w:val="22"/>
          <w:bdr w:val="none" w:sz="0" w:space="0" w:color="auto" w:frame="1"/>
        </w:rPr>
        <w:t>.</w:t>
      </w:r>
      <w:r w:rsidRPr="00936AC8">
        <w:rPr>
          <w:rStyle w:val="apple-converted-space"/>
          <w:rFonts w:ascii="Arial" w:hAnsi="Arial" w:cs="Arial"/>
          <w:bCs w:val="0"/>
          <w:color w:val="000000" w:themeColor="text1"/>
          <w:spacing w:val="-15"/>
          <w:sz w:val="22"/>
          <w:szCs w:val="22"/>
        </w:rPr>
        <w:t> </w:t>
      </w:r>
      <w:r w:rsidRPr="00936AC8">
        <w:rPr>
          <w:rFonts w:ascii="Arial" w:hAnsi="Arial" w:cs="Arial"/>
          <w:bCs w:val="0"/>
          <w:color w:val="000000" w:themeColor="text1"/>
          <w:spacing w:val="-15"/>
          <w:sz w:val="22"/>
          <w:szCs w:val="22"/>
        </w:rPr>
        <w:t>Galileo Galilei</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17C50B70" wp14:editId="7D548C65">
            <wp:extent cx="1333500" cy="990224"/>
            <wp:effectExtent l="0" t="0" r="0" b="635"/>
            <wp:docPr id="266" name="Imagen 266" descr="Galileo Galilei">
              <a:hlinkClick xmlns:a="http://schemas.openxmlformats.org/drawingml/2006/main" r:id="rId31" tooltip="&quot;6. Galileo Galil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Galileo Galilei">
                      <a:hlinkClick r:id="rId31" tooltip="&quot;6. Galileo Galilei&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461" cy="1011730"/>
                    </a:xfrm>
                    <a:prstGeom prst="rect">
                      <a:avLst/>
                    </a:prstGeom>
                    <a:noFill/>
                    <a:ln>
                      <a:noFill/>
                    </a:ln>
                  </pic:spPr>
                </pic:pic>
              </a:graphicData>
            </a:graphic>
          </wp:inline>
        </w:drawing>
      </w:r>
    </w:p>
    <w:p w:rsidR="00C84F5E" w:rsidRPr="00C84F5E" w:rsidRDefault="00C84F5E" w:rsidP="00EE055F">
      <w:pPr>
        <w:spacing w:line="360" w:lineRule="auto"/>
        <w:ind w:left="-567" w:right="-629"/>
        <w:jc w:val="both"/>
        <w:textAlignment w:val="baseline"/>
        <w:rPr>
          <w:rFonts w:ascii="Arial" w:hAnsi="Arial" w:cs="Arial"/>
          <w:color w:val="000000" w:themeColor="text1"/>
        </w:rPr>
      </w:pPr>
      <w:r w:rsidRPr="00C84F5E">
        <w:rPr>
          <w:rFonts w:ascii="Arial" w:hAnsi="Arial" w:cs="Arial"/>
          <w:color w:val="000000" w:themeColor="text1"/>
        </w:rPr>
        <w:t xml:space="preserve">Galileo Galilei (Pisa, 15 de febrero de 15644 - Florencia, 8 de enero de 16421 </w:t>
      </w:r>
      <w:proofErr w:type="gramStart"/>
      <w:r w:rsidRPr="00C84F5E">
        <w:rPr>
          <w:rFonts w:ascii="Arial" w:hAnsi="Arial" w:cs="Arial"/>
          <w:color w:val="000000" w:themeColor="text1"/>
        </w:rPr>
        <w:t>5 )</w:t>
      </w:r>
      <w:proofErr w:type="gramEnd"/>
      <w:r w:rsidRPr="00C84F5E">
        <w:rPr>
          <w:rFonts w:ascii="Arial" w:hAnsi="Arial" w:cs="Arial"/>
          <w:color w:val="000000" w:themeColor="text1"/>
        </w:rPr>
        <w:t xml:space="preserve">, fue un astrónomo, filósofo, matemático y físico italiano que estuvo relacionado estrechamente con la revolución científica. Eminente hombre del Renacimiento, mostró interés por casi todas las ciencias y artes (música, literatura, pintura). Sus logros incluyen la mejora del telescopio, gran variedad de observaciones astronómicas, la primera ley del movimiento y un apoyo determinante para el </w:t>
      </w:r>
      <w:proofErr w:type="spellStart"/>
      <w:r w:rsidRPr="00C84F5E">
        <w:rPr>
          <w:rFonts w:ascii="Arial" w:hAnsi="Arial" w:cs="Arial"/>
          <w:color w:val="000000" w:themeColor="text1"/>
        </w:rPr>
        <w:t>copernicanismo</w:t>
      </w:r>
      <w:proofErr w:type="spellEnd"/>
      <w:r w:rsidRPr="00C84F5E">
        <w:rPr>
          <w:rFonts w:ascii="Arial" w:hAnsi="Arial" w:cs="Arial"/>
          <w:color w:val="000000" w:themeColor="text1"/>
        </w:rPr>
        <w:t>. Ha sido considerado como el «padre de la astronomía moderna», el «padre de la física moderna» y el «padre de la ciencia».</w:t>
      </w:r>
      <w:r w:rsidRPr="00C84F5E">
        <w:rPr>
          <w:rFonts w:ascii="Arial" w:hAnsi="Arial" w:cs="Arial"/>
          <w:color w:val="000000" w:themeColor="text1"/>
        </w:rPr>
        <w:br/>
        <w:t xml:space="preserve">Su trabajo experimental es considerado complementario a los escritos de Francis Bacon en el establecimiento del moderno método científico y su carrera científica es complementaria a la de Johannes Kepler. </w:t>
      </w:r>
    </w:p>
    <w:p w:rsidR="00C84F5E" w:rsidRPr="00936AC8"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704A02">
        <w:rPr>
          <w:rStyle w:val="Textoennegrita"/>
          <w:rFonts w:ascii="Arial" w:hAnsi="Arial" w:cs="Arial"/>
          <w:b/>
          <w:bCs/>
          <w:color w:val="000000" w:themeColor="text1"/>
          <w:spacing w:val="-15"/>
          <w:sz w:val="22"/>
          <w:szCs w:val="22"/>
          <w:bdr w:val="none" w:sz="0" w:space="0" w:color="auto" w:frame="1"/>
        </w:rPr>
        <w:t>7</w:t>
      </w:r>
      <w:r w:rsidRPr="00936AC8">
        <w:rPr>
          <w:rStyle w:val="Textoennegrita"/>
          <w:rFonts w:ascii="Arial" w:hAnsi="Arial" w:cs="Arial"/>
          <w:bCs/>
          <w:color w:val="000000" w:themeColor="text1"/>
          <w:spacing w:val="-15"/>
          <w:sz w:val="22"/>
          <w:szCs w:val="22"/>
          <w:bdr w:val="none" w:sz="0" w:space="0" w:color="auto" w:frame="1"/>
        </w:rPr>
        <w:t>.</w:t>
      </w:r>
      <w:r w:rsidRPr="00936AC8">
        <w:rPr>
          <w:rStyle w:val="apple-converted-space"/>
          <w:rFonts w:ascii="Arial" w:hAnsi="Arial" w:cs="Arial"/>
          <w:bCs w:val="0"/>
          <w:color w:val="000000" w:themeColor="text1"/>
          <w:spacing w:val="-15"/>
          <w:sz w:val="22"/>
          <w:szCs w:val="22"/>
        </w:rPr>
        <w:t> </w:t>
      </w:r>
      <w:proofErr w:type="spellStart"/>
      <w:r w:rsidRPr="00936AC8">
        <w:rPr>
          <w:rFonts w:ascii="Arial" w:hAnsi="Arial" w:cs="Arial"/>
          <w:bCs w:val="0"/>
          <w:color w:val="000000" w:themeColor="text1"/>
          <w:spacing w:val="-15"/>
          <w:sz w:val="22"/>
          <w:szCs w:val="22"/>
        </w:rPr>
        <w:t>Maria</w:t>
      </w:r>
      <w:proofErr w:type="spellEnd"/>
      <w:r w:rsidRPr="00936AC8">
        <w:rPr>
          <w:rFonts w:ascii="Arial" w:hAnsi="Arial" w:cs="Arial"/>
          <w:bCs w:val="0"/>
          <w:color w:val="000000" w:themeColor="text1"/>
          <w:spacing w:val="-15"/>
          <w:sz w:val="22"/>
          <w:szCs w:val="22"/>
        </w:rPr>
        <w:t xml:space="preserve"> Curie</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2F9AEE30" wp14:editId="65B065B3">
            <wp:extent cx="1400175" cy="1095375"/>
            <wp:effectExtent l="0" t="0" r="9525" b="9525"/>
            <wp:docPr id="265" name="Imagen 265" descr="Maria Curie">
              <a:hlinkClick xmlns:a="http://schemas.openxmlformats.org/drawingml/2006/main" r:id="rId33" tooltip="&quot;7. Maria Cu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Maria Curie">
                      <a:hlinkClick r:id="rId33" tooltip="&quot;7. Maria Curi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3451" cy="1105761"/>
                    </a:xfrm>
                    <a:prstGeom prst="rect">
                      <a:avLst/>
                    </a:prstGeom>
                    <a:noFill/>
                    <a:ln>
                      <a:noFill/>
                    </a:ln>
                  </pic:spPr>
                </pic:pic>
              </a:graphicData>
            </a:graphic>
          </wp:inline>
        </w:drawing>
      </w:r>
    </w:p>
    <w:p w:rsidR="00032D45" w:rsidRDefault="00C84F5E" w:rsidP="00551413">
      <w:pPr>
        <w:spacing w:line="360" w:lineRule="auto"/>
        <w:ind w:left="-426" w:right="-345"/>
        <w:jc w:val="both"/>
        <w:textAlignment w:val="baseline"/>
        <w:rPr>
          <w:rFonts w:ascii="Arial" w:hAnsi="Arial" w:cs="Arial"/>
          <w:color w:val="000000" w:themeColor="text1"/>
        </w:rPr>
      </w:pPr>
      <w:r w:rsidRPr="00C84F5E">
        <w:rPr>
          <w:rFonts w:ascii="Arial" w:hAnsi="Arial" w:cs="Arial"/>
          <w:color w:val="000000" w:themeColor="text1"/>
        </w:rPr>
        <w:t xml:space="preserve">Marie Curie, </w:t>
      </w:r>
      <w:proofErr w:type="spellStart"/>
      <w:r w:rsidRPr="00C84F5E">
        <w:rPr>
          <w:rFonts w:ascii="Arial" w:hAnsi="Arial" w:cs="Arial"/>
          <w:color w:val="000000" w:themeColor="text1"/>
        </w:rPr>
        <w:t>Marja</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Skłodowska</w:t>
      </w:r>
      <w:proofErr w:type="spellEnd"/>
      <w:r w:rsidRPr="00C84F5E">
        <w:rPr>
          <w:rFonts w:ascii="Arial" w:hAnsi="Arial" w:cs="Arial"/>
          <w:color w:val="000000" w:themeColor="text1"/>
        </w:rPr>
        <w:t xml:space="preserve">, (conocida también como </w:t>
      </w:r>
      <w:proofErr w:type="spellStart"/>
      <w:r w:rsidRPr="00C84F5E">
        <w:rPr>
          <w:rFonts w:ascii="Arial" w:hAnsi="Arial" w:cs="Arial"/>
          <w:color w:val="000000" w:themeColor="text1"/>
        </w:rPr>
        <w:t>Maria</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Sklodowska</w:t>
      </w:r>
      <w:proofErr w:type="spellEnd"/>
      <w:r w:rsidRPr="00C84F5E">
        <w:rPr>
          <w:rFonts w:ascii="Arial" w:hAnsi="Arial" w:cs="Arial"/>
          <w:color w:val="000000" w:themeColor="text1"/>
        </w:rPr>
        <w:t>-Curie) (7 de noviembre de 1867 - 4 de julio de 1934) fue una química y física polaca, posteriormente nacionalizada francesa. Pionera en el campo de la radiactividad, fue la primera persona en recibir dos premios Nobel y la primera mujer en ser profesora en la Universidad de París.</w:t>
      </w:r>
    </w:p>
    <w:p w:rsidR="00C84F5E" w:rsidRDefault="00C84F5E" w:rsidP="00551413">
      <w:pPr>
        <w:spacing w:line="360" w:lineRule="auto"/>
        <w:ind w:left="-426" w:right="-345"/>
        <w:jc w:val="both"/>
        <w:textAlignment w:val="baseline"/>
        <w:rPr>
          <w:rFonts w:ascii="Arial" w:hAnsi="Arial" w:cs="Arial"/>
          <w:color w:val="000000" w:themeColor="text1"/>
        </w:rPr>
      </w:pPr>
      <w:r w:rsidRPr="00C84F5E">
        <w:rPr>
          <w:rFonts w:ascii="Arial" w:hAnsi="Arial" w:cs="Arial"/>
          <w:color w:val="000000" w:themeColor="text1"/>
        </w:rPr>
        <w:t>Nació en Varsovia (</w:t>
      </w:r>
      <w:proofErr w:type="spellStart"/>
      <w:r w:rsidRPr="00C84F5E">
        <w:rPr>
          <w:rFonts w:ascii="Arial" w:hAnsi="Arial" w:cs="Arial"/>
          <w:color w:val="000000" w:themeColor="text1"/>
        </w:rPr>
        <w:t>Zarato</w:t>
      </w:r>
      <w:proofErr w:type="spellEnd"/>
      <w:r w:rsidRPr="00C84F5E">
        <w:rPr>
          <w:rFonts w:ascii="Arial" w:hAnsi="Arial" w:cs="Arial"/>
          <w:color w:val="000000" w:themeColor="text1"/>
        </w:rPr>
        <w:t xml:space="preserve"> de Polonia, Imperio ruso), donde vivió hasta los 24 años. En 1891 se trasladó a París para continuar sus estudios. Fundó el Instituto Curie en París y en Varsovia. Estuvo casada con el físico Pierre Curie y fue madre de </w:t>
      </w:r>
      <w:proofErr w:type="spellStart"/>
      <w:r w:rsidRPr="00C84F5E">
        <w:rPr>
          <w:rFonts w:ascii="Arial" w:hAnsi="Arial" w:cs="Arial"/>
          <w:color w:val="000000" w:themeColor="text1"/>
        </w:rPr>
        <w:t>Irène</w:t>
      </w:r>
      <w:proofErr w:type="spellEnd"/>
      <w:r w:rsidRPr="00C84F5E">
        <w:rPr>
          <w:rFonts w:ascii="Arial" w:hAnsi="Arial" w:cs="Arial"/>
          <w:color w:val="000000" w:themeColor="text1"/>
        </w:rPr>
        <w:t xml:space="preserve"> Joliot-Curie (ambos también galardonados con el Premio Nobel).</w:t>
      </w:r>
    </w:p>
    <w:p w:rsidR="00C84F5E" w:rsidRPr="00936AC8"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8.</w:t>
      </w:r>
      <w:r w:rsidRPr="00C84F5E">
        <w:rPr>
          <w:rStyle w:val="apple-converted-space"/>
          <w:rFonts w:ascii="Arial" w:hAnsi="Arial" w:cs="Arial"/>
          <w:b w:val="0"/>
          <w:bCs w:val="0"/>
          <w:color w:val="000000" w:themeColor="text1"/>
          <w:spacing w:val="-15"/>
          <w:sz w:val="22"/>
          <w:szCs w:val="22"/>
        </w:rPr>
        <w:t> </w:t>
      </w:r>
      <w:r w:rsidRPr="00936AC8">
        <w:rPr>
          <w:rFonts w:ascii="Arial" w:hAnsi="Arial" w:cs="Arial"/>
          <w:bCs w:val="0"/>
          <w:color w:val="000000" w:themeColor="text1"/>
          <w:spacing w:val="-15"/>
          <w:sz w:val="22"/>
          <w:szCs w:val="22"/>
        </w:rPr>
        <w:t>Thomas Edison</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3B3A820F" wp14:editId="4E9C40DB">
            <wp:extent cx="1371600" cy="1018960"/>
            <wp:effectExtent l="0" t="0" r="0" b="0"/>
            <wp:docPr id="264" name="Imagen 264" descr="Thomas Edison">
              <a:hlinkClick xmlns:a="http://schemas.openxmlformats.org/drawingml/2006/main" r:id="rId35" tooltip="&quot;8. Thomas Edi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Thomas Edison">
                      <a:hlinkClick r:id="rId35" tooltip="&quot;8. Thomas Ediso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1715" cy="1033903"/>
                    </a:xfrm>
                    <a:prstGeom prst="rect">
                      <a:avLst/>
                    </a:prstGeom>
                    <a:noFill/>
                    <a:ln>
                      <a:noFill/>
                    </a:ln>
                  </pic:spPr>
                </pic:pic>
              </a:graphicData>
            </a:graphic>
          </wp:inline>
        </w:drawing>
      </w:r>
    </w:p>
    <w:p w:rsidR="00D815AD" w:rsidRPr="00D815AD" w:rsidRDefault="00C84F5E" w:rsidP="00EE055F">
      <w:pPr>
        <w:pStyle w:val="mono"/>
        <w:shd w:val="clear" w:color="auto" w:fill="FFFFFF"/>
        <w:spacing w:before="0" w:beforeAutospacing="0" w:after="0" w:afterAutospacing="0" w:line="360" w:lineRule="auto"/>
        <w:ind w:left="-567" w:right="-629"/>
        <w:jc w:val="both"/>
        <w:rPr>
          <w:rFonts w:ascii="Arial" w:hAnsi="Arial" w:cs="Arial"/>
          <w:color w:val="000000"/>
          <w:sz w:val="22"/>
          <w:szCs w:val="22"/>
        </w:rPr>
      </w:pPr>
      <w:r w:rsidRPr="00FF516D">
        <w:rPr>
          <w:rFonts w:ascii="Arial" w:hAnsi="Arial" w:cs="Arial"/>
          <w:color w:val="000000" w:themeColor="text1"/>
          <w:sz w:val="22"/>
          <w:szCs w:val="22"/>
        </w:rPr>
        <w:t>Thomas Alva Edison (11 de febrero de 1847 – 18 de octubre de 1931) fue un empresario y un prolífico inventor que patentó más de mil inventos (durante su vida adulta un invento cada quince días) y contribuyó a darle, tanto a Estados Unidos como a Europa, los perfiles tecnológicos del mundo contemporáneo: las industrias eléctricas, un sistema telefónico viable, el fonógrafo, las películas, etc.</w:t>
      </w:r>
      <w:r w:rsidR="00D815AD" w:rsidRPr="00FF516D">
        <w:rPr>
          <w:rFonts w:ascii="Arial" w:hAnsi="Arial" w:cs="Arial"/>
          <w:color w:val="000000" w:themeColor="text1"/>
          <w:sz w:val="22"/>
          <w:szCs w:val="22"/>
        </w:rPr>
        <w:t xml:space="preserve"> </w:t>
      </w:r>
      <w:r w:rsidR="00D815AD" w:rsidRPr="00FF516D">
        <w:rPr>
          <w:rFonts w:ascii="Arial" w:hAnsi="Arial" w:cs="Arial"/>
          <w:color w:val="000000"/>
          <w:sz w:val="22"/>
          <w:szCs w:val="22"/>
        </w:rPr>
        <w:t xml:space="preserve">Cumplidos los diez años, el pequeño Thomas instaló su primer laboratorio en los sótanos de la casa de sus padres y aprendió él solo los rudimentos de la química y la electricidad. Pero a los doce años, Edison se percató además de que podía explotar no sólo su capacidad creadora, sino también su agudo </w:t>
      </w:r>
      <w:r w:rsidR="00D815AD" w:rsidRPr="00D815AD">
        <w:rPr>
          <w:rFonts w:ascii="Arial" w:hAnsi="Arial" w:cs="Arial"/>
          <w:color w:val="000000"/>
          <w:sz w:val="22"/>
          <w:szCs w:val="22"/>
        </w:rPr>
        <w:t>sentido práctico. Así que, sin olvidar su pasión por los experimentos, consideró que estaba en su mano ganar dinero contante y sonante materializando alguna de sus buenas ocurrencias.</w:t>
      </w:r>
    </w:p>
    <w:p w:rsidR="00D815AD" w:rsidRPr="00D815AD" w:rsidRDefault="00D815AD" w:rsidP="00EE055F">
      <w:pPr>
        <w:pStyle w:val="mono"/>
        <w:shd w:val="clear" w:color="auto" w:fill="FFFFFF"/>
        <w:spacing w:before="0" w:beforeAutospacing="0" w:after="0" w:afterAutospacing="0" w:line="360" w:lineRule="auto"/>
        <w:ind w:left="-567" w:right="-629"/>
        <w:jc w:val="both"/>
        <w:rPr>
          <w:rFonts w:ascii="Arial" w:hAnsi="Arial" w:cs="Arial"/>
          <w:color w:val="000000"/>
          <w:sz w:val="22"/>
          <w:szCs w:val="22"/>
        </w:rPr>
      </w:pPr>
      <w:r w:rsidRPr="00D815AD">
        <w:rPr>
          <w:rFonts w:ascii="Arial" w:hAnsi="Arial" w:cs="Arial"/>
          <w:color w:val="000000"/>
          <w:sz w:val="22"/>
          <w:szCs w:val="22"/>
        </w:rPr>
        <w:t>Su primera iniciativa fue vender periódicos y chucherías en el tren que hacía el trayecto de Port Huron a Detroit. Había estallado la Guerra de Secesión y los viajeros estaban ávidos de noticias. Edison convenció a los telegrafistas de la línea férrea para que expusieran en los tablones de anuncios de las estaciones breves titulares sobre el desarrollo de la contienda, sin olvidar añadir al pie que los detalles completos aparecían en los periódicos; esos periódicos los vendía el propio Edison en el tren y no hay que decir que se los quitaban de las manos.</w:t>
      </w:r>
    </w:p>
    <w:p w:rsidR="00C84F5E" w:rsidRPr="00473DAF"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9.</w:t>
      </w:r>
      <w:r w:rsidRPr="00C84F5E">
        <w:rPr>
          <w:rStyle w:val="apple-converted-space"/>
          <w:rFonts w:ascii="Arial" w:hAnsi="Arial" w:cs="Arial"/>
          <w:b w:val="0"/>
          <w:bCs w:val="0"/>
          <w:color w:val="000000" w:themeColor="text1"/>
          <w:spacing w:val="-15"/>
          <w:sz w:val="22"/>
          <w:szCs w:val="22"/>
        </w:rPr>
        <w:t> </w:t>
      </w:r>
      <w:r w:rsidR="00473DAF" w:rsidRPr="00473DAF">
        <w:rPr>
          <w:rFonts w:ascii="Arial" w:hAnsi="Arial" w:cs="Arial"/>
          <w:bCs w:val="0"/>
          <w:color w:val="000000" w:themeColor="text1"/>
          <w:spacing w:val="-15"/>
          <w:sz w:val="22"/>
          <w:szCs w:val="22"/>
        </w:rPr>
        <w:t>Arquímedes</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5B70EF5E" wp14:editId="169BD2E0">
            <wp:extent cx="1652953" cy="1203960"/>
            <wp:effectExtent l="0" t="0" r="4445" b="0"/>
            <wp:docPr id="263" name="Imagen 263" descr="Arquimedes">
              <a:hlinkClick xmlns:a="http://schemas.openxmlformats.org/drawingml/2006/main" r:id="rId37" tooltip="&quot;9. Arquime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rquimedes">
                      <a:hlinkClick r:id="rId37" tooltip="&quot;9. Arquimedes&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7057" cy="1214233"/>
                    </a:xfrm>
                    <a:prstGeom prst="rect">
                      <a:avLst/>
                    </a:prstGeom>
                    <a:noFill/>
                    <a:ln>
                      <a:noFill/>
                    </a:ln>
                  </pic:spPr>
                </pic:pic>
              </a:graphicData>
            </a:graphic>
          </wp:inline>
        </w:drawing>
      </w:r>
    </w:p>
    <w:p w:rsidR="00C84F5E" w:rsidRPr="00C84F5E" w:rsidRDefault="00C84F5E" w:rsidP="00551413">
      <w:pPr>
        <w:spacing w:line="360" w:lineRule="auto"/>
        <w:ind w:left="-426" w:right="-487"/>
        <w:jc w:val="both"/>
        <w:textAlignment w:val="baseline"/>
        <w:rPr>
          <w:rFonts w:ascii="Arial" w:hAnsi="Arial" w:cs="Arial"/>
          <w:color w:val="000000" w:themeColor="text1"/>
        </w:rPr>
      </w:pPr>
      <w:r w:rsidRPr="00C84F5E">
        <w:rPr>
          <w:rFonts w:ascii="Arial" w:hAnsi="Arial" w:cs="Arial"/>
          <w:color w:val="000000" w:themeColor="text1"/>
        </w:rPr>
        <w:t>Arquímedes de Siracusa</w:t>
      </w:r>
      <w:r w:rsidR="00473DAF">
        <w:rPr>
          <w:rFonts w:ascii="Arial" w:hAnsi="Arial" w:cs="Arial"/>
          <w:color w:val="000000" w:themeColor="text1"/>
        </w:rPr>
        <w:t>.</w:t>
      </w:r>
      <w:r w:rsidRPr="00C84F5E">
        <w:rPr>
          <w:rFonts w:ascii="Arial" w:hAnsi="Arial" w:cs="Arial"/>
          <w:color w:val="000000" w:themeColor="text1"/>
        </w:rPr>
        <w:t xml:space="preserve"> (c. 287 a. C. – c. 212 a. C.) </w:t>
      </w:r>
      <w:proofErr w:type="gramStart"/>
      <w:r w:rsidRPr="00C84F5E">
        <w:rPr>
          <w:rFonts w:ascii="Arial" w:hAnsi="Arial" w:cs="Arial"/>
          <w:color w:val="000000" w:themeColor="text1"/>
        </w:rPr>
        <w:t>fue</w:t>
      </w:r>
      <w:proofErr w:type="gramEnd"/>
      <w:r w:rsidRPr="00C84F5E">
        <w:rPr>
          <w:rFonts w:ascii="Arial" w:hAnsi="Arial" w:cs="Arial"/>
          <w:color w:val="000000" w:themeColor="text1"/>
        </w:rPr>
        <w:t xml:space="preserve"> un matemático griego, físico, ingeniero, inventor y astrónomo. Aunque se conocen pocos detalles de su vida, es considerado uno de los científicos más importantes de la antigüedad clásica. Entre sus avances en física se encuentran sus fundamentos en hidrostática, estática y la explicación del principio de la palanca. Es reconocido por haber diseñado innovadoras máquinas, incluyendo armas de asedio y el tornillo de Arquímedes, que lleva su nombre. Experimentos modernos han probado las afirmaciones de que Arquímedes llegó a diseñar máquinas capaces de sacar barcos enemigos del agua o prenderles fuego u</w:t>
      </w:r>
      <w:r w:rsidR="00473DAF">
        <w:rPr>
          <w:rFonts w:ascii="Arial" w:hAnsi="Arial" w:cs="Arial"/>
          <w:color w:val="000000" w:themeColor="text1"/>
        </w:rPr>
        <w:t>tilizando una serie de espejos.</w:t>
      </w:r>
    </w:p>
    <w:p w:rsidR="00C84F5E" w:rsidRPr="00473DAF"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10.</w:t>
      </w:r>
      <w:r w:rsidRPr="00C84F5E">
        <w:rPr>
          <w:rStyle w:val="apple-converted-space"/>
          <w:rFonts w:ascii="Arial" w:hAnsi="Arial" w:cs="Arial"/>
          <w:b w:val="0"/>
          <w:bCs w:val="0"/>
          <w:color w:val="000000" w:themeColor="text1"/>
          <w:spacing w:val="-15"/>
          <w:sz w:val="22"/>
          <w:szCs w:val="22"/>
        </w:rPr>
        <w:t> </w:t>
      </w:r>
      <w:r w:rsidRPr="00473DAF">
        <w:rPr>
          <w:rFonts w:ascii="Arial" w:hAnsi="Arial" w:cs="Arial"/>
          <w:bCs w:val="0"/>
          <w:color w:val="000000" w:themeColor="text1"/>
          <w:spacing w:val="-15"/>
          <w:sz w:val="22"/>
          <w:szCs w:val="22"/>
        </w:rPr>
        <w:t>Luis Pasteur</w:t>
      </w:r>
    </w:p>
    <w:p w:rsidR="00C84F5E" w:rsidRPr="00C84F5E" w:rsidRDefault="00C84F5E" w:rsidP="00EE055F">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72F59A2A" wp14:editId="53281F57">
            <wp:extent cx="1600200" cy="1397635"/>
            <wp:effectExtent l="0" t="0" r="0" b="0"/>
            <wp:docPr id="262" name="Imagen 262" descr="Luis Pasteur">
              <a:hlinkClick xmlns:a="http://schemas.openxmlformats.org/drawingml/2006/main" r:id="rId39" tooltip="&quot;10. Luis Paste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Luis Pasteur">
                      <a:hlinkClick r:id="rId39" tooltip="&quot;10. Luis Pasteur&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3533" cy="1409280"/>
                    </a:xfrm>
                    <a:prstGeom prst="rect">
                      <a:avLst/>
                    </a:prstGeom>
                    <a:noFill/>
                    <a:ln>
                      <a:noFill/>
                    </a:ln>
                  </pic:spPr>
                </pic:pic>
              </a:graphicData>
            </a:graphic>
          </wp:inline>
        </w:drawing>
      </w:r>
    </w:p>
    <w:p w:rsidR="00FF516D" w:rsidRPr="00FF516D" w:rsidRDefault="00C84F5E" w:rsidP="00EE055F">
      <w:pPr>
        <w:pStyle w:val="biog"/>
        <w:shd w:val="clear" w:color="auto" w:fill="FFFFFF"/>
        <w:spacing w:before="0" w:beforeAutospacing="0" w:after="0" w:afterAutospacing="0" w:line="360" w:lineRule="auto"/>
        <w:ind w:left="-567" w:right="-629"/>
        <w:jc w:val="both"/>
        <w:rPr>
          <w:rFonts w:ascii="Arial" w:hAnsi="Arial" w:cs="Arial"/>
          <w:color w:val="000000"/>
          <w:sz w:val="22"/>
          <w:szCs w:val="22"/>
        </w:rPr>
      </w:pPr>
      <w:r w:rsidRPr="00FF516D">
        <w:rPr>
          <w:rFonts w:ascii="Arial" w:hAnsi="Arial" w:cs="Arial"/>
          <w:color w:val="000000" w:themeColor="text1"/>
          <w:sz w:val="22"/>
          <w:szCs w:val="22"/>
        </w:rPr>
        <w:t>Louis Pasteur (27 de diciembre de 1822 - 28 de septiembre de 1895) fue un químico francés cuyos descubrimientos tuvieron enorme importancia en diversos campos de las ciencias naturales, sobre todo en la química y microbiología. A él se debe la técnica conocida como pasteurización.</w:t>
      </w:r>
      <w:r w:rsidR="00FF516D" w:rsidRPr="00FF516D">
        <w:rPr>
          <w:rFonts w:ascii="Arial" w:hAnsi="Arial" w:cs="Arial"/>
          <w:color w:val="000000" w:themeColor="text1"/>
          <w:sz w:val="22"/>
          <w:szCs w:val="22"/>
        </w:rPr>
        <w:t xml:space="preserve"> </w:t>
      </w:r>
      <w:r w:rsidR="00FF516D">
        <w:rPr>
          <w:rFonts w:ascii="Arial" w:hAnsi="Arial" w:cs="Arial"/>
          <w:color w:val="000000" w:themeColor="text1"/>
          <w:sz w:val="22"/>
          <w:szCs w:val="22"/>
        </w:rPr>
        <w:t>L</w:t>
      </w:r>
      <w:r w:rsidR="00FF516D" w:rsidRPr="00FF516D">
        <w:rPr>
          <w:rFonts w:ascii="Arial" w:hAnsi="Arial" w:cs="Arial"/>
          <w:color w:val="000000"/>
          <w:sz w:val="22"/>
          <w:szCs w:val="22"/>
        </w:rPr>
        <w:t xml:space="preserve">as contribuciones de Pasteur a la ciencia fueron numerosas, y se iniciaron con el descubrimiento de la isomería óptica (1848) mediante la cristalización del ácido </w:t>
      </w:r>
      <w:proofErr w:type="spellStart"/>
      <w:r w:rsidR="00FF516D" w:rsidRPr="00FF516D">
        <w:rPr>
          <w:rFonts w:ascii="Arial" w:hAnsi="Arial" w:cs="Arial"/>
          <w:color w:val="000000"/>
          <w:sz w:val="22"/>
          <w:szCs w:val="22"/>
        </w:rPr>
        <w:t>racémico</w:t>
      </w:r>
      <w:proofErr w:type="spellEnd"/>
      <w:r w:rsidR="00FF516D" w:rsidRPr="00FF516D">
        <w:rPr>
          <w:rFonts w:ascii="Arial" w:hAnsi="Arial" w:cs="Arial"/>
          <w:color w:val="000000"/>
          <w:sz w:val="22"/>
          <w:szCs w:val="22"/>
        </w:rPr>
        <w:t>, del cual obtuvo cristales de dos formas diferentes, en lo que se considera el trabajo que dio origen a la estereoquímica.</w:t>
      </w:r>
    </w:p>
    <w:p w:rsidR="00FF516D" w:rsidRPr="00FF516D" w:rsidRDefault="00FF516D" w:rsidP="00EE055F">
      <w:pPr>
        <w:pStyle w:val="biog"/>
        <w:shd w:val="clear" w:color="auto" w:fill="FFFFFF"/>
        <w:spacing w:before="0" w:beforeAutospacing="0" w:after="0" w:afterAutospacing="0" w:line="360" w:lineRule="auto"/>
        <w:ind w:left="-567" w:right="-629"/>
        <w:jc w:val="both"/>
        <w:rPr>
          <w:rFonts w:ascii="Arial" w:hAnsi="Arial" w:cs="Arial"/>
          <w:color w:val="000000"/>
          <w:sz w:val="22"/>
          <w:szCs w:val="22"/>
        </w:rPr>
      </w:pPr>
      <w:r w:rsidRPr="00FF516D">
        <w:rPr>
          <w:rFonts w:ascii="Arial" w:hAnsi="Arial" w:cs="Arial"/>
          <w:color w:val="000000"/>
          <w:sz w:val="22"/>
          <w:szCs w:val="22"/>
        </w:rPr>
        <w:t>Estudió también los procesos de fermentación, tanto alcohólica como butírica y láctica, y demostró que se deben a la presencia de microorganismos y que la eliminación de éstos anula el fenómeno (pasteurización). Demostró el llamado efecto Pasteur, según el cual las levaduras tienen la capacidad de reproducirse en ausencia de oxígeno. Postuló la existencia de los gérmenes y logró demostrarla, con lo cual rebatió de manera definitiva la antigua teoría de la generación espontánea.</w:t>
      </w:r>
      <w:r w:rsidR="00EE055F">
        <w:rPr>
          <w:rFonts w:ascii="Arial" w:hAnsi="Arial" w:cs="Arial"/>
          <w:color w:val="000000"/>
          <w:sz w:val="22"/>
          <w:szCs w:val="22"/>
        </w:rPr>
        <w:t xml:space="preserve"> </w:t>
      </w:r>
      <w:r w:rsidRPr="00FF516D">
        <w:rPr>
          <w:rFonts w:ascii="Arial" w:hAnsi="Arial" w:cs="Arial"/>
          <w:color w:val="000000"/>
          <w:sz w:val="22"/>
          <w:szCs w:val="22"/>
        </w:rPr>
        <w:t>En 1865 Pasteur descubrió los mecanismos de transmisión de la pebrina, una enfermedad que afecta a los gusanos de seda y amenazaba con hundir la industria francesa.</w:t>
      </w:r>
    </w:p>
    <w:p w:rsidR="00C84F5E" w:rsidRPr="00473DAF"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11.</w:t>
      </w:r>
      <w:r w:rsidRPr="00C84F5E">
        <w:rPr>
          <w:rStyle w:val="apple-converted-space"/>
          <w:rFonts w:ascii="Arial" w:hAnsi="Arial" w:cs="Arial"/>
          <w:b w:val="0"/>
          <w:bCs w:val="0"/>
          <w:color w:val="000000" w:themeColor="text1"/>
          <w:spacing w:val="-15"/>
          <w:sz w:val="22"/>
          <w:szCs w:val="22"/>
        </w:rPr>
        <w:t> </w:t>
      </w:r>
      <w:r w:rsidR="00473DAF" w:rsidRPr="00473DAF">
        <w:rPr>
          <w:rFonts w:ascii="Arial" w:hAnsi="Arial" w:cs="Arial"/>
          <w:bCs w:val="0"/>
          <w:color w:val="000000" w:themeColor="text1"/>
          <w:spacing w:val="-15"/>
          <w:sz w:val="22"/>
          <w:szCs w:val="22"/>
        </w:rPr>
        <w:t>Nicolás</w:t>
      </w:r>
      <w:r w:rsidRPr="00473DAF">
        <w:rPr>
          <w:rFonts w:ascii="Arial" w:hAnsi="Arial" w:cs="Arial"/>
          <w:bCs w:val="0"/>
          <w:color w:val="000000" w:themeColor="text1"/>
          <w:spacing w:val="-15"/>
          <w:sz w:val="22"/>
          <w:szCs w:val="22"/>
        </w:rPr>
        <w:t xml:space="preserve"> </w:t>
      </w:r>
      <w:r w:rsidR="00473DAF" w:rsidRPr="00473DAF">
        <w:rPr>
          <w:rFonts w:ascii="Arial" w:hAnsi="Arial" w:cs="Arial"/>
          <w:bCs w:val="0"/>
          <w:color w:val="000000" w:themeColor="text1"/>
          <w:spacing w:val="-15"/>
          <w:sz w:val="22"/>
          <w:szCs w:val="22"/>
        </w:rPr>
        <w:t>Copérnico</w:t>
      </w:r>
    </w:p>
    <w:p w:rsidR="00C84F5E" w:rsidRPr="00C84F5E" w:rsidRDefault="00C84F5E" w:rsidP="00EE055F">
      <w:pPr>
        <w:pStyle w:val="fotolista"/>
        <w:spacing w:before="0" w:beforeAutospacing="0" w:after="0" w:afterAutospacing="0"/>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45471D9A" wp14:editId="54478458">
            <wp:extent cx="1556239" cy="1418590"/>
            <wp:effectExtent l="0" t="0" r="6350" b="0"/>
            <wp:docPr id="261" name="Imagen 261" descr="Nicolas Copernico">
              <a:hlinkClick xmlns:a="http://schemas.openxmlformats.org/drawingml/2006/main" r:id="rId41" tooltip="&quot;11. Nicolas Copern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Nicolas Copernico">
                      <a:hlinkClick r:id="rId41" tooltip="&quot;11. Nicolas Copernico&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4810" cy="1426403"/>
                    </a:xfrm>
                    <a:prstGeom prst="rect">
                      <a:avLst/>
                    </a:prstGeom>
                    <a:noFill/>
                    <a:ln>
                      <a:noFill/>
                    </a:ln>
                  </pic:spPr>
                </pic:pic>
              </a:graphicData>
            </a:graphic>
          </wp:inline>
        </w:drawing>
      </w:r>
    </w:p>
    <w:p w:rsidR="00164FA5" w:rsidRPr="00164FA5" w:rsidRDefault="00164FA5" w:rsidP="00EE055F">
      <w:pPr>
        <w:pStyle w:val="biog"/>
        <w:shd w:val="clear" w:color="auto" w:fill="FFFFFF"/>
        <w:spacing w:before="0" w:beforeAutospacing="0" w:after="0" w:afterAutospacing="0" w:line="360" w:lineRule="auto"/>
        <w:ind w:left="-426" w:right="-629"/>
        <w:jc w:val="both"/>
        <w:rPr>
          <w:rFonts w:ascii="Arial" w:hAnsi="Arial" w:cs="Arial"/>
          <w:color w:val="000000"/>
          <w:sz w:val="22"/>
          <w:szCs w:val="22"/>
        </w:rPr>
      </w:pPr>
      <w:r w:rsidRPr="00164FA5">
        <w:rPr>
          <w:rFonts w:ascii="Arial" w:hAnsi="Arial" w:cs="Arial"/>
          <w:color w:val="000000"/>
          <w:sz w:val="22"/>
          <w:szCs w:val="22"/>
        </w:rPr>
        <w:t>(</w:t>
      </w:r>
      <w:proofErr w:type="spellStart"/>
      <w:r w:rsidRPr="00164FA5">
        <w:rPr>
          <w:rFonts w:ascii="Arial" w:hAnsi="Arial" w:cs="Arial"/>
          <w:color w:val="000000"/>
          <w:sz w:val="22"/>
          <w:szCs w:val="22"/>
        </w:rPr>
        <w:t>Torun</w:t>
      </w:r>
      <w:proofErr w:type="spellEnd"/>
      <w:r w:rsidRPr="00164FA5">
        <w:rPr>
          <w:rFonts w:ascii="Arial" w:hAnsi="Arial" w:cs="Arial"/>
          <w:color w:val="000000"/>
          <w:sz w:val="22"/>
          <w:szCs w:val="22"/>
        </w:rPr>
        <w:t xml:space="preserve">, actual Polonia, 1473 - </w:t>
      </w:r>
      <w:proofErr w:type="spellStart"/>
      <w:r w:rsidRPr="00164FA5">
        <w:rPr>
          <w:rFonts w:ascii="Arial" w:hAnsi="Arial" w:cs="Arial"/>
          <w:color w:val="000000"/>
          <w:sz w:val="22"/>
          <w:szCs w:val="22"/>
        </w:rPr>
        <w:t>Frauenburg</w:t>
      </w:r>
      <w:proofErr w:type="spellEnd"/>
      <w:r w:rsidRPr="00164FA5">
        <w:rPr>
          <w:rFonts w:ascii="Arial" w:hAnsi="Arial" w:cs="Arial"/>
          <w:color w:val="000000"/>
          <w:sz w:val="22"/>
          <w:szCs w:val="22"/>
        </w:rPr>
        <w:t xml:space="preserve">, id., 1543) Astrónomo polaco. Nacido en el seno de una rica familia de comerciantes, Nicolás Copérnico quedó huérfano a los diez años y se hizo cargo de él su tío materno, canónigo de la catedral de </w:t>
      </w:r>
      <w:proofErr w:type="spellStart"/>
      <w:r w:rsidRPr="00164FA5">
        <w:rPr>
          <w:rFonts w:ascii="Arial" w:hAnsi="Arial" w:cs="Arial"/>
          <w:color w:val="000000"/>
          <w:sz w:val="22"/>
          <w:szCs w:val="22"/>
        </w:rPr>
        <w:t>Frauenburg</w:t>
      </w:r>
      <w:proofErr w:type="spellEnd"/>
      <w:r w:rsidRPr="00164FA5">
        <w:rPr>
          <w:rFonts w:ascii="Arial" w:hAnsi="Arial" w:cs="Arial"/>
          <w:color w:val="000000"/>
          <w:sz w:val="22"/>
          <w:szCs w:val="22"/>
        </w:rPr>
        <w:t xml:space="preserve"> y luego obispo de </w:t>
      </w:r>
      <w:proofErr w:type="spellStart"/>
      <w:r w:rsidRPr="00164FA5">
        <w:rPr>
          <w:rFonts w:ascii="Arial" w:hAnsi="Arial" w:cs="Arial"/>
          <w:color w:val="000000"/>
          <w:sz w:val="22"/>
          <w:szCs w:val="22"/>
        </w:rPr>
        <w:t>Warmia</w:t>
      </w:r>
      <w:proofErr w:type="spellEnd"/>
      <w:r w:rsidRPr="00164FA5">
        <w:rPr>
          <w:rFonts w:ascii="Arial" w:hAnsi="Arial" w:cs="Arial"/>
          <w:color w:val="000000"/>
          <w:sz w:val="22"/>
          <w:szCs w:val="22"/>
        </w:rPr>
        <w:t>.</w:t>
      </w:r>
    </w:p>
    <w:p w:rsidR="00164FA5" w:rsidRPr="00164FA5" w:rsidRDefault="00164FA5" w:rsidP="00EE055F">
      <w:pPr>
        <w:pStyle w:val="biog"/>
        <w:shd w:val="clear" w:color="auto" w:fill="FFFFFF"/>
        <w:spacing w:before="0" w:beforeAutospacing="0" w:after="0" w:afterAutospacing="0" w:line="360" w:lineRule="auto"/>
        <w:ind w:left="-426" w:right="-629"/>
        <w:jc w:val="both"/>
        <w:rPr>
          <w:rFonts w:ascii="Arial" w:hAnsi="Arial" w:cs="Arial"/>
          <w:color w:val="000000"/>
          <w:sz w:val="22"/>
          <w:szCs w:val="22"/>
        </w:rPr>
      </w:pPr>
      <w:r w:rsidRPr="00164FA5">
        <w:rPr>
          <w:rFonts w:ascii="Arial" w:hAnsi="Arial" w:cs="Arial"/>
          <w:color w:val="000000"/>
          <w:sz w:val="22"/>
          <w:szCs w:val="22"/>
        </w:rPr>
        <w:t>En 1491 Copérnico ingresó en la Universidad de Cracovia, siguiendo las indicaciones de su tío y tutor. En 1496 pasó a Italia para completar su formación en Bolonia, donde cursó derecho canónico y recibió la influencia del humanismo italiano; el estudio de los clásicos, revivido por este movimiento cultural, resultó más tarde decisivo en la elaboración de la obra astronómica de Copérnico.</w:t>
      </w:r>
    </w:p>
    <w:p w:rsidR="00164FA5" w:rsidRPr="00164FA5" w:rsidRDefault="00164FA5" w:rsidP="00551413">
      <w:pPr>
        <w:spacing w:line="360" w:lineRule="auto"/>
        <w:ind w:left="-426" w:right="-487"/>
        <w:jc w:val="both"/>
        <w:textAlignment w:val="baseline"/>
        <w:rPr>
          <w:rFonts w:ascii="Arial" w:hAnsi="Arial" w:cs="Arial"/>
          <w:color w:val="000000" w:themeColor="text1"/>
        </w:rPr>
      </w:pPr>
      <w:r w:rsidRPr="00164FA5">
        <w:rPr>
          <w:rFonts w:ascii="Arial" w:hAnsi="Arial" w:cs="Arial"/>
          <w:color w:val="000000"/>
          <w:shd w:val="clear" w:color="auto" w:fill="FFFFFF"/>
        </w:rPr>
        <w:lastRenderedPageBreak/>
        <w:t>No hay constancia, sin embargo, de que por entonces se sintiera especialmente interesado por la astronomía; de hecho, tras estudiar medicina en Padua, Nicolás Copérnico se doctoró en derecho canónico por la Universidad de Ferrara en 1503.</w:t>
      </w:r>
    </w:p>
    <w:p w:rsidR="00C84F5E" w:rsidRPr="00473DAF"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12.</w:t>
      </w:r>
      <w:r w:rsidRPr="00C84F5E">
        <w:rPr>
          <w:rStyle w:val="apple-converted-space"/>
          <w:rFonts w:ascii="Arial" w:hAnsi="Arial" w:cs="Arial"/>
          <w:b w:val="0"/>
          <w:bCs w:val="0"/>
          <w:color w:val="000000" w:themeColor="text1"/>
          <w:spacing w:val="-15"/>
          <w:sz w:val="22"/>
          <w:szCs w:val="22"/>
        </w:rPr>
        <w:t> </w:t>
      </w:r>
      <w:r w:rsidRPr="00473DAF">
        <w:rPr>
          <w:rFonts w:ascii="Arial" w:hAnsi="Arial" w:cs="Arial"/>
          <w:bCs w:val="0"/>
          <w:color w:val="000000" w:themeColor="text1"/>
          <w:spacing w:val="-15"/>
          <w:sz w:val="22"/>
          <w:szCs w:val="22"/>
        </w:rPr>
        <w:t>Alexander Fleming</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56AD1748" wp14:editId="496313E6">
            <wp:extent cx="1400175" cy="1142830"/>
            <wp:effectExtent l="0" t="0" r="0" b="635"/>
            <wp:docPr id="260" name="Imagen 260" descr="Alexander Fleming">
              <a:hlinkClick xmlns:a="http://schemas.openxmlformats.org/drawingml/2006/main" r:id="rId43" tooltip="&quot;12. Alexander Fle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lexander Fleming">
                      <a:hlinkClick r:id="rId43" tooltip="&quot;12. Alexander Fleming&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6539" cy="1156186"/>
                    </a:xfrm>
                    <a:prstGeom prst="rect">
                      <a:avLst/>
                    </a:prstGeom>
                    <a:noFill/>
                    <a:ln>
                      <a:noFill/>
                    </a:ln>
                  </pic:spPr>
                </pic:pic>
              </a:graphicData>
            </a:graphic>
          </wp:inline>
        </w:drawing>
      </w:r>
    </w:p>
    <w:p w:rsidR="00473DAF" w:rsidRDefault="00C84F5E" w:rsidP="00EE055F">
      <w:pPr>
        <w:spacing w:line="360" w:lineRule="auto"/>
        <w:ind w:left="-567" w:right="-629"/>
        <w:jc w:val="both"/>
        <w:textAlignment w:val="baseline"/>
        <w:rPr>
          <w:rFonts w:ascii="Arial" w:hAnsi="Arial" w:cs="Arial"/>
          <w:color w:val="000000" w:themeColor="text1"/>
        </w:rPr>
      </w:pPr>
      <w:r w:rsidRPr="00C84F5E">
        <w:rPr>
          <w:rFonts w:ascii="Arial" w:hAnsi="Arial" w:cs="Arial"/>
          <w:color w:val="000000" w:themeColor="text1"/>
        </w:rPr>
        <w:t xml:space="preserve">Alexander Fleming (6 de agosto de 1881 – 11 de marzo de 1955) fue un científico escocés famoso por descubrir la enzima antimicrobiana llamada lisozima y del antibiótico penicilina obtenido a partir del hongo </w:t>
      </w:r>
      <w:proofErr w:type="spellStart"/>
      <w:r w:rsidRPr="00C84F5E">
        <w:rPr>
          <w:rFonts w:ascii="Arial" w:hAnsi="Arial" w:cs="Arial"/>
          <w:color w:val="000000" w:themeColor="text1"/>
        </w:rPr>
        <w:t>Penicillium</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chrysogenum</w:t>
      </w:r>
      <w:proofErr w:type="spellEnd"/>
      <w:r w:rsidRPr="00C84F5E">
        <w:rPr>
          <w:rFonts w:ascii="Arial" w:hAnsi="Arial" w:cs="Arial"/>
          <w:color w:val="000000" w:themeColor="text1"/>
        </w:rPr>
        <w:t>.</w:t>
      </w:r>
    </w:p>
    <w:p w:rsidR="00164FA5" w:rsidRPr="00164FA5" w:rsidRDefault="00164FA5" w:rsidP="00EE055F">
      <w:pPr>
        <w:spacing w:line="360" w:lineRule="auto"/>
        <w:ind w:left="-567" w:right="-629"/>
        <w:jc w:val="both"/>
        <w:textAlignment w:val="baseline"/>
        <w:rPr>
          <w:rFonts w:ascii="Arial" w:hAnsi="Arial" w:cs="Arial"/>
          <w:color w:val="000000" w:themeColor="text1"/>
        </w:rPr>
      </w:pPr>
      <w:r w:rsidRPr="00164FA5">
        <w:rPr>
          <w:rFonts w:ascii="Arial" w:hAnsi="Arial" w:cs="Arial"/>
          <w:color w:val="000000"/>
          <w:shd w:val="clear" w:color="auto" w:fill="FFFFFF"/>
        </w:rPr>
        <w:t>El descubrimiento de la penicilina, una de las más importantes adquisiciones de la terapéutica moderna, tuvo su origen en una observación fortuita. En septiembre de 1928, Fleming, durante un estudio sobre las mutaciones de determinadas colonias de estafilococos, comprobó que uno de los cultivos había sido accidentalmente contaminado por un microorganismo procedente del aire exterior, un hongo posteriormente identificado como el</w:t>
      </w:r>
      <w:r w:rsidRPr="00164FA5">
        <w:rPr>
          <w:rStyle w:val="apple-converted-space"/>
          <w:rFonts w:ascii="Arial" w:hAnsi="Arial" w:cs="Arial"/>
          <w:color w:val="000000"/>
          <w:shd w:val="clear" w:color="auto" w:fill="FFFFFF"/>
        </w:rPr>
        <w:t> </w:t>
      </w:r>
      <w:proofErr w:type="spellStart"/>
      <w:r w:rsidRPr="00164FA5">
        <w:rPr>
          <w:rFonts w:ascii="Arial" w:hAnsi="Arial" w:cs="Arial"/>
          <w:i/>
          <w:iCs/>
          <w:color w:val="000000"/>
          <w:shd w:val="clear" w:color="auto" w:fill="FFFFFF"/>
        </w:rPr>
        <w:t>Penicillium</w:t>
      </w:r>
      <w:proofErr w:type="spellEnd"/>
      <w:r w:rsidRPr="00164FA5">
        <w:rPr>
          <w:rFonts w:ascii="Arial" w:hAnsi="Arial" w:cs="Arial"/>
          <w:i/>
          <w:iCs/>
          <w:color w:val="000000"/>
          <w:shd w:val="clear" w:color="auto" w:fill="FFFFFF"/>
        </w:rPr>
        <w:t xml:space="preserve"> </w:t>
      </w:r>
      <w:proofErr w:type="spellStart"/>
      <w:r w:rsidRPr="00164FA5">
        <w:rPr>
          <w:rFonts w:ascii="Arial" w:hAnsi="Arial" w:cs="Arial"/>
          <w:i/>
          <w:iCs/>
          <w:color w:val="000000"/>
          <w:shd w:val="clear" w:color="auto" w:fill="FFFFFF"/>
        </w:rPr>
        <w:t>notatum</w:t>
      </w:r>
      <w:proofErr w:type="spellEnd"/>
      <w:r w:rsidRPr="00164FA5">
        <w:rPr>
          <w:rFonts w:ascii="Arial" w:hAnsi="Arial" w:cs="Arial"/>
          <w:color w:val="000000"/>
          <w:shd w:val="clear" w:color="auto" w:fill="FFFFFF"/>
        </w:rPr>
        <w:t>. Su meticulosidad le llevó a observar el comportamiento del cultivo, comprobando que alrededor de la zona inicial de contaminación, los estafilococos se habían hecho transparentes, fenómeno que Fleming interpretó correctamente como efecto de una substancia antibacteriana segregada por el hongo. Una vez aislado éste, Fleming supo sacar partido de los limitados recursos a su disposición para poner de manifiesto las propiedades de dicha substancia.</w:t>
      </w:r>
      <w:r w:rsidRPr="00164FA5">
        <w:rPr>
          <w:rStyle w:val="apple-converted-space"/>
          <w:rFonts w:ascii="Arial" w:hAnsi="Arial" w:cs="Arial"/>
          <w:color w:val="000000"/>
          <w:shd w:val="clear" w:color="auto" w:fill="FFFFFF"/>
        </w:rPr>
        <w:t> </w:t>
      </w:r>
    </w:p>
    <w:p w:rsidR="00C84F5E" w:rsidRPr="00473DAF"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473DAF">
        <w:rPr>
          <w:rStyle w:val="Textoennegrita"/>
          <w:rFonts w:ascii="Arial" w:hAnsi="Arial" w:cs="Arial"/>
          <w:b/>
          <w:bCs/>
          <w:color w:val="000000" w:themeColor="text1"/>
          <w:spacing w:val="-15"/>
          <w:sz w:val="22"/>
          <w:szCs w:val="22"/>
          <w:bdr w:val="none" w:sz="0" w:space="0" w:color="auto" w:frame="1"/>
        </w:rPr>
        <w:t>13.</w:t>
      </w:r>
      <w:r w:rsidRPr="00473DAF">
        <w:rPr>
          <w:rStyle w:val="apple-converted-space"/>
          <w:rFonts w:ascii="Arial" w:hAnsi="Arial" w:cs="Arial"/>
          <w:bCs w:val="0"/>
          <w:color w:val="000000" w:themeColor="text1"/>
          <w:spacing w:val="-15"/>
          <w:sz w:val="22"/>
          <w:szCs w:val="22"/>
        </w:rPr>
        <w:t> </w:t>
      </w:r>
      <w:proofErr w:type="spellStart"/>
      <w:r w:rsidRPr="00473DAF">
        <w:rPr>
          <w:rFonts w:ascii="Arial" w:hAnsi="Arial" w:cs="Arial"/>
          <w:bCs w:val="0"/>
          <w:color w:val="000000" w:themeColor="text1"/>
          <w:spacing w:val="-15"/>
          <w:sz w:val="22"/>
          <w:szCs w:val="22"/>
        </w:rPr>
        <w:t>Benjamin</w:t>
      </w:r>
      <w:proofErr w:type="spellEnd"/>
      <w:r w:rsidRPr="00473DAF">
        <w:rPr>
          <w:rFonts w:ascii="Arial" w:hAnsi="Arial" w:cs="Arial"/>
          <w:bCs w:val="0"/>
          <w:color w:val="000000" w:themeColor="text1"/>
          <w:spacing w:val="-15"/>
          <w:sz w:val="22"/>
          <w:szCs w:val="22"/>
        </w:rPr>
        <w:t xml:space="preserve"> Franklin</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78FF4A39" wp14:editId="74CF6D95">
            <wp:extent cx="1327150" cy="1076325"/>
            <wp:effectExtent l="0" t="0" r="6350" b="9525"/>
            <wp:docPr id="259" name="Imagen 259" descr="Benjamin Franklin">
              <a:hlinkClick xmlns:a="http://schemas.openxmlformats.org/drawingml/2006/main" r:id="rId45" tooltip="&quot;13. Benjamin Frankl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enjamin Franklin">
                      <a:hlinkClick r:id="rId45" tooltip="&quot;13. Benjamin Franklin&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2118" cy="1096574"/>
                    </a:xfrm>
                    <a:prstGeom prst="rect">
                      <a:avLst/>
                    </a:prstGeom>
                    <a:noFill/>
                    <a:ln>
                      <a:noFill/>
                    </a:ln>
                  </pic:spPr>
                </pic:pic>
              </a:graphicData>
            </a:graphic>
          </wp:inline>
        </w:drawing>
      </w:r>
    </w:p>
    <w:p w:rsidR="00C84F5E" w:rsidRPr="001B1A9C" w:rsidRDefault="00C84F5E" w:rsidP="00EE055F">
      <w:pPr>
        <w:spacing w:line="360" w:lineRule="auto"/>
        <w:ind w:left="-567" w:right="-629"/>
        <w:jc w:val="both"/>
        <w:textAlignment w:val="baseline"/>
        <w:rPr>
          <w:rFonts w:ascii="Arial" w:hAnsi="Arial" w:cs="Arial"/>
        </w:rPr>
      </w:pPr>
      <w:proofErr w:type="spellStart"/>
      <w:r w:rsidRPr="00C84F5E">
        <w:rPr>
          <w:rFonts w:ascii="Arial" w:hAnsi="Arial" w:cs="Arial"/>
          <w:color w:val="000000" w:themeColor="text1"/>
        </w:rPr>
        <w:t>Benjamin</w:t>
      </w:r>
      <w:proofErr w:type="spellEnd"/>
      <w:r w:rsidRPr="00C84F5E">
        <w:rPr>
          <w:rFonts w:ascii="Arial" w:hAnsi="Arial" w:cs="Arial"/>
          <w:color w:val="000000" w:themeColor="text1"/>
        </w:rPr>
        <w:t xml:space="preserve"> Franklin (Boston, 17 de enero de 1706 - Filadelfia, 17 de abril de 1790) fue un político, científico e inventor estadounidense.</w:t>
      </w:r>
      <w:r w:rsidR="001B1A9C">
        <w:rPr>
          <w:rFonts w:ascii="Arial" w:hAnsi="Arial" w:cs="Arial"/>
          <w:color w:val="000000" w:themeColor="text1"/>
        </w:rPr>
        <w:t xml:space="preserve"> </w:t>
      </w:r>
      <w:r w:rsidR="001B1A9C" w:rsidRPr="001B1A9C">
        <w:rPr>
          <w:rFonts w:ascii="Arial" w:hAnsi="Arial" w:cs="Arial"/>
          <w:shd w:val="clear" w:color="auto" w:fill="FFFFFF"/>
        </w:rPr>
        <w:t>Su formación se limitó a estudios básicos en la</w:t>
      </w:r>
      <w:r w:rsidR="001B1A9C" w:rsidRPr="001B1A9C">
        <w:rPr>
          <w:rStyle w:val="apple-converted-space"/>
          <w:rFonts w:ascii="Arial" w:hAnsi="Arial" w:cs="Arial"/>
          <w:shd w:val="clear" w:color="auto" w:fill="FFFFFF"/>
        </w:rPr>
        <w:t> </w:t>
      </w:r>
      <w:r w:rsidR="001B1A9C" w:rsidRPr="001B1A9C">
        <w:rPr>
          <w:rFonts w:ascii="Arial" w:hAnsi="Arial" w:cs="Arial"/>
          <w:i/>
          <w:iCs/>
          <w:shd w:val="clear" w:color="auto" w:fill="FFFFFF"/>
        </w:rPr>
        <w:t xml:space="preserve">South </w:t>
      </w:r>
      <w:proofErr w:type="spellStart"/>
      <w:r w:rsidR="001B1A9C" w:rsidRPr="001B1A9C">
        <w:rPr>
          <w:rFonts w:ascii="Arial" w:hAnsi="Arial" w:cs="Arial"/>
          <w:i/>
          <w:iCs/>
          <w:shd w:val="clear" w:color="auto" w:fill="FFFFFF"/>
        </w:rPr>
        <w:t>Grammar</w:t>
      </w:r>
      <w:proofErr w:type="spellEnd"/>
      <w:r w:rsidR="001B1A9C" w:rsidRPr="001B1A9C">
        <w:rPr>
          <w:rFonts w:ascii="Arial" w:hAnsi="Arial" w:cs="Arial"/>
          <w:i/>
          <w:iCs/>
          <w:shd w:val="clear" w:color="auto" w:fill="FFFFFF"/>
        </w:rPr>
        <w:t xml:space="preserve"> </w:t>
      </w:r>
      <w:proofErr w:type="spellStart"/>
      <w:r w:rsidR="001B1A9C" w:rsidRPr="001B1A9C">
        <w:rPr>
          <w:rFonts w:ascii="Arial" w:hAnsi="Arial" w:cs="Arial"/>
          <w:i/>
          <w:iCs/>
          <w:shd w:val="clear" w:color="auto" w:fill="FFFFFF"/>
        </w:rPr>
        <w:t>School</w:t>
      </w:r>
      <w:proofErr w:type="spellEnd"/>
      <w:r w:rsidR="001B1A9C" w:rsidRPr="001B1A9C">
        <w:rPr>
          <w:rFonts w:ascii="Arial" w:hAnsi="Arial" w:cs="Arial"/>
          <w:shd w:val="clear" w:color="auto" w:fill="FFFFFF"/>
        </w:rPr>
        <w:t>, y apenas hasta los diez años de edad. Primero trabajó ayudando a su padre en la</w:t>
      </w:r>
      <w:r w:rsidR="001B1A9C" w:rsidRPr="001B1A9C">
        <w:rPr>
          <w:rStyle w:val="apple-converted-space"/>
          <w:rFonts w:ascii="Arial" w:hAnsi="Arial" w:cs="Arial"/>
          <w:shd w:val="clear" w:color="auto" w:fill="FFFFFF"/>
        </w:rPr>
        <w:t> </w:t>
      </w:r>
      <w:hyperlink r:id="rId47" w:tgtFrame="_self" w:tooltip="Fábrica" w:history="1">
        <w:r w:rsidR="001B1A9C" w:rsidRPr="001B1A9C">
          <w:rPr>
            <w:rStyle w:val="Hipervnculo"/>
            <w:rFonts w:ascii="Arial" w:hAnsi="Arial" w:cs="Arial"/>
            <w:color w:val="auto"/>
            <w:u w:val="none"/>
            <w:shd w:val="clear" w:color="auto" w:fill="FFFFFF"/>
          </w:rPr>
          <w:t>fábrica</w:t>
        </w:r>
      </w:hyperlink>
      <w:r w:rsidR="001B1A9C" w:rsidRPr="001B1A9C">
        <w:rPr>
          <w:rStyle w:val="apple-converted-space"/>
          <w:rFonts w:ascii="Arial" w:hAnsi="Arial" w:cs="Arial"/>
          <w:shd w:val="clear" w:color="auto" w:fill="FFFFFF"/>
        </w:rPr>
        <w:t> </w:t>
      </w:r>
      <w:r w:rsidR="001B1A9C" w:rsidRPr="001B1A9C">
        <w:rPr>
          <w:rFonts w:ascii="Arial" w:hAnsi="Arial" w:cs="Arial"/>
          <w:shd w:val="clear" w:color="auto" w:fill="FFFFFF"/>
        </w:rPr>
        <w:t>de</w:t>
      </w:r>
      <w:r w:rsidR="001B1A9C" w:rsidRPr="001B1A9C">
        <w:rPr>
          <w:rStyle w:val="apple-converted-space"/>
          <w:rFonts w:ascii="Arial" w:hAnsi="Arial" w:cs="Arial"/>
          <w:shd w:val="clear" w:color="auto" w:fill="FFFFFF"/>
        </w:rPr>
        <w:t> </w:t>
      </w:r>
      <w:hyperlink r:id="rId48" w:tgtFrame="_self" w:tooltip="Vela (iluminación)" w:history="1">
        <w:r w:rsidR="001B1A9C" w:rsidRPr="001B1A9C">
          <w:rPr>
            <w:rStyle w:val="Hipervnculo"/>
            <w:rFonts w:ascii="Arial" w:hAnsi="Arial" w:cs="Arial"/>
            <w:color w:val="auto"/>
            <w:u w:val="none"/>
            <w:shd w:val="clear" w:color="auto" w:fill="FFFFFF"/>
          </w:rPr>
          <w:t>velas</w:t>
        </w:r>
      </w:hyperlink>
      <w:r w:rsidR="001B1A9C" w:rsidRPr="001B1A9C">
        <w:rPr>
          <w:rStyle w:val="apple-converted-space"/>
          <w:rFonts w:ascii="Arial" w:hAnsi="Arial" w:cs="Arial"/>
          <w:shd w:val="clear" w:color="auto" w:fill="FFFFFF"/>
        </w:rPr>
        <w:t> </w:t>
      </w:r>
      <w:r w:rsidR="001B1A9C" w:rsidRPr="001B1A9C">
        <w:rPr>
          <w:rFonts w:ascii="Arial" w:hAnsi="Arial" w:cs="Arial"/>
          <w:shd w:val="clear" w:color="auto" w:fill="FFFFFF"/>
        </w:rPr>
        <w:t>y</w:t>
      </w:r>
      <w:r w:rsidR="001B1A9C" w:rsidRPr="001B1A9C">
        <w:rPr>
          <w:rStyle w:val="apple-converted-space"/>
          <w:rFonts w:ascii="Arial" w:hAnsi="Arial" w:cs="Arial"/>
          <w:shd w:val="clear" w:color="auto" w:fill="FFFFFF"/>
        </w:rPr>
        <w:t> </w:t>
      </w:r>
      <w:hyperlink r:id="rId49" w:tgtFrame="_self" w:tooltip="Jabones" w:history="1">
        <w:r w:rsidR="001B1A9C" w:rsidRPr="001B1A9C">
          <w:rPr>
            <w:rStyle w:val="Hipervnculo"/>
            <w:rFonts w:ascii="Arial" w:hAnsi="Arial" w:cs="Arial"/>
            <w:color w:val="auto"/>
            <w:u w:val="none"/>
            <w:shd w:val="clear" w:color="auto" w:fill="FFFFFF"/>
          </w:rPr>
          <w:t>jabones</w:t>
        </w:r>
      </w:hyperlink>
      <w:r w:rsidR="001B1A9C" w:rsidRPr="001B1A9C">
        <w:rPr>
          <w:rStyle w:val="apple-converted-space"/>
          <w:rFonts w:ascii="Arial" w:hAnsi="Arial" w:cs="Arial"/>
          <w:shd w:val="clear" w:color="auto" w:fill="FFFFFF"/>
        </w:rPr>
        <w:t> </w:t>
      </w:r>
      <w:r w:rsidR="001B1A9C" w:rsidRPr="001B1A9C">
        <w:rPr>
          <w:rFonts w:ascii="Arial" w:hAnsi="Arial" w:cs="Arial"/>
          <w:shd w:val="clear" w:color="auto" w:fill="FFFFFF"/>
        </w:rPr>
        <w:t>de su propiedad. Tras buscar satisfacción en otros oficios (</w:t>
      </w:r>
      <w:hyperlink r:id="rId50" w:tgtFrame="_self" w:tooltip="Marino" w:history="1">
        <w:r w:rsidR="001B1A9C" w:rsidRPr="001B1A9C">
          <w:rPr>
            <w:rStyle w:val="Hipervnculo"/>
            <w:rFonts w:ascii="Arial" w:hAnsi="Arial" w:cs="Arial"/>
            <w:color w:val="auto"/>
            <w:u w:val="none"/>
            <w:shd w:val="clear" w:color="auto" w:fill="FFFFFF"/>
          </w:rPr>
          <w:t>marino</w:t>
        </w:r>
      </w:hyperlink>
      <w:r w:rsidR="001B1A9C" w:rsidRPr="001B1A9C">
        <w:rPr>
          <w:rFonts w:ascii="Arial" w:hAnsi="Arial" w:cs="Arial"/>
          <w:shd w:val="clear" w:color="auto" w:fill="FFFFFF"/>
        </w:rPr>
        <w:t>,</w:t>
      </w:r>
      <w:r w:rsidR="00D27764">
        <w:rPr>
          <w:rFonts w:ascii="Arial" w:hAnsi="Arial" w:cs="Arial"/>
          <w:shd w:val="clear" w:color="auto" w:fill="FFFFFF"/>
        </w:rPr>
        <w:t xml:space="preserve"> </w:t>
      </w:r>
      <w:hyperlink r:id="rId51" w:tgtFrame="_self" w:tooltip="Carpintería" w:history="1">
        <w:r w:rsidR="001B1A9C" w:rsidRPr="001B1A9C">
          <w:rPr>
            <w:rStyle w:val="Hipervnculo"/>
            <w:rFonts w:ascii="Arial" w:hAnsi="Arial" w:cs="Arial"/>
            <w:color w:val="auto"/>
            <w:u w:val="none"/>
            <w:shd w:val="clear" w:color="auto" w:fill="FFFFFF"/>
          </w:rPr>
          <w:t>carpintero</w:t>
        </w:r>
      </w:hyperlink>
      <w:r w:rsidR="001B1A9C" w:rsidRPr="001B1A9C">
        <w:rPr>
          <w:rFonts w:ascii="Arial" w:hAnsi="Arial" w:cs="Arial"/>
          <w:shd w:val="clear" w:color="auto" w:fill="FFFFFF"/>
        </w:rPr>
        <w:t>,</w:t>
      </w:r>
      <w:r w:rsidR="001B1A9C" w:rsidRPr="001B1A9C">
        <w:rPr>
          <w:rStyle w:val="apple-converted-space"/>
          <w:rFonts w:ascii="Arial" w:hAnsi="Arial" w:cs="Arial"/>
          <w:shd w:val="clear" w:color="auto" w:fill="FFFFFF"/>
        </w:rPr>
        <w:t> </w:t>
      </w:r>
      <w:hyperlink r:id="rId52" w:tgtFrame="_self" w:tooltip="Albañil" w:history="1">
        <w:r w:rsidR="001B1A9C" w:rsidRPr="001B1A9C">
          <w:rPr>
            <w:rStyle w:val="Hipervnculo"/>
            <w:rFonts w:ascii="Arial" w:hAnsi="Arial" w:cs="Arial"/>
            <w:color w:val="auto"/>
            <w:u w:val="none"/>
            <w:shd w:val="clear" w:color="auto" w:fill="FFFFFF"/>
          </w:rPr>
          <w:t>albañil</w:t>
        </w:r>
      </w:hyperlink>
      <w:r w:rsidR="001B1A9C" w:rsidRPr="001B1A9C">
        <w:rPr>
          <w:rFonts w:ascii="Arial" w:hAnsi="Arial" w:cs="Arial"/>
          <w:shd w:val="clear" w:color="auto" w:fill="FFFFFF"/>
        </w:rPr>
        <w:t>,</w:t>
      </w:r>
      <w:r w:rsidR="001B1A9C" w:rsidRPr="001B1A9C">
        <w:rPr>
          <w:rStyle w:val="apple-converted-space"/>
          <w:rFonts w:ascii="Arial" w:hAnsi="Arial" w:cs="Arial"/>
          <w:shd w:val="clear" w:color="auto" w:fill="FFFFFF"/>
        </w:rPr>
        <w:t> </w:t>
      </w:r>
      <w:hyperlink r:id="rId53" w:anchor="Perfil_de_los_profesionales_torneros" w:tgtFrame="_self" w:tooltip="Torno" w:history="1">
        <w:r w:rsidR="001B1A9C" w:rsidRPr="001B1A9C">
          <w:rPr>
            <w:rStyle w:val="Hipervnculo"/>
            <w:rFonts w:ascii="Arial" w:hAnsi="Arial" w:cs="Arial"/>
            <w:color w:val="auto"/>
            <w:u w:val="none"/>
            <w:shd w:val="clear" w:color="auto" w:fill="FFFFFF"/>
          </w:rPr>
          <w:t>tornero</w:t>
        </w:r>
      </w:hyperlink>
      <w:r w:rsidR="001B1A9C" w:rsidRPr="001B1A9C">
        <w:rPr>
          <w:rFonts w:ascii="Arial" w:hAnsi="Arial" w:cs="Arial"/>
          <w:shd w:val="clear" w:color="auto" w:fill="FFFFFF"/>
        </w:rPr>
        <w:t>), a los doce años empezó a trabajar como aprendiz en la imprenta de su hermano,</w:t>
      </w:r>
      <w:r w:rsidR="001B1A9C" w:rsidRPr="001B1A9C">
        <w:rPr>
          <w:rStyle w:val="apple-converted-space"/>
          <w:rFonts w:ascii="Arial" w:hAnsi="Arial" w:cs="Arial"/>
          <w:shd w:val="clear" w:color="auto" w:fill="FFFFFF"/>
        </w:rPr>
        <w:t> </w:t>
      </w:r>
      <w:hyperlink r:id="rId54" w:tgtFrame="_self" w:tooltip="James Franklin (aún no redactado)" w:history="1">
        <w:r w:rsidR="001B1A9C" w:rsidRPr="001B1A9C">
          <w:rPr>
            <w:rStyle w:val="Hipervnculo"/>
            <w:rFonts w:ascii="Arial" w:hAnsi="Arial" w:cs="Arial"/>
            <w:color w:val="auto"/>
            <w:u w:val="none"/>
            <w:shd w:val="clear" w:color="auto" w:fill="FFFFFF"/>
          </w:rPr>
          <w:t>James Franklin</w:t>
        </w:r>
      </w:hyperlink>
      <w:r w:rsidR="001B1A9C" w:rsidRPr="001B1A9C">
        <w:rPr>
          <w:rFonts w:ascii="Arial" w:hAnsi="Arial" w:cs="Arial"/>
          <w:shd w:val="clear" w:color="auto" w:fill="FFFFFF"/>
        </w:rPr>
        <w:t>. Por indicación de éste, escribe sus dos únicas poesías, "</w:t>
      </w:r>
      <w:hyperlink r:id="rId55" w:tgtFrame="_self" w:tooltip="La tragedia del faro (aún no redactado)" w:history="1">
        <w:r w:rsidR="001B1A9C" w:rsidRPr="001B1A9C">
          <w:rPr>
            <w:rStyle w:val="Hipervnculo"/>
            <w:rFonts w:ascii="Arial" w:hAnsi="Arial" w:cs="Arial"/>
            <w:color w:val="auto"/>
            <w:u w:val="none"/>
            <w:shd w:val="clear" w:color="auto" w:fill="FFFFFF"/>
          </w:rPr>
          <w:t>La tragedia del faro</w:t>
        </w:r>
      </w:hyperlink>
      <w:r w:rsidR="001B1A9C" w:rsidRPr="001B1A9C">
        <w:rPr>
          <w:rFonts w:ascii="Arial" w:hAnsi="Arial" w:cs="Arial"/>
          <w:shd w:val="clear" w:color="auto" w:fill="FFFFFF"/>
        </w:rPr>
        <w:t>" y "</w:t>
      </w:r>
      <w:hyperlink r:id="rId56" w:tgtFrame="_self" w:tooltip="Canto de un marino (aún no redactado)" w:history="1">
        <w:r w:rsidR="001B1A9C" w:rsidRPr="001B1A9C">
          <w:rPr>
            <w:rStyle w:val="Hipervnculo"/>
            <w:rFonts w:ascii="Arial" w:hAnsi="Arial" w:cs="Arial"/>
            <w:color w:val="auto"/>
            <w:u w:val="none"/>
            <w:shd w:val="clear" w:color="auto" w:fill="FFFFFF"/>
          </w:rPr>
          <w:t>Canto de un marino</w:t>
        </w:r>
      </w:hyperlink>
      <w:r w:rsidR="001B1A9C" w:rsidRPr="001B1A9C">
        <w:rPr>
          <w:rFonts w:ascii="Arial" w:hAnsi="Arial" w:cs="Arial"/>
          <w:shd w:val="clear" w:color="auto" w:fill="FFFFFF"/>
        </w:rPr>
        <w:t xml:space="preserve">" cuando se apresó al famoso </w:t>
      </w:r>
      <w:r w:rsidR="001B1A9C" w:rsidRPr="001B1A9C">
        <w:rPr>
          <w:rFonts w:ascii="Arial" w:hAnsi="Arial" w:cs="Arial"/>
          <w:shd w:val="clear" w:color="auto" w:fill="FFFFFF"/>
        </w:rPr>
        <w:lastRenderedPageBreak/>
        <w:t>pirata</w:t>
      </w:r>
      <w:r w:rsidR="001B1A9C" w:rsidRPr="001B1A9C">
        <w:rPr>
          <w:rStyle w:val="apple-converted-space"/>
          <w:rFonts w:ascii="Arial" w:hAnsi="Arial" w:cs="Arial"/>
          <w:shd w:val="clear" w:color="auto" w:fill="FFFFFF"/>
        </w:rPr>
        <w:t> </w:t>
      </w:r>
      <w:hyperlink r:id="rId57" w:tgtFrame="_self" w:tooltip="Edward Teach" w:history="1">
        <w:r w:rsidR="001B1A9C" w:rsidRPr="001B1A9C">
          <w:rPr>
            <w:rStyle w:val="Hipervnculo"/>
            <w:rFonts w:ascii="Arial" w:hAnsi="Arial" w:cs="Arial"/>
            <w:color w:val="auto"/>
            <w:u w:val="none"/>
            <w:shd w:val="clear" w:color="auto" w:fill="FFFFFF"/>
          </w:rPr>
          <w:t xml:space="preserve">Edward </w:t>
        </w:r>
        <w:proofErr w:type="spellStart"/>
        <w:r w:rsidR="001B1A9C" w:rsidRPr="001B1A9C">
          <w:rPr>
            <w:rStyle w:val="Hipervnculo"/>
            <w:rFonts w:ascii="Arial" w:hAnsi="Arial" w:cs="Arial"/>
            <w:color w:val="auto"/>
            <w:u w:val="none"/>
            <w:shd w:val="clear" w:color="auto" w:fill="FFFFFF"/>
          </w:rPr>
          <w:t>Teach</w:t>
        </w:r>
        <w:proofErr w:type="spellEnd"/>
      </w:hyperlink>
      <w:r w:rsidR="001B1A9C" w:rsidRPr="001B1A9C">
        <w:rPr>
          <w:rFonts w:ascii="Arial" w:hAnsi="Arial" w:cs="Arial"/>
          <w:shd w:val="clear" w:color="auto" w:fill="FFFFFF"/>
        </w:rPr>
        <w:t>, también conocido como "</w:t>
      </w:r>
      <w:proofErr w:type="spellStart"/>
      <w:r w:rsidR="001B1A9C" w:rsidRPr="001B1A9C">
        <w:rPr>
          <w:rFonts w:ascii="Arial" w:hAnsi="Arial" w:cs="Arial"/>
          <w:shd w:val="clear" w:color="auto" w:fill="FFFFFF"/>
        </w:rPr>
        <w:t>Barbanegra</w:t>
      </w:r>
      <w:proofErr w:type="spellEnd"/>
      <w:r w:rsidR="001B1A9C" w:rsidRPr="001B1A9C">
        <w:rPr>
          <w:rFonts w:ascii="Arial" w:hAnsi="Arial" w:cs="Arial"/>
          <w:shd w:val="clear" w:color="auto" w:fill="FFFFFF"/>
        </w:rPr>
        <w:t>".</w:t>
      </w:r>
      <w:r w:rsidR="001B1A9C">
        <w:rPr>
          <w:rFonts w:ascii="Arial" w:hAnsi="Arial" w:cs="Arial"/>
          <w:shd w:val="clear" w:color="auto" w:fill="FFFFFF"/>
        </w:rPr>
        <w:t xml:space="preserve"> </w:t>
      </w:r>
      <w:r w:rsidR="001B1A9C" w:rsidRPr="001B1A9C">
        <w:rPr>
          <w:rFonts w:ascii="Arial" w:hAnsi="Arial" w:cs="Arial"/>
          <w:shd w:val="clear" w:color="auto" w:fill="FFFFFF"/>
        </w:rPr>
        <w:t>Abandonó este género por las críticas de su padre. Cuando tenía 15 años, su hermano fundó el</w:t>
      </w:r>
      <w:r w:rsidR="001B1A9C" w:rsidRPr="001B1A9C">
        <w:rPr>
          <w:rStyle w:val="apple-converted-space"/>
          <w:rFonts w:ascii="Arial" w:hAnsi="Arial" w:cs="Arial"/>
          <w:shd w:val="clear" w:color="auto" w:fill="FFFFFF"/>
        </w:rPr>
        <w:t> </w:t>
      </w:r>
      <w:hyperlink r:id="rId58" w:tgtFrame="_self" w:tooltip="New England Courant (aún no redactado)" w:history="1">
        <w:r w:rsidR="001B1A9C" w:rsidRPr="001B1A9C">
          <w:rPr>
            <w:rStyle w:val="Hipervnculo"/>
            <w:rFonts w:ascii="Arial" w:hAnsi="Arial" w:cs="Arial"/>
            <w:i/>
            <w:iCs/>
            <w:color w:val="auto"/>
            <w:u w:val="none"/>
            <w:shd w:val="clear" w:color="auto" w:fill="FFFFFF"/>
          </w:rPr>
          <w:t xml:space="preserve">New </w:t>
        </w:r>
        <w:proofErr w:type="spellStart"/>
        <w:r w:rsidR="001B1A9C" w:rsidRPr="001B1A9C">
          <w:rPr>
            <w:rStyle w:val="Hipervnculo"/>
            <w:rFonts w:ascii="Arial" w:hAnsi="Arial" w:cs="Arial"/>
            <w:i/>
            <w:iCs/>
            <w:color w:val="auto"/>
            <w:u w:val="none"/>
            <w:shd w:val="clear" w:color="auto" w:fill="FFFFFF"/>
          </w:rPr>
          <w:t>England</w:t>
        </w:r>
        <w:proofErr w:type="spellEnd"/>
        <w:r w:rsidR="001B1A9C" w:rsidRPr="001B1A9C">
          <w:rPr>
            <w:rStyle w:val="Hipervnculo"/>
            <w:rFonts w:ascii="Arial" w:hAnsi="Arial" w:cs="Arial"/>
            <w:i/>
            <w:iCs/>
            <w:color w:val="auto"/>
            <w:u w:val="none"/>
            <w:shd w:val="clear" w:color="auto" w:fill="FFFFFF"/>
          </w:rPr>
          <w:t xml:space="preserve"> </w:t>
        </w:r>
        <w:proofErr w:type="spellStart"/>
        <w:r w:rsidR="001B1A9C" w:rsidRPr="001B1A9C">
          <w:rPr>
            <w:rStyle w:val="Hipervnculo"/>
            <w:rFonts w:ascii="Arial" w:hAnsi="Arial" w:cs="Arial"/>
            <w:i/>
            <w:iCs/>
            <w:color w:val="auto"/>
            <w:u w:val="none"/>
            <w:shd w:val="clear" w:color="auto" w:fill="FFFFFF"/>
          </w:rPr>
          <w:t>Courant</w:t>
        </w:r>
        <w:proofErr w:type="spellEnd"/>
      </w:hyperlink>
      <w:r w:rsidR="001B1A9C" w:rsidRPr="001B1A9C">
        <w:rPr>
          <w:rFonts w:ascii="Arial" w:hAnsi="Arial" w:cs="Arial"/>
          <w:shd w:val="clear" w:color="auto" w:fill="FFFFFF"/>
        </w:rPr>
        <w:t xml:space="preserve">, considerado como el primer periódico realmente independiente de las colonias británicas. En dicho diario, </w:t>
      </w:r>
      <w:proofErr w:type="spellStart"/>
      <w:r w:rsidR="001B1A9C" w:rsidRPr="001B1A9C">
        <w:rPr>
          <w:rFonts w:ascii="Arial" w:hAnsi="Arial" w:cs="Arial"/>
          <w:shd w:val="clear" w:color="auto" w:fill="FFFFFF"/>
        </w:rPr>
        <w:t>Benjamin</w:t>
      </w:r>
      <w:proofErr w:type="spellEnd"/>
      <w:r w:rsidR="001B1A9C" w:rsidRPr="001B1A9C">
        <w:rPr>
          <w:rFonts w:ascii="Arial" w:hAnsi="Arial" w:cs="Arial"/>
          <w:shd w:val="clear" w:color="auto" w:fill="FFFFFF"/>
        </w:rPr>
        <w:t xml:space="preserve"> escribió sus primeras obras, con el pseudónimo de</w:t>
      </w:r>
      <w:r w:rsidR="001B1A9C" w:rsidRPr="001B1A9C">
        <w:rPr>
          <w:rStyle w:val="apple-converted-space"/>
          <w:rFonts w:ascii="Arial" w:hAnsi="Arial" w:cs="Arial"/>
          <w:shd w:val="clear" w:color="auto" w:fill="FFFFFF"/>
        </w:rPr>
        <w:t> </w:t>
      </w:r>
      <w:proofErr w:type="spellStart"/>
      <w:r w:rsidR="001B1A9C" w:rsidRPr="001B1A9C">
        <w:rPr>
          <w:rFonts w:ascii="Arial" w:hAnsi="Arial" w:cs="Arial"/>
          <w:i/>
          <w:iCs/>
          <w:shd w:val="clear" w:color="auto" w:fill="FFFFFF"/>
        </w:rPr>
        <w:t>Silence</w:t>
      </w:r>
      <w:proofErr w:type="spellEnd"/>
      <w:r w:rsidR="001B1A9C" w:rsidRPr="001B1A9C">
        <w:rPr>
          <w:rFonts w:ascii="Arial" w:hAnsi="Arial" w:cs="Arial"/>
          <w:i/>
          <w:iCs/>
          <w:shd w:val="clear" w:color="auto" w:fill="FFFFFF"/>
        </w:rPr>
        <w:t xml:space="preserve"> </w:t>
      </w:r>
      <w:proofErr w:type="spellStart"/>
      <w:r w:rsidR="001B1A9C" w:rsidRPr="001B1A9C">
        <w:rPr>
          <w:rFonts w:ascii="Arial" w:hAnsi="Arial" w:cs="Arial"/>
          <w:i/>
          <w:iCs/>
          <w:shd w:val="clear" w:color="auto" w:fill="FFFFFF"/>
        </w:rPr>
        <w:t>Dogood</w:t>
      </w:r>
      <w:proofErr w:type="spellEnd"/>
      <w:r w:rsidR="001B1A9C" w:rsidRPr="001B1A9C">
        <w:rPr>
          <w:rStyle w:val="apple-converted-space"/>
          <w:rFonts w:ascii="Arial" w:hAnsi="Arial" w:cs="Arial"/>
          <w:shd w:val="clear" w:color="auto" w:fill="FFFFFF"/>
        </w:rPr>
        <w:t> </w:t>
      </w:r>
      <w:r w:rsidR="001B1A9C" w:rsidRPr="001B1A9C">
        <w:rPr>
          <w:rFonts w:ascii="Arial" w:hAnsi="Arial" w:cs="Arial"/>
          <w:shd w:val="clear" w:color="auto" w:fill="FFFFFF"/>
        </w:rPr>
        <w:t>(entrometido silencioso). Con él escribe sus primeros artículos periodísticos, de tono crítico con las autoridades de la época.</w:t>
      </w:r>
    </w:p>
    <w:p w:rsidR="00C84F5E" w:rsidRPr="00C84F5E" w:rsidRDefault="00C84F5E" w:rsidP="00551413">
      <w:pPr>
        <w:pStyle w:val="Ttulo3"/>
        <w:spacing w:before="0" w:after="0" w:line="360" w:lineRule="auto"/>
        <w:ind w:right="-204"/>
        <w:jc w:val="both"/>
        <w:textAlignment w:val="baseline"/>
        <w:rPr>
          <w:rFonts w:ascii="Arial" w:hAnsi="Arial" w:cs="Arial"/>
          <w:b w:val="0"/>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14.</w:t>
      </w:r>
      <w:r w:rsidRPr="00C84F5E">
        <w:rPr>
          <w:rStyle w:val="apple-converted-space"/>
          <w:rFonts w:ascii="Arial" w:hAnsi="Arial" w:cs="Arial"/>
          <w:b w:val="0"/>
          <w:bCs w:val="0"/>
          <w:color w:val="000000" w:themeColor="text1"/>
          <w:spacing w:val="-15"/>
          <w:sz w:val="22"/>
          <w:szCs w:val="22"/>
        </w:rPr>
        <w:t> </w:t>
      </w:r>
      <w:r w:rsidRPr="001B1A9C">
        <w:rPr>
          <w:rFonts w:ascii="Arial" w:hAnsi="Arial" w:cs="Arial"/>
          <w:bCs w:val="0"/>
          <w:color w:val="000000" w:themeColor="text1"/>
          <w:spacing w:val="-15"/>
          <w:sz w:val="22"/>
          <w:szCs w:val="22"/>
        </w:rPr>
        <w:t>Johannes Kepler</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54ABD727" wp14:editId="5F69CDE8">
            <wp:extent cx="1428750" cy="1180840"/>
            <wp:effectExtent l="0" t="0" r="0" b="635"/>
            <wp:docPr id="258" name="Imagen 258" descr="Johannes Kepler">
              <a:hlinkClick xmlns:a="http://schemas.openxmlformats.org/drawingml/2006/main" r:id="rId59" tooltip="&quot;14. Johannes Kep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Johannes Kepler">
                      <a:hlinkClick r:id="rId59" tooltip="&quot;14. Johannes Kepler&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9796" cy="1198235"/>
                    </a:xfrm>
                    <a:prstGeom prst="rect">
                      <a:avLst/>
                    </a:prstGeom>
                    <a:noFill/>
                    <a:ln>
                      <a:noFill/>
                    </a:ln>
                  </pic:spPr>
                </pic:pic>
              </a:graphicData>
            </a:graphic>
          </wp:inline>
        </w:drawing>
      </w:r>
    </w:p>
    <w:p w:rsidR="00C84F5E" w:rsidRPr="00C84F5E" w:rsidRDefault="00C84F5E" w:rsidP="00EE055F">
      <w:pPr>
        <w:spacing w:line="360" w:lineRule="auto"/>
        <w:ind w:left="-709" w:right="-629"/>
        <w:jc w:val="both"/>
        <w:textAlignment w:val="baseline"/>
        <w:rPr>
          <w:rFonts w:ascii="Arial" w:hAnsi="Arial" w:cs="Arial"/>
          <w:color w:val="000000" w:themeColor="text1"/>
        </w:rPr>
      </w:pPr>
      <w:r w:rsidRPr="00C84F5E">
        <w:rPr>
          <w:rFonts w:ascii="Arial" w:hAnsi="Arial" w:cs="Arial"/>
          <w:color w:val="000000" w:themeColor="text1"/>
        </w:rPr>
        <w:t>Johannes Kepler (</w:t>
      </w:r>
      <w:proofErr w:type="spellStart"/>
      <w:r w:rsidRPr="00C84F5E">
        <w:rPr>
          <w:rFonts w:ascii="Arial" w:hAnsi="Arial" w:cs="Arial"/>
          <w:color w:val="000000" w:themeColor="text1"/>
        </w:rPr>
        <w:t>Weil</w:t>
      </w:r>
      <w:proofErr w:type="spellEnd"/>
      <w:r w:rsidRPr="00C84F5E">
        <w:rPr>
          <w:rFonts w:ascii="Arial" w:hAnsi="Arial" w:cs="Arial"/>
          <w:color w:val="000000" w:themeColor="text1"/>
        </w:rPr>
        <w:t xml:space="preserve"> der </w:t>
      </w:r>
      <w:proofErr w:type="spellStart"/>
      <w:r w:rsidRPr="00C84F5E">
        <w:rPr>
          <w:rFonts w:ascii="Arial" w:hAnsi="Arial" w:cs="Arial"/>
          <w:color w:val="000000" w:themeColor="text1"/>
        </w:rPr>
        <w:t>Stadt</w:t>
      </w:r>
      <w:proofErr w:type="spellEnd"/>
      <w:r w:rsidRPr="00C84F5E">
        <w:rPr>
          <w:rFonts w:ascii="Arial" w:hAnsi="Arial" w:cs="Arial"/>
          <w:color w:val="000000" w:themeColor="text1"/>
        </w:rPr>
        <w:t xml:space="preserve">, Alemania, 27 de diciembre de 1571 - Ratisbona, Alemania, 15 de noviembre de 1630), figura clave en la revolución científica, astrónomo y matemático alemán; fundamentalmente conocido por sus leyes sobre el movimiento de los planetas sobre su órbita alrededor del </w:t>
      </w:r>
      <w:proofErr w:type="gramStart"/>
      <w:r w:rsidRPr="00C84F5E">
        <w:rPr>
          <w:rFonts w:ascii="Arial" w:hAnsi="Arial" w:cs="Arial"/>
          <w:color w:val="000000" w:themeColor="text1"/>
        </w:rPr>
        <w:t>sol .</w:t>
      </w:r>
      <w:proofErr w:type="gramEnd"/>
      <w:r w:rsidRPr="00C84F5E">
        <w:rPr>
          <w:rFonts w:ascii="Arial" w:hAnsi="Arial" w:cs="Arial"/>
          <w:color w:val="000000" w:themeColor="text1"/>
        </w:rPr>
        <w:t xml:space="preserve"> Fue colaborador de </w:t>
      </w:r>
      <w:proofErr w:type="spellStart"/>
      <w:r w:rsidRPr="00C84F5E">
        <w:rPr>
          <w:rFonts w:ascii="Arial" w:hAnsi="Arial" w:cs="Arial"/>
          <w:color w:val="000000" w:themeColor="text1"/>
        </w:rPr>
        <w:t>Tycho</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Brahe</w:t>
      </w:r>
      <w:proofErr w:type="spellEnd"/>
      <w:r w:rsidRPr="00C84F5E">
        <w:rPr>
          <w:rFonts w:ascii="Arial" w:hAnsi="Arial" w:cs="Arial"/>
          <w:color w:val="000000" w:themeColor="text1"/>
        </w:rPr>
        <w:t>, a quien sustituyó como matemático imperial de Rodolfo II.</w:t>
      </w:r>
      <w:r w:rsidR="00FC63B4">
        <w:rPr>
          <w:rFonts w:ascii="Arial" w:hAnsi="Arial" w:cs="Arial"/>
          <w:color w:val="000000" w:themeColor="text1"/>
        </w:rPr>
        <w:t xml:space="preserve"> </w:t>
      </w:r>
      <w:r w:rsidRPr="00C84F5E">
        <w:rPr>
          <w:rFonts w:ascii="Arial" w:hAnsi="Arial" w:cs="Arial"/>
          <w:color w:val="000000" w:themeColor="text1"/>
        </w:rPr>
        <w:t xml:space="preserve">En 1935 la UAI decidió en su honor llamarle «Kepler» a un </w:t>
      </w:r>
      <w:proofErr w:type="spellStart"/>
      <w:r w:rsidRPr="00C84F5E">
        <w:rPr>
          <w:rFonts w:ascii="Arial" w:hAnsi="Arial" w:cs="Arial"/>
          <w:color w:val="000000" w:themeColor="text1"/>
        </w:rPr>
        <w:t>astroblema</w:t>
      </w:r>
      <w:proofErr w:type="spellEnd"/>
      <w:r w:rsidRPr="00C84F5E">
        <w:rPr>
          <w:rFonts w:ascii="Arial" w:hAnsi="Arial" w:cs="Arial"/>
          <w:color w:val="000000" w:themeColor="text1"/>
        </w:rPr>
        <w:t xml:space="preserve"> lunar.</w:t>
      </w:r>
    </w:p>
    <w:p w:rsidR="00C84F5E" w:rsidRPr="00C84F5E" w:rsidRDefault="00C84F5E" w:rsidP="00551413">
      <w:pPr>
        <w:pStyle w:val="Ttulo3"/>
        <w:spacing w:before="0" w:after="0" w:line="360" w:lineRule="auto"/>
        <w:ind w:right="-204"/>
        <w:jc w:val="both"/>
        <w:textAlignment w:val="baseline"/>
        <w:rPr>
          <w:rFonts w:ascii="Arial" w:hAnsi="Arial" w:cs="Arial"/>
          <w:b w:val="0"/>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15</w:t>
      </w:r>
      <w:r w:rsidRPr="001B1A9C">
        <w:rPr>
          <w:rStyle w:val="Textoennegrita"/>
          <w:rFonts w:ascii="Arial" w:hAnsi="Arial" w:cs="Arial"/>
          <w:bCs/>
          <w:color w:val="000000" w:themeColor="text1"/>
          <w:spacing w:val="-15"/>
          <w:sz w:val="22"/>
          <w:szCs w:val="22"/>
          <w:bdr w:val="none" w:sz="0" w:space="0" w:color="auto" w:frame="1"/>
        </w:rPr>
        <w:t>.</w:t>
      </w:r>
      <w:r w:rsidRPr="001B1A9C">
        <w:rPr>
          <w:rStyle w:val="apple-converted-space"/>
          <w:rFonts w:ascii="Arial" w:hAnsi="Arial" w:cs="Arial"/>
          <w:bCs w:val="0"/>
          <w:color w:val="000000" w:themeColor="text1"/>
          <w:spacing w:val="-15"/>
          <w:sz w:val="22"/>
          <w:szCs w:val="22"/>
        </w:rPr>
        <w:t> </w:t>
      </w:r>
      <w:r w:rsidRPr="001B1A9C">
        <w:rPr>
          <w:rFonts w:ascii="Arial" w:hAnsi="Arial" w:cs="Arial"/>
          <w:bCs w:val="0"/>
          <w:color w:val="000000" w:themeColor="text1"/>
          <w:spacing w:val="-15"/>
          <w:sz w:val="22"/>
          <w:szCs w:val="22"/>
        </w:rPr>
        <w:t>Santiago Ramón y Cajal</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790D15D8" wp14:editId="060BF423">
            <wp:extent cx="1327639" cy="1107440"/>
            <wp:effectExtent l="0" t="0" r="6350" b="0"/>
            <wp:docPr id="257" name="Imagen 257" descr="Santiago Ramón y Cajal">
              <a:hlinkClick xmlns:a="http://schemas.openxmlformats.org/drawingml/2006/main" r:id="rId61" tooltip="&quot;15. Santiago Ramón y Caj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antiago Ramón y Cajal">
                      <a:hlinkClick r:id="rId61" tooltip="&quot;15. Santiago Ramón y Cajal&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5765" cy="1114218"/>
                    </a:xfrm>
                    <a:prstGeom prst="rect">
                      <a:avLst/>
                    </a:prstGeom>
                    <a:noFill/>
                    <a:ln>
                      <a:noFill/>
                    </a:ln>
                  </pic:spPr>
                </pic:pic>
              </a:graphicData>
            </a:graphic>
          </wp:inline>
        </w:drawing>
      </w:r>
    </w:p>
    <w:p w:rsidR="00C84F5E" w:rsidRPr="00C84F5E" w:rsidRDefault="00C84F5E" w:rsidP="00EE055F">
      <w:pPr>
        <w:spacing w:line="360" w:lineRule="auto"/>
        <w:ind w:left="-567" w:right="-629"/>
        <w:jc w:val="both"/>
        <w:textAlignment w:val="baseline"/>
        <w:rPr>
          <w:rFonts w:ascii="Arial" w:hAnsi="Arial" w:cs="Arial"/>
          <w:color w:val="000000" w:themeColor="text1"/>
        </w:rPr>
      </w:pPr>
      <w:r w:rsidRPr="00C84F5E">
        <w:rPr>
          <w:rFonts w:ascii="Arial" w:hAnsi="Arial" w:cs="Arial"/>
          <w:color w:val="000000" w:themeColor="text1"/>
        </w:rPr>
        <w:t>Santiago Ramón y Cajal (</w:t>
      </w:r>
      <w:proofErr w:type="spellStart"/>
      <w:r w:rsidRPr="00C84F5E">
        <w:rPr>
          <w:rFonts w:ascii="Arial" w:hAnsi="Arial" w:cs="Arial"/>
          <w:color w:val="000000" w:themeColor="text1"/>
        </w:rPr>
        <w:t>Petilla</w:t>
      </w:r>
      <w:proofErr w:type="spellEnd"/>
      <w:r w:rsidRPr="00C84F5E">
        <w:rPr>
          <w:rFonts w:ascii="Arial" w:hAnsi="Arial" w:cs="Arial"/>
          <w:color w:val="000000" w:themeColor="text1"/>
        </w:rPr>
        <w:t xml:space="preserve"> de Aragón, Navarra, 1 de mayo de 1852 - Madrid, 17 de octubre de 1934) fue un médico español, especializado en histología y </w:t>
      </w:r>
      <w:proofErr w:type="spellStart"/>
      <w:r w:rsidRPr="00C84F5E">
        <w:rPr>
          <w:rFonts w:ascii="Arial" w:hAnsi="Arial" w:cs="Arial"/>
          <w:color w:val="000000" w:themeColor="text1"/>
        </w:rPr>
        <w:t>anátomo</w:t>
      </w:r>
      <w:proofErr w:type="spellEnd"/>
      <w:r w:rsidRPr="00C84F5E">
        <w:rPr>
          <w:rFonts w:ascii="Arial" w:hAnsi="Arial" w:cs="Arial"/>
          <w:color w:val="000000" w:themeColor="text1"/>
        </w:rPr>
        <w:t>-patología microscópica. Obtuvo el premio Nobel de Medicina en 1906 por descubrir los mecanismos que gobiernan la morfología y los procesos conectivos de las células nerviosas, una nueva y revolucionaria teoría que empezó a ser llamada la «doctrina de la neurona», basada en que el tejido cerebral está compuesto por células individuales. Se trata de la cabeza de la llamada "Generación del 80" o "Generación de Sabios".</w:t>
      </w:r>
    </w:p>
    <w:p w:rsidR="00C84F5E" w:rsidRPr="009F12D8"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16.</w:t>
      </w:r>
      <w:r w:rsidRPr="00C84F5E">
        <w:rPr>
          <w:rStyle w:val="apple-converted-space"/>
          <w:rFonts w:ascii="Arial" w:hAnsi="Arial" w:cs="Arial"/>
          <w:b w:val="0"/>
          <w:bCs w:val="0"/>
          <w:color w:val="000000" w:themeColor="text1"/>
          <w:spacing w:val="-15"/>
          <w:sz w:val="22"/>
          <w:szCs w:val="22"/>
        </w:rPr>
        <w:t> </w:t>
      </w:r>
      <w:r w:rsidRPr="009F12D8">
        <w:rPr>
          <w:rFonts w:ascii="Arial" w:hAnsi="Arial" w:cs="Arial"/>
          <w:bCs w:val="0"/>
          <w:color w:val="000000" w:themeColor="text1"/>
          <w:spacing w:val="-15"/>
          <w:sz w:val="22"/>
          <w:szCs w:val="22"/>
        </w:rPr>
        <w:t>James Clerk Maxwell</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13A18F26" wp14:editId="37FD73A1">
            <wp:extent cx="1438275" cy="1371600"/>
            <wp:effectExtent l="0" t="0" r="9525" b="0"/>
            <wp:docPr id="256" name="Imagen 256" descr="James Clerk Maxwell">
              <a:hlinkClick xmlns:a="http://schemas.openxmlformats.org/drawingml/2006/main" r:id="rId63" tooltip="&quot;16. James Clerk Maxwe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James Clerk Maxwell">
                      <a:hlinkClick r:id="rId63" tooltip="&quot;16. James Clerk Maxwell&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4295" cy="1386877"/>
                    </a:xfrm>
                    <a:prstGeom prst="rect">
                      <a:avLst/>
                    </a:prstGeom>
                    <a:noFill/>
                    <a:ln>
                      <a:noFill/>
                    </a:ln>
                  </pic:spPr>
                </pic:pic>
              </a:graphicData>
            </a:graphic>
          </wp:inline>
        </w:drawing>
      </w:r>
    </w:p>
    <w:p w:rsidR="00C84F5E" w:rsidRPr="007A3C03" w:rsidRDefault="00C84F5E" w:rsidP="00EE055F">
      <w:pPr>
        <w:spacing w:line="360" w:lineRule="auto"/>
        <w:ind w:left="-567" w:right="-487"/>
        <w:jc w:val="both"/>
        <w:textAlignment w:val="baseline"/>
        <w:rPr>
          <w:rFonts w:ascii="Arial" w:hAnsi="Arial" w:cs="Arial"/>
        </w:rPr>
      </w:pPr>
      <w:r w:rsidRPr="00C84F5E">
        <w:rPr>
          <w:rFonts w:ascii="Arial" w:hAnsi="Arial" w:cs="Arial"/>
          <w:color w:val="000000" w:themeColor="text1"/>
        </w:rPr>
        <w:t>James Clerk Maxwell (Edimburgo, Escocia, 13 de junio de 1831 – Cambridge, Inglaterra, 5 de noviembre de 1879). Físico escocés conocido principalmente por haber desarrollado la teoría electromagnética clásica, sintetizando todas las anteriores observaciones, experimentos y leyes sobre</w:t>
      </w:r>
      <w:r w:rsidR="007A3C03">
        <w:rPr>
          <w:rFonts w:ascii="Arial" w:hAnsi="Arial" w:cs="Arial"/>
          <w:color w:val="000000" w:themeColor="text1"/>
        </w:rPr>
        <w:t xml:space="preserve"> </w:t>
      </w:r>
      <w:r w:rsidR="007A3C03">
        <w:rPr>
          <w:rStyle w:val="apple-converted-space"/>
          <w:rFonts w:ascii="Helvetica" w:hAnsi="Helvetica"/>
          <w:color w:val="252525"/>
          <w:sz w:val="21"/>
          <w:szCs w:val="21"/>
          <w:shd w:val="clear" w:color="auto" w:fill="FFFFFF"/>
        </w:rPr>
        <w:t> </w:t>
      </w:r>
      <w:hyperlink r:id="rId65" w:tgtFrame="_self" w:tooltip="Electricidad" w:history="1">
        <w:r w:rsidR="007A3C03" w:rsidRPr="007A3C03">
          <w:rPr>
            <w:rStyle w:val="Hipervnculo"/>
            <w:rFonts w:ascii="Helvetica" w:hAnsi="Helvetica"/>
            <w:color w:val="auto"/>
            <w:u w:val="none"/>
            <w:shd w:val="clear" w:color="auto" w:fill="FFFFFF"/>
          </w:rPr>
          <w:t>electricidad</w:t>
        </w:r>
      </w:hyperlink>
      <w:r w:rsidR="007A3C03" w:rsidRPr="007A3C03">
        <w:rPr>
          <w:rFonts w:ascii="Helvetica" w:hAnsi="Helvetica"/>
          <w:shd w:val="clear" w:color="auto" w:fill="FFFFFF"/>
        </w:rPr>
        <w:t>,</w:t>
      </w:r>
      <w:r w:rsidR="007A3C03" w:rsidRPr="007A3C03">
        <w:rPr>
          <w:rStyle w:val="apple-converted-space"/>
          <w:rFonts w:ascii="Helvetica" w:hAnsi="Helvetica"/>
          <w:shd w:val="clear" w:color="auto" w:fill="FFFFFF"/>
        </w:rPr>
        <w:t> </w:t>
      </w:r>
      <w:hyperlink r:id="rId66" w:tgtFrame="_self" w:tooltip="Magnetismo" w:history="1">
        <w:r w:rsidR="007A3C03" w:rsidRPr="007A3C03">
          <w:rPr>
            <w:rStyle w:val="Hipervnculo"/>
            <w:rFonts w:ascii="Helvetica" w:hAnsi="Helvetica"/>
            <w:color w:val="auto"/>
            <w:u w:val="none"/>
            <w:shd w:val="clear" w:color="auto" w:fill="FFFFFF"/>
          </w:rPr>
          <w:t>magnetismo</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y aun sobre</w:t>
      </w:r>
      <w:r w:rsidR="007A3C03" w:rsidRPr="007A3C03">
        <w:rPr>
          <w:rStyle w:val="apple-converted-space"/>
          <w:rFonts w:ascii="Helvetica" w:hAnsi="Helvetica"/>
          <w:shd w:val="clear" w:color="auto" w:fill="FFFFFF"/>
        </w:rPr>
        <w:t> </w:t>
      </w:r>
      <w:hyperlink r:id="rId67" w:tgtFrame="_self" w:tooltip="Óptica" w:history="1">
        <w:r w:rsidR="007A3C03" w:rsidRPr="007A3C03">
          <w:rPr>
            <w:rStyle w:val="Hipervnculo"/>
            <w:rFonts w:ascii="Helvetica" w:hAnsi="Helvetica"/>
            <w:color w:val="auto"/>
            <w:u w:val="none"/>
            <w:shd w:val="clear" w:color="auto" w:fill="FFFFFF"/>
          </w:rPr>
          <w:t>óptica</w:t>
        </w:r>
      </w:hyperlink>
      <w:r w:rsidR="007A3C03" w:rsidRPr="007A3C03">
        <w:rPr>
          <w:rFonts w:ascii="Helvetica" w:hAnsi="Helvetica"/>
          <w:shd w:val="clear" w:color="auto" w:fill="FFFFFF"/>
        </w:rPr>
        <w:t>, en una</w:t>
      </w:r>
      <w:r w:rsidR="007A3C03" w:rsidRPr="007A3C03">
        <w:rPr>
          <w:rStyle w:val="apple-converted-space"/>
          <w:rFonts w:ascii="Helvetica" w:hAnsi="Helvetica"/>
          <w:shd w:val="clear" w:color="auto" w:fill="FFFFFF"/>
        </w:rPr>
        <w:t> </w:t>
      </w:r>
      <w:hyperlink r:id="rId68" w:tgtFrame="_self" w:tooltip="Teoría científica" w:history="1">
        <w:r w:rsidR="007A3C03" w:rsidRPr="007A3C03">
          <w:rPr>
            <w:rStyle w:val="Hipervnculo"/>
            <w:rFonts w:ascii="Helvetica" w:hAnsi="Helvetica"/>
            <w:color w:val="auto"/>
            <w:u w:val="none"/>
            <w:shd w:val="clear" w:color="auto" w:fill="FFFFFF"/>
          </w:rPr>
          <w:t>teoría</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consistente.</w:t>
      </w:r>
      <w:hyperlink r:id="rId69" w:anchor="cite_note-1" w:tgtFrame="_self" w:history="1">
        <w:r w:rsidR="007A3C03" w:rsidRPr="007A3C03">
          <w:rPr>
            <w:rStyle w:val="Hipervnculo"/>
            <w:rFonts w:ascii="Helvetica" w:hAnsi="Helvetica"/>
            <w:color w:val="auto"/>
            <w:u w:val="none"/>
            <w:shd w:val="clear" w:color="auto" w:fill="FFFFFF"/>
            <w:vertAlign w:val="superscript"/>
          </w:rPr>
          <w:t>1</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Las</w:t>
      </w:r>
      <w:r w:rsidR="007A3C03">
        <w:rPr>
          <w:rFonts w:ascii="Helvetica" w:hAnsi="Helvetica"/>
          <w:shd w:val="clear" w:color="auto" w:fill="FFFFFF"/>
        </w:rPr>
        <w:t xml:space="preserve"> </w:t>
      </w:r>
      <w:hyperlink r:id="rId70" w:tgtFrame="_self" w:tooltip="Ecuaciones de Maxwell" w:history="1">
        <w:r w:rsidR="007A3C03" w:rsidRPr="007A3C03">
          <w:rPr>
            <w:rStyle w:val="Hipervnculo"/>
            <w:rFonts w:ascii="Helvetica" w:hAnsi="Helvetica"/>
            <w:color w:val="auto"/>
            <w:u w:val="none"/>
            <w:shd w:val="clear" w:color="auto" w:fill="FFFFFF"/>
          </w:rPr>
          <w:t>ecuaciones de Maxwell</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demostraron que la electricidad, el magnetismo y hasta la</w:t>
      </w:r>
      <w:r w:rsidR="007A3C03" w:rsidRPr="007A3C03">
        <w:rPr>
          <w:rStyle w:val="apple-converted-space"/>
          <w:rFonts w:ascii="Helvetica" w:hAnsi="Helvetica"/>
          <w:shd w:val="clear" w:color="auto" w:fill="FFFFFF"/>
        </w:rPr>
        <w:t> </w:t>
      </w:r>
      <w:hyperlink r:id="rId71" w:tgtFrame="_self" w:tooltip="Luz" w:history="1">
        <w:r w:rsidR="007A3C03" w:rsidRPr="007A3C03">
          <w:rPr>
            <w:rStyle w:val="Hipervnculo"/>
            <w:rFonts w:ascii="Helvetica" w:hAnsi="Helvetica"/>
            <w:color w:val="auto"/>
            <w:u w:val="none"/>
            <w:shd w:val="clear" w:color="auto" w:fill="FFFFFF"/>
          </w:rPr>
          <w:t>luz</w:t>
        </w:r>
      </w:hyperlink>
      <w:r w:rsidR="007A3C03" w:rsidRPr="007A3C03">
        <w:rPr>
          <w:rFonts w:ascii="Helvetica" w:hAnsi="Helvetica"/>
          <w:shd w:val="clear" w:color="auto" w:fill="FFFFFF"/>
        </w:rPr>
        <w:t>, son manifestaciones del mismo fenómeno: el</w:t>
      </w:r>
      <w:r w:rsidR="007A3C03">
        <w:rPr>
          <w:rFonts w:ascii="Helvetica" w:hAnsi="Helvetica"/>
          <w:shd w:val="clear" w:color="auto" w:fill="FFFFFF"/>
        </w:rPr>
        <w:t xml:space="preserve"> </w:t>
      </w:r>
      <w:hyperlink r:id="rId72" w:tgtFrame="_self" w:tooltip="Campo electromagnético" w:history="1">
        <w:r w:rsidR="007A3C03" w:rsidRPr="007A3C03">
          <w:rPr>
            <w:rStyle w:val="Hipervnculo"/>
            <w:rFonts w:ascii="Helvetica" w:hAnsi="Helvetica"/>
            <w:color w:val="auto"/>
            <w:u w:val="none"/>
            <w:shd w:val="clear" w:color="auto" w:fill="FFFFFF"/>
          </w:rPr>
          <w:t>campo electromagnético</w:t>
        </w:r>
      </w:hyperlink>
      <w:r w:rsidR="007A3C03" w:rsidRPr="007A3C03">
        <w:rPr>
          <w:rFonts w:ascii="Helvetica" w:hAnsi="Helvetica"/>
          <w:shd w:val="clear" w:color="auto" w:fill="FFFFFF"/>
        </w:rPr>
        <w:t>. Desde ese momento, todas las otras</w:t>
      </w:r>
      <w:r w:rsidR="007A3C03" w:rsidRPr="007A3C03">
        <w:rPr>
          <w:rStyle w:val="apple-converted-space"/>
          <w:rFonts w:ascii="Helvetica" w:hAnsi="Helvetica"/>
          <w:shd w:val="clear" w:color="auto" w:fill="FFFFFF"/>
        </w:rPr>
        <w:t> </w:t>
      </w:r>
      <w:hyperlink r:id="rId73" w:tgtFrame="_self" w:tooltip="Ley física" w:history="1">
        <w:r w:rsidR="007A3C03" w:rsidRPr="007A3C03">
          <w:rPr>
            <w:rStyle w:val="Hipervnculo"/>
            <w:rFonts w:ascii="Helvetica" w:hAnsi="Helvetica"/>
            <w:color w:val="auto"/>
            <w:u w:val="none"/>
            <w:shd w:val="clear" w:color="auto" w:fill="FFFFFF"/>
          </w:rPr>
          <w:t>leyes</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y ecuaciones clásicas de estas disciplinas se convirtieron en casos simplificados de las ecuaciones de Maxwell. Su trabajo sobre electromagnetismo ha sido llamado la "</w:t>
      </w:r>
      <w:r w:rsidR="007A3C03" w:rsidRPr="007A3C03">
        <w:rPr>
          <w:rFonts w:ascii="Helvetica" w:hAnsi="Helvetica"/>
          <w:i/>
          <w:iCs/>
          <w:shd w:val="clear" w:color="auto" w:fill="FFFFFF"/>
        </w:rPr>
        <w:t>segunda gran unificación en física</w:t>
      </w:r>
      <w:r w:rsidR="007A3C03" w:rsidRPr="007A3C03">
        <w:rPr>
          <w:rFonts w:ascii="Helvetica" w:hAnsi="Helvetica"/>
          <w:shd w:val="clear" w:color="auto" w:fill="FFFFFF"/>
        </w:rPr>
        <w:t>",</w:t>
      </w:r>
      <w:hyperlink r:id="rId74" w:anchor="cite_note-2" w:tgtFrame="_self" w:history="1">
        <w:r w:rsidR="007A3C03" w:rsidRPr="007A3C03">
          <w:rPr>
            <w:rStyle w:val="Hipervnculo"/>
            <w:rFonts w:ascii="Helvetica" w:hAnsi="Helvetica"/>
            <w:color w:val="auto"/>
            <w:u w:val="none"/>
            <w:shd w:val="clear" w:color="auto" w:fill="FFFFFF"/>
            <w:vertAlign w:val="superscript"/>
          </w:rPr>
          <w:t>2</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después de la primera llevada a cabo por</w:t>
      </w:r>
      <w:r w:rsidR="007A3C03" w:rsidRPr="007A3C03">
        <w:rPr>
          <w:rStyle w:val="apple-converted-space"/>
          <w:rFonts w:ascii="Helvetica" w:hAnsi="Helvetica"/>
          <w:shd w:val="clear" w:color="auto" w:fill="FFFFFF"/>
        </w:rPr>
        <w:t> </w:t>
      </w:r>
      <w:hyperlink r:id="rId75" w:tgtFrame="_self" w:tooltip="Isaac Newton" w:history="1">
        <w:r w:rsidR="007A3C03" w:rsidRPr="007A3C03">
          <w:rPr>
            <w:rStyle w:val="Hipervnculo"/>
            <w:rFonts w:ascii="Helvetica" w:hAnsi="Helvetica"/>
            <w:color w:val="auto"/>
            <w:u w:val="none"/>
            <w:shd w:val="clear" w:color="auto" w:fill="FFFFFF"/>
          </w:rPr>
          <w:t>Isaac Newton</w:t>
        </w:r>
      </w:hyperlink>
      <w:r w:rsidR="007A3C03" w:rsidRPr="007A3C03">
        <w:rPr>
          <w:rFonts w:ascii="Helvetica" w:hAnsi="Helvetica"/>
          <w:shd w:val="clear" w:color="auto" w:fill="FFFFFF"/>
        </w:rPr>
        <w:t>. Además se le conoce por la</w:t>
      </w:r>
      <w:r w:rsidR="007A3C03" w:rsidRPr="007A3C03">
        <w:rPr>
          <w:rStyle w:val="apple-converted-space"/>
          <w:rFonts w:ascii="Helvetica" w:hAnsi="Helvetica"/>
          <w:shd w:val="clear" w:color="auto" w:fill="FFFFFF"/>
        </w:rPr>
        <w:t> </w:t>
      </w:r>
      <w:hyperlink r:id="rId76" w:tgtFrame="_self" w:tooltip="Estadística de Maxwell-Boltzmann" w:history="1">
        <w:r w:rsidR="007A3C03" w:rsidRPr="007A3C03">
          <w:rPr>
            <w:rStyle w:val="Hipervnculo"/>
            <w:rFonts w:ascii="Helvetica" w:hAnsi="Helvetica"/>
            <w:color w:val="auto"/>
            <w:u w:val="none"/>
            <w:shd w:val="clear" w:color="auto" w:fill="FFFFFF"/>
          </w:rPr>
          <w:t>estadística de Maxwell-</w:t>
        </w:r>
        <w:proofErr w:type="spellStart"/>
        <w:r w:rsidR="007A3C03" w:rsidRPr="007A3C03">
          <w:rPr>
            <w:rStyle w:val="Hipervnculo"/>
            <w:rFonts w:ascii="Helvetica" w:hAnsi="Helvetica"/>
            <w:color w:val="auto"/>
            <w:u w:val="none"/>
            <w:shd w:val="clear" w:color="auto" w:fill="FFFFFF"/>
          </w:rPr>
          <w:t>Boltzmann</w:t>
        </w:r>
        <w:proofErr w:type="spellEnd"/>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en la</w:t>
      </w:r>
      <w:r w:rsidR="007A3C03" w:rsidRPr="007A3C03">
        <w:rPr>
          <w:rStyle w:val="apple-converted-space"/>
          <w:rFonts w:ascii="Helvetica" w:hAnsi="Helvetica"/>
          <w:shd w:val="clear" w:color="auto" w:fill="FFFFFF"/>
        </w:rPr>
        <w:t> </w:t>
      </w:r>
      <w:hyperlink r:id="rId77" w:tgtFrame="_self" w:tooltip="Teoría cinética" w:history="1">
        <w:r w:rsidR="007A3C03" w:rsidRPr="007A3C03">
          <w:rPr>
            <w:rStyle w:val="Hipervnculo"/>
            <w:rFonts w:ascii="Helvetica" w:hAnsi="Helvetica"/>
            <w:color w:val="auto"/>
            <w:u w:val="none"/>
            <w:shd w:val="clear" w:color="auto" w:fill="FFFFFF"/>
          </w:rPr>
          <w:t>teoría cinética</w:t>
        </w:r>
      </w:hyperlink>
      <w:r w:rsidR="007A3C03" w:rsidRPr="007A3C03">
        <w:rPr>
          <w:rStyle w:val="apple-converted-space"/>
          <w:rFonts w:ascii="Helvetica" w:hAnsi="Helvetica"/>
          <w:shd w:val="clear" w:color="auto" w:fill="FFFFFF"/>
        </w:rPr>
        <w:t> </w:t>
      </w:r>
      <w:r w:rsidR="007A3C03" w:rsidRPr="007A3C03">
        <w:rPr>
          <w:rFonts w:ascii="Helvetica" w:hAnsi="Helvetica"/>
          <w:shd w:val="clear" w:color="auto" w:fill="FFFFFF"/>
        </w:rPr>
        <w:t>de</w:t>
      </w:r>
      <w:r w:rsidR="007A3C03" w:rsidRPr="007A3C03">
        <w:rPr>
          <w:rStyle w:val="apple-converted-space"/>
          <w:rFonts w:ascii="Helvetica" w:hAnsi="Helvetica"/>
          <w:shd w:val="clear" w:color="auto" w:fill="FFFFFF"/>
        </w:rPr>
        <w:t> </w:t>
      </w:r>
      <w:hyperlink r:id="rId78" w:tgtFrame="_self" w:tooltip="Gas" w:history="1">
        <w:r w:rsidR="007A3C03" w:rsidRPr="007A3C03">
          <w:rPr>
            <w:rStyle w:val="Hipervnculo"/>
            <w:rFonts w:ascii="Helvetica" w:hAnsi="Helvetica"/>
            <w:color w:val="auto"/>
            <w:u w:val="none"/>
            <w:shd w:val="clear" w:color="auto" w:fill="FFFFFF"/>
          </w:rPr>
          <w:t>gases</w:t>
        </w:r>
      </w:hyperlink>
      <w:r w:rsidR="007A3C03" w:rsidRPr="007A3C03">
        <w:rPr>
          <w:rFonts w:ascii="Helvetica" w:hAnsi="Helvetica"/>
          <w:shd w:val="clear" w:color="auto" w:fill="FFFFFF"/>
        </w:rPr>
        <w:t>.</w:t>
      </w:r>
    </w:p>
    <w:p w:rsidR="00C84F5E" w:rsidRPr="005469C2"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t>17.</w:t>
      </w:r>
      <w:r w:rsidRPr="00C84F5E">
        <w:rPr>
          <w:rStyle w:val="apple-converted-space"/>
          <w:rFonts w:ascii="Arial" w:hAnsi="Arial" w:cs="Arial"/>
          <w:b w:val="0"/>
          <w:bCs w:val="0"/>
          <w:color w:val="000000" w:themeColor="text1"/>
          <w:spacing w:val="-15"/>
          <w:sz w:val="22"/>
          <w:szCs w:val="22"/>
        </w:rPr>
        <w:t> </w:t>
      </w:r>
      <w:proofErr w:type="spellStart"/>
      <w:r w:rsidRPr="005469C2">
        <w:rPr>
          <w:rFonts w:ascii="Arial" w:hAnsi="Arial" w:cs="Arial"/>
          <w:bCs w:val="0"/>
          <w:color w:val="000000" w:themeColor="text1"/>
          <w:spacing w:val="-15"/>
          <w:sz w:val="22"/>
          <w:szCs w:val="22"/>
        </w:rPr>
        <w:t>Ernest</w:t>
      </w:r>
      <w:proofErr w:type="spellEnd"/>
      <w:r w:rsidRPr="005469C2">
        <w:rPr>
          <w:rFonts w:ascii="Arial" w:hAnsi="Arial" w:cs="Arial"/>
          <w:bCs w:val="0"/>
          <w:color w:val="000000" w:themeColor="text1"/>
          <w:spacing w:val="-15"/>
          <w:sz w:val="22"/>
          <w:szCs w:val="22"/>
        </w:rPr>
        <w:t xml:space="preserve"> Rutherford</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1149C4A1" wp14:editId="5608FF7F">
            <wp:extent cx="1485900" cy="1381125"/>
            <wp:effectExtent l="0" t="0" r="0" b="9525"/>
            <wp:docPr id="223" name="Imagen 223" descr="Ernest Rutherford">
              <a:hlinkClick xmlns:a="http://schemas.openxmlformats.org/drawingml/2006/main" r:id="rId79" tooltip="&quot;17. Ernest Rutherf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rnest Rutherford">
                      <a:hlinkClick r:id="rId79" tooltip="&quot;17. Ernest Rutherford&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7035" cy="1382180"/>
                    </a:xfrm>
                    <a:prstGeom prst="rect">
                      <a:avLst/>
                    </a:prstGeom>
                    <a:noFill/>
                    <a:ln>
                      <a:noFill/>
                    </a:ln>
                  </pic:spPr>
                </pic:pic>
              </a:graphicData>
            </a:graphic>
          </wp:inline>
        </w:drawing>
      </w:r>
    </w:p>
    <w:p w:rsidR="00C84F5E" w:rsidRDefault="00C84F5E" w:rsidP="006C2183">
      <w:pPr>
        <w:spacing w:after="0" w:line="360" w:lineRule="auto"/>
        <w:ind w:left="-567" w:right="-345"/>
        <w:jc w:val="both"/>
        <w:textAlignment w:val="baseline"/>
        <w:rPr>
          <w:rFonts w:ascii="Arial" w:hAnsi="Arial" w:cs="Arial"/>
          <w:color w:val="000000" w:themeColor="text1"/>
        </w:rPr>
      </w:pPr>
      <w:proofErr w:type="spellStart"/>
      <w:r w:rsidRPr="00C84F5E">
        <w:rPr>
          <w:rFonts w:ascii="Arial" w:hAnsi="Arial" w:cs="Arial"/>
          <w:color w:val="000000" w:themeColor="text1"/>
        </w:rPr>
        <w:t>Ernest</w:t>
      </w:r>
      <w:proofErr w:type="spellEnd"/>
      <w:r w:rsidRPr="00C84F5E">
        <w:rPr>
          <w:rFonts w:ascii="Arial" w:hAnsi="Arial" w:cs="Arial"/>
          <w:color w:val="000000" w:themeColor="text1"/>
        </w:rPr>
        <w:t xml:space="preserve"> Rutherford, barón Rutherford de Nelson, OM, PC, FRS, conocido también como Lord Rutherford (</w:t>
      </w:r>
      <w:proofErr w:type="spellStart"/>
      <w:r w:rsidRPr="00C84F5E">
        <w:rPr>
          <w:rFonts w:ascii="Arial" w:hAnsi="Arial" w:cs="Arial"/>
          <w:color w:val="000000" w:themeColor="text1"/>
        </w:rPr>
        <w:t>Brightwater</w:t>
      </w:r>
      <w:proofErr w:type="spellEnd"/>
      <w:r w:rsidRPr="00C84F5E">
        <w:rPr>
          <w:rFonts w:ascii="Arial" w:hAnsi="Arial" w:cs="Arial"/>
          <w:color w:val="000000" w:themeColor="text1"/>
        </w:rPr>
        <w:t>, Nueva Zelanda, 30 de agosto de 1871 – Cambridge, Reino Unido, 19 de octubre de 1937), fue un físico y químico neozelandés.</w:t>
      </w:r>
    </w:p>
    <w:p w:rsidR="00246037" w:rsidRPr="00246037" w:rsidRDefault="00246037" w:rsidP="006C2183">
      <w:pPr>
        <w:pStyle w:val="NormalWeb"/>
        <w:shd w:val="clear" w:color="auto" w:fill="FFFFFF"/>
        <w:spacing w:before="120" w:beforeAutospacing="0" w:after="0" w:afterAutospacing="0" w:line="360" w:lineRule="auto"/>
        <w:ind w:left="-567" w:right="-487"/>
        <w:jc w:val="both"/>
        <w:rPr>
          <w:rFonts w:ascii="Arial" w:hAnsi="Arial" w:cs="Arial"/>
          <w:sz w:val="22"/>
          <w:szCs w:val="22"/>
        </w:rPr>
      </w:pPr>
      <w:r w:rsidRPr="00246037">
        <w:rPr>
          <w:rFonts w:ascii="Arial" w:hAnsi="Arial" w:cs="Arial"/>
          <w:sz w:val="22"/>
          <w:szCs w:val="22"/>
        </w:rPr>
        <w:t>Se dedicó al estudio de las partículas radioactivas y logró clasificarlas en</w:t>
      </w:r>
      <w:r w:rsidRPr="00246037">
        <w:rPr>
          <w:rStyle w:val="apple-converted-space"/>
          <w:rFonts w:ascii="Arial" w:hAnsi="Arial" w:cs="Arial"/>
          <w:sz w:val="22"/>
          <w:szCs w:val="22"/>
        </w:rPr>
        <w:t> </w:t>
      </w:r>
      <w:hyperlink r:id="rId81" w:tgtFrame="_self" w:tooltip="Partícula alfa" w:history="1">
        <w:r w:rsidRPr="00246037">
          <w:rPr>
            <w:rStyle w:val="Hipervnculo"/>
            <w:rFonts w:ascii="Arial" w:hAnsi="Arial" w:cs="Arial"/>
            <w:color w:val="auto"/>
            <w:sz w:val="22"/>
            <w:szCs w:val="22"/>
            <w:u w:val="none"/>
          </w:rPr>
          <w:t>alfa</w:t>
        </w:r>
      </w:hyperlink>
      <w:r w:rsidRPr="00246037">
        <w:rPr>
          <w:rStyle w:val="apple-converted-space"/>
          <w:rFonts w:ascii="Arial" w:hAnsi="Arial" w:cs="Arial"/>
          <w:sz w:val="22"/>
          <w:szCs w:val="22"/>
        </w:rPr>
        <w:t> </w:t>
      </w:r>
      <w:r w:rsidRPr="00246037">
        <w:rPr>
          <w:rFonts w:ascii="Arial" w:hAnsi="Arial" w:cs="Arial"/>
          <w:sz w:val="22"/>
          <w:szCs w:val="22"/>
        </w:rPr>
        <w:t>(α),</w:t>
      </w:r>
      <w:r w:rsidRPr="00246037">
        <w:rPr>
          <w:rStyle w:val="apple-converted-space"/>
          <w:rFonts w:ascii="Arial" w:hAnsi="Arial" w:cs="Arial"/>
          <w:sz w:val="22"/>
          <w:szCs w:val="22"/>
        </w:rPr>
        <w:t> </w:t>
      </w:r>
      <w:hyperlink r:id="rId82" w:tgtFrame="_self" w:tooltip="Partícula beta" w:history="1">
        <w:r w:rsidRPr="00246037">
          <w:rPr>
            <w:rStyle w:val="Hipervnculo"/>
            <w:rFonts w:ascii="Arial" w:hAnsi="Arial" w:cs="Arial"/>
            <w:color w:val="auto"/>
            <w:sz w:val="22"/>
            <w:szCs w:val="22"/>
            <w:u w:val="none"/>
          </w:rPr>
          <w:t>beta</w:t>
        </w:r>
      </w:hyperlink>
      <w:r w:rsidRPr="00246037">
        <w:rPr>
          <w:rStyle w:val="apple-converted-space"/>
          <w:rFonts w:ascii="Arial" w:hAnsi="Arial" w:cs="Arial"/>
          <w:sz w:val="22"/>
          <w:szCs w:val="22"/>
        </w:rPr>
        <w:t> </w:t>
      </w:r>
      <w:r w:rsidRPr="00246037">
        <w:rPr>
          <w:rFonts w:ascii="Arial" w:hAnsi="Arial" w:cs="Arial"/>
          <w:sz w:val="22"/>
          <w:szCs w:val="22"/>
        </w:rPr>
        <w:t>(β) y</w:t>
      </w:r>
      <w:r w:rsidRPr="00246037">
        <w:rPr>
          <w:rStyle w:val="apple-converted-space"/>
          <w:rFonts w:ascii="Arial" w:hAnsi="Arial" w:cs="Arial"/>
          <w:sz w:val="22"/>
          <w:szCs w:val="22"/>
        </w:rPr>
        <w:t> </w:t>
      </w:r>
      <w:hyperlink r:id="rId83" w:tgtFrame="_self" w:tooltip="Rayos gamma" w:history="1">
        <w:r w:rsidRPr="00246037">
          <w:rPr>
            <w:rStyle w:val="Hipervnculo"/>
            <w:rFonts w:ascii="Arial" w:hAnsi="Arial" w:cs="Arial"/>
            <w:color w:val="auto"/>
            <w:sz w:val="22"/>
            <w:szCs w:val="22"/>
            <w:u w:val="none"/>
          </w:rPr>
          <w:t>gamma</w:t>
        </w:r>
      </w:hyperlink>
      <w:r w:rsidRPr="00246037">
        <w:rPr>
          <w:rStyle w:val="apple-converted-space"/>
          <w:rFonts w:ascii="Arial" w:hAnsi="Arial" w:cs="Arial"/>
          <w:sz w:val="22"/>
          <w:szCs w:val="22"/>
        </w:rPr>
        <w:t> </w:t>
      </w:r>
      <w:r w:rsidRPr="00246037">
        <w:rPr>
          <w:rFonts w:ascii="Arial" w:hAnsi="Arial" w:cs="Arial"/>
          <w:sz w:val="22"/>
          <w:szCs w:val="22"/>
        </w:rPr>
        <w:t>(γ). Halló que la</w:t>
      </w:r>
      <w:r w:rsidRPr="00246037">
        <w:rPr>
          <w:rStyle w:val="apple-converted-space"/>
          <w:rFonts w:ascii="Arial" w:hAnsi="Arial" w:cs="Arial"/>
          <w:sz w:val="22"/>
          <w:szCs w:val="22"/>
        </w:rPr>
        <w:t> </w:t>
      </w:r>
      <w:hyperlink r:id="rId84" w:tgtFrame="_self" w:tooltip="Radiactividad" w:history="1">
        <w:r w:rsidRPr="00246037">
          <w:rPr>
            <w:rStyle w:val="Hipervnculo"/>
            <w:rFonts w:ascii="Arial" w:hAnsi="Arial" w:cs="Arial"/>
            <w:color w:val="auto"/>
            <w:sz w:val="22"/>
            <w:szCs w:val="22"/>
            <w:u w:val="none"/>
          </w:rPr>
          <w:t>radiactividad</w:t>
        </w:r>
      </w:hyperlink>
      <w:r>
        <w:rPr>
          <w:rFonts w:ascii="Arial" w:hAnsi="Arial" w:cs="Arial"/>
          <w:sz w:val="22"/>
          <w:szCs w:val="22"/>
        </w:rPr>
        <w:t xml:space="preserve"> </w:t>
      </w:r>
      <w:r w:rsidRPr="00246037">
        <w:rPr>
          <w:rFonts w:ascii="Arial" w:hAnsi="Arial" w:cs="Arial"/>
          <w:sz w:val="22"/>
          <w:szCs w:val="22"/>
        </w:rPr>
        <w:t>iba acompañada por una desintegración de los</w:t>
      </w:r>
      <w:r w:rsidRPr="00246037">
        <w:rPr>
          <w:rStyle w:val="apple-converted-space"/>
          <w:rFonts w:ascii="Arial" w:hAnsi="Arial" w:cs="Arial"/>
          <w:sz w:val="22"/>
          <w:szCs w:val="22"/>
        </w:rPr>
        <w:t> </w:t>
      </w:r>
      <w:hyperlink r:id="rId85" w:tgtFrame="_self" w:tooltip="Elementos químicos" w:history="1">
        <w:r w:rsidRPr="00246037">
          <w:rPr>
            <w:rStyle w:val="Hipervnculo"/>
            <w:rFonts w:ascii="Arial" w:hAnsi="Arial" w:cs="Arial"/>
            <w:color w:val="auto"/>
            <w:sz w:val="22"/>
            <w:szCs w:val="22"/>
            <w:u w:val="none"/>
          </w:rPr>
          <w:t>elementos</w:t>
        </w:r>
      </w:hyperlink>
      <w:r w:rsidRPr="00246037">
        <w:rPr>
          <w:rFonts w:ascii="Arial" w:hAnsi="Arial" w:cs="Arial"/>
          <w:sz w:val="22"/>
          <w:szCs w:val="22"/>
        </w:rPr>
        <w:t>, lo que le valió ganar el</w:t>
      </w:r>
      <w:r w:rsidRPr="00246037">
        <w:rPr>
          <w:rStyle w:val="apple-converted-space"/>
          <w:rFonts w:ascii="Arial" w:hAnsi="Arial" w:cs="Arial"/>
          <w:sz w:val="22"/>
          <w:szCs w:val="22"/>
        </w:rPr>
        <w:t> </w:t>
      </w:r>
      <w:hyperlink r:id="rId86" w:tgtFrame="_self" w:tooltip="Anexo:Premio Nobel de Química" w:history="1">
        <w:r w:rsidRPr="00246037">
          <w:rPr>
            <w:rStyle w:val="Hipervnculo"/>
            <w:rFonts w:ascii="Arial" w:hAnsi="Arial" w:cs="Arial"/>
            <w:color w:val="auto"/>
            <w:sz w:val="22"/>
            <w:szCs w:val="22"/>
            <w:u w:val="none"/>
          </w:rPr>
          <w:t>Premio Nobel de Química</w:t>
        </w:r>
      </w:hyperlink>
      <w:r w:rsidRPr="00246037">
        <w:rPr>
          <w:rStyle w:val="apple-converted-space"/>
          <w:rFonts w:ascii="Arial" w:hAnsi="Arial" w:cs="Arial"/>
          <w:sz w:val="22"/>
          <w:szCs w:val="22"/>
        </w:rPr>
        <w:t> </w:t>
      </w:r>
      <w:r w:rsidRPr="00246037">
        <w:rPr>
          <w:rFonts w:ascii="Arial" w:hAnsi="Arial" w:cs="Arial"/>
          <w:sz w:val="22"/>
          <w:szCs w:val="22"/>
        </w:rPr>
        <w:t>en</w:t>
      </w:r>
      <w:r w:rsidRPr="00246037">
        <w:rPr>
          <w:rStyle w:val="apple-converted-space"/>
          <w:rFonts w:ascii="Arial" w:hAnsi="Arial" w:cs="Arial"/>
          <w:sz w:val="22"/>
          <w:szCs w:val="22"/>
        </w:rPr>
        <w:t> </w:t>
      </w:r>
      <w:hyperlink r:id="rId87" w:tgtFrame="_self" w:tooltip="1908" w:history="1">
        <w:r w:rsidRPr="00246037">
          <w:rPr>
            <w:rStyle w:val="Hipervnculo"/>
            <w:rFonts w:ascii="Arial" w:hAnsi="Arial" w:cs="Arial"/>
            <w:color w:val="auto"/>
            <w:sz w:val="22"/>
            <w:szCs w:val="22"/>
            <w:u w:val="none"/>
          </w:rPr>
          <w:t>1908</w:t>
        </w:r>
      </w:hyperlink>
      <w:r w:rsidRPr="00246037">
        <w:rPr>
          <w:rFonts w:ascii="Arial" w:hAnsi="Arial" w:cs="Arial"/>
          <w:sz w:val="22"/>
          <w:szCs w:val="22"/>
        </w:rPr>
        <w:t>. Se le debe un</w:t>
      </w:r>
      <w:r w:rsidRPr="00246037">
        <w:rPr>
          <w:rStyle w:val="apple-converted-space"/>
          <w:rFonts w:ascii="Arial" w:hAnsi="Arial" w:cs="Arial"/>
          <w:sz w:val="22"/>
          <w:szCs w:val="22"/>
        </w:rPr>
        <w:t> </w:t>
      </w:r>
      <w:hyperlink r:id="rId88" w:tgtFrame="_self" w:tooltip="Modelo atómico de Rutherford" w:history="1">
        <w:r w:rsidRPr="00246037">
          <w:rPr>
            <w:rStyle w:val="Hipervnculo"/>
            <w:rFonts w:ascii="Arial" w:hAnsi="Arial" w:cs="Arial"/>
            <w:color w:val="auto"/>
            <w:sz w:val="22"/>
            <w:szCs w:val="22"/>
            <w:u w:val="none"/>
          </w:rPr>
          <w:t>modelo atómico</w:t>
        </w:r>
      </w:hyperlink>
      <w:r w:rsidRPr="00246037">
        <w:rPr>
          <w:rFonts w:ascii="Arial" w:hAnsi="Arial" w:cs="Arial"/>
          <w:sz w:val="22"/>
          <w:szCs w:val="22"/>
        </w:rPr>
        <w:t>, con el que probó la existencia del</w:t>
      </w:r>
      <w:r w:rsidRPr="00246037">
        <w:rPr>
          <w:rStyle w:val="apple-converted-space"/>
          <w:rFonts w:ascii="Arial" w:hAnsi="Arial" w:cs="Arial"/>
          <w:sz w:val="22"/>
          <w:szCs w:val="22"/>
        </w:rPr>
        <w:t> </w:t>
      </w:r>
      <w:hyperlink r:id="rId89" w:tgtFrame="_self" w:tooltip="Núcleo atómico" w:history="1">
        <w:r w:rsidRPr="00246037">
          <w:rPr>
            <w:rStyle w:val="Hipervnculo"/>
            <w:rFonts w:ascii="Arial" w:hAnsi="Arial" w:cs="Arial"/>
            <w:color w:val="auto"/>
            <w:sz w:val="22"/>
            <w:szCs w:val="22"/>
            <w:u w:val="none"/>
          </w:rPr>
          <w:t>núcleo atómico</w:t>
        </w:r>
      </w:hyperlink>
      <w:r w:rsidRPr="00246037">
        <w:rPr>
          <w:rFonts w:ascii="Arial" w:hAnsi="Arial" w:cs="Arial"/>
          <w:sz w:val="22"/>
          <w:szCs w:val="22"/>
        </w:rPr>
        <w:t>, en el que se reúne toda la</w:t>
      </w:r>
      <w:r w:rsidRPr="00246037">
        <w:rPr>
          <w:rStyle w:val="apple-converted-space"/>
          <w:rFonts w:ascii="Arial" w:hAnsi="Arial" w:cs="Arial"/>
          <w:sz w:val="22"/>
          <w:szCs w:val="22"/>
        </w:rPr>
        <w:t> </w:t>
      </w:r>
      <w:hyperlink r:id="rId90" w:tgtFrame="_self" w:tooltip="Carga eléctrica" w:history="1">
        <w:r w:rsidRPr="00246037">
          <w:rPr>
            <w:rStyle w:val="Hipervnculo"/>
            <w:rFonts w:ascii="Arial" w:hAnsi="Arial" w:cs="Arial"/>
            <w:color w:val="auto"/>
            <w:sz w:val="22"/>
            <w:szCs w:val="22"/>
            <w:u w:val="none"/>
          </w:rPr>
          <w:t>carga</w:t>
        </w:r>
      </w:hyperlink>
      <w:r w:rsidRPr="00246037">
        <w:rPr>
          <w:rStyle w:val="apple-converted-space"/>
          <w:rFonts w:ascii="Arial" w:hAnsi="Arial" w:cs="Arial"/>
          <w:sz w:val="22"/>
          <w:szCs w:val="22"/>
        </w:rPr>
        <w:t> </w:t>
      </w:r>
      <w:r w:rsidRPr="00246037">
        <w:rPr>
          <w:rFonts w:ascii="Arial" w:hAnsi="Arial" w:cs="Arial"/>
          <w:sz w:val="22"/>
          <w:szCs w:val="22"/>
        </w:rPr>
        <w:t xml:space="preserve">positiva y casi toda la </w:t>
      </w:r>
      <w:hyperlink r:id="rId91" w:tgtFrame="_self" w:tooltip="Masa" w:history="1">
        <w:r w:rsidRPr="00246037">
          <w:rPr>
            <w:rStyle w:val="Hipervnculo"/>
            <w:rFonts w:ascii="Arial" w:hAnsi="Arial" w:cs="Arial"/>
            <w:color w:val="auto"/>
            <w:sz w:val="22"/>
            <w:szCs w:val="22"/>
            <w:u w:val="none"/>
          </w:rPr>
          <w:t>masa</w:t>
        </w:r>
      </w:hyperlink>
      <w:r w:rsidRPr="00246037">
        <w:rPr>
          <w:rStyle w:val="apple-converted-space"/>
          <w:rFonts w:ascii="Arial" w:hAnsi="Arial" w:cs="Arial"/>
          <w:sz w:val="22"/>
          <w:szCs w:val="22"/>
        </w:rPr>
        <w:t> </w:t>
      </w:r>
      <w:r w:rsidRPr="00246037">
        <w:rPr>
          <w:rFonts w:ascii="Arial" w:hAnsi="Arial" w:cs="Arial"/>
          <w:sz w:val="22"/>
          <w:szCs w:val="22"/>
        </w:rPr>
        <w:t>del</w:t>
      </w:r>
      <w:r w:rsidRPr="00246037">
        <w:rPr>
          <w:rStyle w:val="apple-converted-space"/>
          <w:rFonts w:ascii="Arial" w:hAnsi="Arial" w:cs="Arial"/>
          <w:sz w:val="22"/>
          <w:szCs w:val="22"/>
        </w:rPr>
        <w:t> </w:t>
      </w:r>
      <w:hyperlink r:id="rId92" w:tgtFrame="_self" w:tooltip="Átomo" w:history="1">
        <w:r w:rsidRPr="00246037">
          <w:rPr>
            <w:rStyle w:val="Hipervnculo"/>
            <w:rFonts w:ascii="Arial" w:hAnsi="Arial" w:cs="Arial"/>
            <w:color w:val="auto"/>
            <w:sz w:val="22"/>
            <w:szCs w:val="22"/>
            <w:u w:val="none"/>
          </w:rPr>
          <w:t>átomo</w:t>
        </w:r>
      </w:hyperlink>
      <w:r w:rsidRPr="00246037">
        <w:rPr>
          <w:rFonts w:ascii="Arial" w:hAnsi="Arial" w:cs="Arial"/>
          <w:sz w:val="22"/>
          <w:szCs w:val="22"/>
        </w:rPr>
        <w:t>. Consiguió la primera transmutación artificial con la colaboración de su discípulo</w:t>
      </w:r>
      <w:r w:rsidRPr="00246037">
        <w:rPr>
          <w:rStyle w:val="apple-converted-space"/>
          <w:rFonts w:ascii="Arial" w:hAnsi="Arial" w:cs="Arial"/>
          <w:sz w:val="22"/>
          <w:szCs w:val="22"/>
        </w:rPr>
        <w:t> </w:t>
      </w:r>
      <w:hyperlink r:id="rId93" w:tgtFrame="_self" w:tooltip="Frederick Soddy" w:history="1">
        <w:r w:rsidRPr="00246037">
          <w:rPr>
            <w:rStyle w:val="Hipervnculo"/>
            <w:rFonts w:ascii="Arial" w:hAnsi="Arial" w:cs="Arial"/>
            <w:color w:val="auto"/>
            <w:sz w:val="22"/>
            <w:szCs w:val="22"/>
            <w:u w:val="none"/>
          </w:rPr>
          <w:t xml:space="preserve">Frederick </w:t>
        </w:r>
        <w:proofErr w:type="spellStart"/>
        <w:r w:rsidRPr="00246037">
          <w:rPr>
            <w:rStyle w:val="Hipervnculo"/>
            <w:rFonts w:ascii="Arial" w:hAnsi="Arial" w:cs="Arial"/>
            <w:color w:val="auto"/>
            <w:sz w:val="22"/>
            <w:szCs w:val="22"/>
            <w:u w:val="none"/>
          </w:rPr>
          <w:t>Soddy</w:t>
        </w:r>
        <w:proofErr w:type="spellEnd"/>
      </w:hyperlink>
      <w:r w:rsidRPr="00246037">
        <w:rPr>
          <w:rFonts w:ascii="Arial" w:hAnsi="Arial" w:cs="Arial"/>
          <w:sz w:val="22"/>
          <w:szCs w:val="22"/>
        </w:rPr>
        <w:t>.</w:t>
      </w:r>
    </w:p>
    <w:p w:rsidR="00C84F5E" w:rsidRPr="00246037"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C84F5E">
        <w:rPr>
          <w:rStyle w:val="Textoennegrita"/>
          <w:rFonts w:ascii="Arial" w:hAnsi="Arial" w:cs="Arial"/>
          <w:b/>
          <w:bCs/>
          <w:color w:val="000000" w:themeColor="text1"/>
          <w:spacing w:val="-15"/>
          <w:sz w:val="22"/>
          <w:szCs w:val="22"/>
          <w:bdr w:val="none" w:sz="0" w:space="0" w:color="auto" w:frame="1"/>
        </w:rPr>
        <w:lastRenderedPageBreak/>
        <w:t>18.</w:t>
      </w:r>
      <w:r w:rsidRPr="00C84F5E">
        <w:rPr>
          <w:rStyle w:val="apple-converted-space"/>
          <w:rFonts w:ascii="Arial" w:hAnsi="Arial" w:cs="Arial"/>
          <w:b w:val="0"/>
          <w:bCs w:val="0"/>
          <w:color w:val="000000" w:themeColor="text1"/>
          <w:spacing w:val="-15"/>
          <w:sz w:val="22"/>
          <w:szCs w:val="22"/>
        </w:rPr>
        <w:t> </w:t>
      </w:r>
      <w:r w:rsidRPr="00246037">
        <w:rPr>
          <w:rFonts w:ascii="Arial" w:hAnsi="Arial" w:cs="Arial"/>
          <w:bCs w:val="0"/>
          <w:color w:val="000000" w:themeColor="text1"/>
          <w:spacing w:val="-15"/>
          <w:sz w:val="22"/>
          <w:szCs w:val="22"/>
        </w:rPr>
        <w:t>Max Planck</w:t>
      </w:r>
    </w:p>
    <w:p w:rsidR="00C84F5E" w:rsidRPr="00C84F5E" w:rsidRDefault="00C84F5E" w:rsidP="00551413">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323E8F04" wp14:editId="25016B2A">
            <wp:extent cx="1314450" cy="1256942"/>
            <wp:effectExtent l="0" t="0" r="0" b="635"/>
            <wp:docPr id="222" name="Imagen 222" descr="Max Planck">
              <a:hlinkClick xmlns:a="http://schemas.openxmlformats.org/drawingml/2006/main" r:id="rId94" tooltip="&quot;18. Max Plan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Max Planck">
                      <a:hlinkClick r:id="rId94" tooltip="&quot;18. Max Planc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28454" cy="1270333"/>
                    </a:xfrm>
                    <a:prstGeom prst="rect">
                      <a:avLst/>
                    </a:prstGeom>
                    <a:noFill/>
                    <a:ln>
                      <a:noFill/>
                    </a:ln>
                  </pic:spPr>
                </pic:pic>
              </a:graphicData>
            </a:graphic>
          </wp:inline>
        </w:drawing>
      </w:r>
    </w:p>
    <w:p w:rsidR="00164FA5" w:rsidRPr="00164FA5" w:rsidRDefault="00C84F5E" w:rsidP="006C2183">
      <w:pPr>
        <w:pStyle w:val="biog"/>
        <w:spacing w:before="0" w:beforeAutospacing="0" w:after="0" w:afterAutospacing="0" w:line="360" w:lineRule="auto"/>
        <w:ind w:left="-567" w:right="-629"/>
        <w:jc w:val="both"/>
        <w:rPr>
          <w:rFonts w:ascii="Arial" w:hAnsi="Arial" w:cs="Arial"/>
          <w:color w:val="000000"/>
          <w:sz w:val="22"/>
          <w:szCs w:val="22"/>
        </w:rPr>
      </w:pPr>
      <w:r w:rsidRPr="00164FA5">
        <w:rPr>
          <w:rFonts w:ascii="Arial" w:hAnsi="Arial" w:cs="Arial"/>
          <w:color w:val="000000" w:themeColor="text1"/>
          <w:sz w:val="22"/>
          <w:szCs w:val="22"/>
        </w:rPr>
        <w:t xml:space="preserve">Max Karl Ernst Ludwig Planck (Kiel, Alemania, 23 de abril de 1858 – Gotinga, Alemania, 4 de octubre de 1947) fue un físico alemán considerado como el fundador de la teoría cuántica y </w:t>
      </w:r>
      <w:proofErr w:type="gramStart"/>
      <w:r w:rsidRPr="00164FA5">
        <w:rPr>
          <w:rFonts w:ascii="Arial" w:hAnsi="Arial" w:cs="Arial"/>
          <w:color w:val="000000" w:themeColor="text1"/>
          <w:sz w:val="22"/>
          <w:szCs w:val="22"/>
        </w:rPr>
        <w:t>galardonado</w:t>
      </w:r>
      <w:proofErr w:type="gramEnd"/>
      <w:r w:rsidRPr="00164FA5">
        <w:rPr>
          <w:rFonts w:ascii="Arial" w:hAnsi="Arial" w:cs="Arial"/>
          <w:color w:val="000000" w:themeColor="text1"/>
          <w:sz w:val="22"/>
          <w:szCs w:val="22"/>
        </w:rPr>
        <w:t xml:space="preserve"> con el Premio Nobel de Física en 1918.</w:t>
      </w:r>
      <w:r w:rsidR="00164FA5" w:rsidRPr="00164FA5">
        <w:rPr>
          <w:rFonts w:ascii="Arial" w:hAnsi="Arial" w:cs="Arial"/>
          <w:color w:val="000000" w:themeColor="text1"/>
          <w:sz w:val="22"/>
          <w:szCs w:val="22"/>
        </w:rPr>
        <w:t xml:space="preserve"> </w:t>
      </w:r>
      <w:r w:rsidR="00164FA5" w:rsidRPr="00164FA5">
        <w:rPr>
          <w:rFonts w:ascii="Arial" w:hAnsi="Arial" w:cs="Arial"/>
          <w:color w:val="000000"/>
          <w:sz w:val="22"/>
          <w:szCs w:val="22"/>
        </w:rPr>
        <w:t xml:space="preserve">Enunció la ley de </w:t>
      </w:r>
      <w:proofErr w:type="spellStart"/>
      <w:r w:rsidR="00164FA5" w:rsidRPr="00164FA5">
        <w:rPr>
          <w:rFonts w:ascii="Arial" w:hAnsi="Arial" w:cs="Arial"/>
          <w:color w:val="000000"/>
          <w:sz w:val="22"/>
          <w:szCs w:val="22"/>
        </w:rPr>
        <w:t>Wien</w:t>
      </w:r>
      <w:proofErr w:type="spellEnd"/>
      <w:r w:rsidR="00164FA5" w:rsidRPr="00164FA5">
        <w:rPr>
          <w:rFonts w:ascii="Arial" w:hAnsi="Arial" w:cs="Arial"/>
          <w:color w:val="000000"/>
          <w:sz w:val="22"/>
          <w:szCs w:val="22"/>
        </w:rPr>
        <w:t xml:space="preserve"> (1896) y aplicó el segundo principio de la termodinámica, formulando a su vez la ley de la radiación que lleva su nombre (ley de Planck, 1900).</w:t>
      </w:r>
    </w:p>
    <w:p w:rsidR="00164FA5" w:rsidRPr="00164FA5" w:rsidRDefault="00164FA5" w:rsidP="006C2183">
      <w:pPr>
        <w:pStyle w:val="biog"/>
        <w:spacing w:before="0" w:beforeAutospacing="0" w:after="0" w:afterAutospacing="0" w:line="360" w:lineRule="auto"/>
        <w:ind w:left="-567" w:right="-629"/>
        <w:jc w:val="both"/>
        <w:rPr>
          <w:rFonts w:ascii="Arial" w:hAnsi="Arial" w:cs="Arial"/>
          <w:color w:val="000000"/>
          <w:sz w:val="22"/>
          <w:szCs w:val="22"/>
        </w:rPr>
      </w:pPr>
      <w:r w:rsidRPr="00164FA5">
        <w:rPr>
          <w:rFonts w:ascii="Arial" w:hAnsi="Arial" w:cs="Arial"/>
          <w:color w:val="000000"/>
          <w:sz w:val="22"/>
          <w:szCs w:val="22"/>
        </w:rPr>
        <w:t xml:space="preserve">A lo largo del año 1900 logró deducir dicha ley de los principios fundamentales de la termodinámica, para lo cual partió de dos suposiciones: por un lado, la teoría de L. </w:t>
      </w:r>
      <w:proofErr w:type="spellStart"/>
      <w:r w:rsidRPr="00164FA5">
        <w:rPr>
          <w:rFonts w:ascii="Arial" w:hAnsi="Arial" w:cs="Arial"/>
          <w:color w:val="000000"/>
          <w:sz w:val="22"/>
          <w:szCs w:val="22"/>
        </w:rPr>
        <w:t>Boltzmann</w:t>
      </w:r>
      <w:proofErr w:type="spellEnd"/>
      <w:r w:rsidRPr="00164FA5">
        <w:rPr>
          <w:rFonts w:ascii="Arial" w:hAnsi="Arial" w:cs="Arial"/>
          <w:color w:val="000000"/>
          <w:sz w:val="22"/>
          <w:szCs w:val="22"/>
        </w:rPr>
        <w:t>, según la cual el segundo principio de la termodinámica tiene carácter estadístico, y por otro, que el cuerpo negro absorbe la energía electromagnética en cantidades indivisibles elementales, a las que dio el nombre de quanta (cuantos).</w:t>
      </w:r>
    </w:p>
    <w:p w:rsidR="00C84F5E" w:rsidRPr="00246037" w:rsidRDefault="00164FA5"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Pr>
          <w:rStyle w:val="Textoennegrita"/>
          <w:rFonts w:ascii="Arial" w:hAnsi="Arial" w:cs="Arial"/>
          <w:bCs/>
          <w:color w:val="000000" w:themeColor="text1"/>
          <w:spacing w:val="-15"/>
          <w:sz w:val="22"/>
          <w:szCs w:val="22"/>
          <w:bdr w:val="none" w:sz="0" w:space="0" w:color="auto" w:frame="1"/>
        </w:rPr>
        <w:t>1</w:t>
      </w:r>
      <w:r w:rsidR="00C84F5E" w:rsidRPr="00246037">
        <w:rPr>
          <w:rStyle w:val="Textoennegrita"/>
          <w:rFonts w:ascii="Arial" w:hAnsi="Arial" w:cs="Arial"/>
          <w:bCs/>
          <w:color w:val="000000" w:themeColor="text1"/>
          <w:spacing w:val="-15"/>
          <w:sz w:val="22"/>
          <w:szCs w:val="22"/>
          <w:bdr w:val="none" w:sz="0" w:space="0" w:color="auto" w:frame="1"/>
        </w:rPr>
        <w:t>9.</w:t>
      </w:r>
      <w:r w:rsidR="00C84F5E" w:rsidRPr="00246037">
        <w:rPr>
          <w:rStyle w:val="apple-converted-space"/>
          <w:rFonts w:ascii="Arial" w:hAnsi="Arial" w:cs="Arial"/>
          <w:bCs w:val="0"/>
          <w:color w:val="000000" w:themeColor="text1"/>
          <w:spacing w:val="-15"/>
          <w:sz w:val="22"/>
          <w:szCs w:val="22"/>
        </w:rPr>
        <w:t> </w:t>
      </w:r>
      <w:r w:rsidR="00C84F5E" w:rsidRPr="00246037">
        <w:rPr>
          <w:rFonts w:ascii="Arial" w:hAnsi="Arial" w:cs="Arial"/>
          <w:bCs w:val="0"/>
          <w:color w:val="000000" w:themeColor="text1"/>
          <w:spacing w:val="-15"/>
          <w:sz w:val="22"/>
          <w:szCs w:val="22"/>
        </w:rPr>
        <w:t xml:space="preserve">Erwin </w:t>
      </w:r>
      <w:proofErr w:type="spellStart"/>
      <w:r w:rsidR="00C84F5E" w:rsidRPr="00246037">
        <w:rPr>
          <w:rFonts w:ascii="Arial" w:hAnsi="Arial" w:cs="Arial"/>
          <w:bCs w:val="0"/>
          <w:color w:val="000000" w:themeColor="text1"/>
          <w:spacing w:val="-15"/>
          <w:sz w:val="22"/>
          <w:szCs w:val="22"/>
        </w:rPr>
        <w:t>Schrodinger</w:t>
      </w:r>
      <w:proofErr w:type="spellEnd"/>
    </w:p>
    <w:p w:rsidR="00C84F5E" w:rsidRPr="00C84F5E" w:rsidRDefault="00C84F5E" w:rsidP="00164FA5">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4278F483" wp14:editId="35491FA8">
            <wp:extent cx="1304925" cy="1162050"/>
            <wp:effectExtent l="0" t="0" r="9525" b="0"/>
            <wp:docPr id="221" name="Imagen 221" descr="Erwin Schrodinger">
              <a:hlinkClick xmlns:a="http://schemas.openxmlformats.org/drawingml/2006/main" r:id="rId96" tooltip="&quot;19. Erwin Schrodin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Erwin Schrodinger">
                      <a:hlinkClick r:id="rId96" tooltip="&quot;19. Erwin Schrodinger&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3304" cy="1169512"/>
                    </a:xfrm>
                    <a:prstGeom prst="rect">
                      <a:avLst/>
                    </a:prstGeom>
                    <a:noFill/>
                    <a:ln>
                      <a:noFill/>
                    </a:ln>
                  </pic:spPr>
                </pic:pic>
              </a:graphicData>
            </a:graphic>
          </wp:inline>
        </w:drawing>
      </w:r>
    </w:p>
    <w:p w:rsidR="00C84F5E" w:rsidRPr="00164FA5" w:rsidRDefault="00C84F5E" w:rsidP="006C2183">
      <w:pPr>
        <w:spacing w:after="0" w:line="360" w:lineRule="auto"/>
        <w:ind w:left="-567" w:right="-629"/>
        <w:jc w:val="both"/>
        <w:textAlignment w:val="baseline"/>
        <w:rPr>
          <w:rFonts w:ascii="Arial" w:hAnsi="Arial" w:cs="Arial"/>
          <w:color w:val="000000" w:themeColor="text1"/>
        </w:rPr>
      </w:pPr>
      <w:r w:rsidRPr="00164FA5">
        <w:rPr>
          <w:rFonts w:ascii="Arial" w:hAnsi="Arial" w:cs="Arial"/>
          <w:color w:val="000000" w:themeColor="text1"/>
        </w:rPr>
        <w:t xml:space="preserve">Erwin Rudolf Josef Alexander Schrödinger (n. 12 de agosto de 1887, en </w:t>
      </w:r>
      <w:proofErr w:type="spellStart"/>
      <w:r w:rsidRPr="00164FA5">
        <w:rPr>
          <w:rFonts w:ascii="Arial" w:hAnsi="Arial" w:cs="Arial"/>
          <w:color w:val="000000" w:themeColor="text1"/>
        </w:rPr>
        <w:t>Erdberg</w:t>
      </w:r>
      <w:proofErr w:type="spellEnd"/>
      <w:r w:rsidRPr="00164FA5">
        <w:rPr>
          <w:rFonts w:ascii="Arial" w:hAnsi="Arial" w:cs="Arial"/>
          <w:color w:val="000000" w:themeColor="text1"/>
        </w:rPr>
        <w:t>, Viena, Imperio austrohúngaro – 4 de enero de 1961, id.) fue un físico austríaco, nacionalizado irlandés, que realizó importantes contribuciones en los campos de la mecánica cuántica y la termodinámica. Recibió el Premio Nobel de Física en 1933 por haber desarrollado la ecuación de Schrödinger. Tras mantener una larga correspondencia con Albert Einstein propuso el experimento mental del gato de Schrödinger que mostraba las paradojas e interrogantes a los que abocaba la física cuántica.</w:t>
      </w:r>
    </w:p>
    <w:p w:rsidR="00164FA5" w:rsidRPr="00164FA5" w:rsidRDefault="00164FA5" w:rsidP="006C2183">
      <w:pPr>
        <w:spacing w:after="0" w:line="360" w:lineRule="auto"/>
        <w:ind w:left="-567" w:right="-629"/>
        <w:jc w:val="both"/>
        <w:textAlignment w:val="baseline"/>
        <w:rPr>
          <w:rFonts w:ascii="Arial" w:hAnsi="Arial" w:cs="Arial"/>
          <w:color w:val="000000" w:themeColor="text1"/>
        </w:rPr>
      </w:pPr>
      <w:r w:rsidRPr="00164FA5">
        <w:rPr>
          <w:rFonts w:ascii="Arial" w:hAnsi="Arial" w:cs="Arial"/>
          <w:color w:val="000000"/>
          <w:shd w:val="clear" w:color="auto" w:fill="FFFFFF"/>
        </w:rPr>
        <w:t xml:space="preserve">En 1926 publicó una serie de artículos que sentaron las bases de la moderna mecánica cuántica ondulatoria, y en los cuales transcribió en derivadas parciales su célebre ecuación diferencial, que relaciona la energía asociada a una partícula microscópica con la función de onda descrita por dicha partícula. Dedujo este resultado tras adoptar la hipótesis de </w:t>
      </w:r>
      <w:proofErr w:type="spellStart"/>
      <w:r w:rsidRPr="00164FA5">
        <w:rPr>
          <w:rFonts w:ascii="Arial" w:hAnsi="Arial" w:cs="Arial"/>
          <w:color w:val="000000"/>
          <w:shd w:val="clear" w:color="auto" w:fill="FFFFFF"/>
        </w:rPr>
        <w:t>De</w:t>
      </w:r>
      <w:proofErr w:type="spellEnd"/>
      <w:r w:rsidRPr="00164FA5">
        <w:rPr>
          <w:rFonts w:ascii="Arial" w:hAnsi="Arial" w:cs="Arial"/>
          <w:color w:val="000000"/>
          <w:shd w:val="clear" w:color="auto" w:fill="FFFFFF"/>
        </w:rPr>
        <w:t xml:space="preserve"> Broglie, enunciada en 1924, según la cual la materia y las partículas microscópicas, éstas en especial, son de naturaleza dual y se comportan a la vez como onda y como cuerpo.</w:t>
      </w:r>
    </w:p>
    <w:p w:rsidR="00C84F5E" w:rsidRPr="00246037" w:rsidRDefault="00C84F5E" w:rsidP="00551413">
      <w:pPr>
        <w:pStyle w:val="Ttulo3"/>
        <w:spacing w:before="0" w:after="0" w:line="360" w:lineRule="auto"/>
        <w:ind w:right="-204"/>
        <w:jc w:val="both"/>
        <w:textAlignment w:val="baseline"/>
        <w:rPr>
          <w:rFonts w:ascii="Arial" w:hAnsi="Arial" w:cs="Arial"/>
          <w:bCs w:val="0"/>
          <w:color w:val="000000" w:themeColor="text1"/>
          <w:spacing w:val="-15"/>
          <w:sz w:val="22"/>
          <w:szCs w:val="22"/>
        </w:rPr>
      </w:pPr>
      <w:r w:rsidRPr="00246037">
        <w:rPr>
          <w:rStyle w:val="Textoennegrita"/>
          <w:rFonts w:ascii="Arial" w:hAnsi="Arial" w:cs="Arial"/>
          <w:bCs/>
          <w:color w:val="000000" w:themeColor="text1"/>
          <w:spacing w:val="-15"/>
          <w:sz w:val="22"/>
          <w:szCs w:val="22"/>
          <w:bdr w:val="none" w:sz="0" w:space="0" w:color="auto" w:frame="1"/>
        </w:rPr>
        <w:lastRenderedPageBreak/>
        <w:t>20.</w:t>
      </w:r>
      <w:r w:rsidRPr="00246037">
        <w:rPr>
          <w:rStyle w:val="apple-converted-space"/>
          <w:rFonts w:ascii="Arial" w:hAnsi="Arial" w:cs="Arial"/>
          <w:bCs w:val="0"/>
          <w:color w:val="000000" w:themeColor="text1"/>
          <w:spacing w:val="-15"/>
          <w:sz w:val="22"/>
          <w:szCs w:val="22"/>
        </w:rPr>
        <w:t> </w:t>
      </w:r>
      <w:proofErr w:type="spellStart"/>
      <w:r w:rsidRPr="00246037">
        <w:rPr>
          <w:rFonts w:ascii="Arial" w:hAnsi="Arial" w:cs="Arial"/>
          <w:bCs w:val="0"/>
          <w:color w:val="000000" w:themeColor="text1"/>
          <w:spacing w:val="-15"/>
          <w:sz w:val="22"/>
          <w:szCs w:val="22"/>
        </w:rPr>
        <w:t>Gregor</w:t>
      </w:r>
      <w:proofErr w:type="spellEnd"/>
      <w:r w:rsidRPr="00246037">
        <w:rPr>
          <w:rFonts w:ascii="Arial" w:hAnsi="Arial" w:cs="Arial"/>
          <w:bCs w:val="0"/>
          <w:color w:val="000000" w:themeColor="text1"/>
          <w:spacing w:val="-15"/>
          <w:sz w:val="22"/>
          <w:szCs w:val="22"/>
        </w:rPr>
        <w:t xml:space="preserve"> Mendel</w:t>
      </w:r>
    </w:p>
    <w:p w:rsidR="00C84F5E" w:rsidRPr="00C84F5E" w:rsidRDefault="00C84F5E" w:rsidP="00164FA5">
      <w:pPr>
        <w:pStyle w:val="fotolista"/>
        <w:spacing w:before="0" w:beforeAutospacing="0" w:after="0" w:afterAutospacing="0" w:line="360" w:lineRule="auto"/>
        <w:ind w:right="-204"/>
        <w:textAlignment w:val="baseline"/>
        <w:rPr>
          <w:rFonts w:ascii="Arial" w:hAnsi="Arial" w:cs="Arial"/>
          <w:color w:val="000000" w:themeColor="text1"/>
          <w:sz w:val="22"/>
          <w:szCs w:val="22"/>
        </w:rPr>
      </w:pPr>
      <w:r w:rsidRPr="00C84F5E">
        <w:rPr>
          <w:rFonts w:ascii="Arial" w:hAnsi="Arial" w:cs="Arial"/>
          <w:noProof/>
          <w:color w:val="000000" w:themeColor="text1"/>
          <w:sz w:val="22"/>
          <w:szCs w:val="22"/>
          <w:bdr w:val="none" w:sz="0" w:space="0" w:color="auto" w:frame="1"/>
        </w:rPr>
        <w:drawing>
          <wp:inline distT="0" distB="0" distL="0" distR="0" wp14:anchorId="5150303E" wp14:editId="0C57ADEB">
            <wp:extent cx="1419225" cy="1209675"/>
            <wp:effectExtent l="0" t="0" r="9525" b="9525"/>
            <wp:docPr id="220" name="Imagen 220" descr="Gregor Mendel">
              <a:hlinkClick xmlns:a="http://schemas.openxmlformats.org/drawingml/2006/main" r:id="rId98" tooltip="&quot;20. Gregor Men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Gregor Mendel">
                      <a:hlinkClick r:id="rId98" tooltip="&quot;20. Gregor Mendel&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3209" cy="1221594"/>
                    </a:xfrm>
                    <a:prstGeom prst="rect">
                      <a:avLst/>
                    </a:prstGeom>
                    <a:noFill/>
                    <a:ln>
                      <a:noFill/>
                    </a:ln>
                  </pic:spPr>
                </pic:pic>
              </a:graphicData>
            </a:graphic>
          </wp:inline>
        </w:drawing>
      </w:r>
    </w:p>
    <w:p w:rsidR="00246037" w:rsidRDefault="00C84F5E" w:rsidP="006C2183">
      <w:pPr>
        <w:spacing w:line="360" w:lineRule="auto"/>
        <w:ind w:left="-567" w:right="-629"/>
        <w:jc w:val="both"/>
        <w:textAlignment w:val="baseline"/>
        <w:rPr>
          <w:rFonts w:ascii="Arial" w:hAnsi="Arial" w:cs="Arial"/>
          <w:color w:val="000000" w:themeColor="text1"/>
        </w:rPr>
      </w:pPr>
      <w:proofErr w:type="spellStart"/>
      <w:r w:rsidRPr="00C84F5E">
        <w:rPr>
          <w:rFonts w:ascii="Arial" w:hAnsi="Arial" w:cs="Arial"/>
          <w:color w:val="000000" w:themeColor="text1"/>
        </w:rPr>
        <w:t>Gregor</w:t>
      </w:r>
      <w:proofErr w:type="spellEnd"/>
      <w:r w:rsidRPr="00C84F5E">
        <w:rPr>
          <w:rFonts w:ascii="Arial" w:hAnsi="Arial" w:cs="Arial"/>
          <w:color w:val="000000" w:themeColor="text1"/>
        </w:rPr>
        <w:t xml:space="preserve"> Johann Mendel-</w:t>
      </w:r>
      <w:proofErr w:type="spellStart"/>
      <w:r w:rsidRPr="00C84F5E">
        <w:rPr>
          <w:rFonts w:ascii="Arial" w:hAnsi="Arial" w:cs="Arial"/>
          <w:color w:val="000000" w:themeColor="text1"/>
        </w:rPr>
        <w:t>Angustuos</w:t>
      </w:r>
      <w:proofErr w:type="spellEnd"/>
      <w:r w:rsidRPr="00C84F5E">
        <w:rPr>
          <w:rFonts w:ascii="Arial" w:hAnsi="Arial" w:cs="Arial"/>
          <w:color w:val="000000" w:themeColor="text1"/>
        </w:rPr>
        <w:t xml:space="preserve"> (*20 de julio de 18221 – 6 de enero de 1884) fue un monje agustino católico y naturalista nacido en </w:t>
      </w:r>
      <w:proofErr w:type="spellStart"/>
      <w:r w:rsidRPr="00C84F5E">
        <w:rPr>
          <w:rFonts w:ascii="Arial" w:hAnsi="Arial" w:cs="Arial"/>
          <w:color w:val="000000" w:themeColor="text1"/>
        </w:rPr>
        <w:t>Heinzendorf</w:t>
      </w:r>
      <w:proofErr w:type="spellEnd"/>
      <w:r w:rsidRPr="00C84F5E">
        <w:rPr>
          <w:rFonts w:ascii="Arial" w:hAnsi="Arial" w:cs="Arial"/>
          <w:color w:val="000000" w:themeColor="text1"/>
        </w:rPr>
        <w:t xml:space="preserve">, Austria (actual </w:t>
      </w:r>
      <w:proofErr w:type="spellStart"/>
      <w:r w:rsidRPr="00C84F5E">
        <w:rPr>
          <w:rFonts w:ascii="Arial" w:hAnsi="Arial" w:cs="Arial"/>
          <w:color w:val="000000" w:themeColor="text1"/>
        </w:rPr>
        <w:t>Hynčice</w:t>
      </w:r>
      <w:proofErr w:type="spellEnd"/>
      <w:r w:rsidRPr="00C84F5E">
        <w:rPr>
          <w:rFonts w:ascii="Arial" w:hAnsi="Arial" w:cs="Arial"/>
          <w:color w:val="000000" w:themeColor="text1"/>
        </w:rPr>
        <w:t xml:space="preserve">, distrito </w:t>
      </w:r>
      <w:proofErr w:type="spellStart"/>
      <w:r w:rsidRPr="00C84F5E">
        <w:rPr>
          <w:rFonts w:ascii="Arial" w:hAnsi="Arial" w:cs="Arial"/>
          <w:color w:val="000000" w:themeColor="text1"/>
        </w:rPr>
        <w:t>Nový</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Jičín</w:t>
      </w:r>
      <w:proofErr w:type="spellEnd"/>
      <w:r w:rsidRPr="00C84F5E">
        <w:rPr>
          <w:rFonts w:ascii="Arial" w:hAnsi="Arial" w:cs="Arial"/>
          <w:color w:val="000000" w:themeColor="text1"/>
        </w:rPr>
        <w:t>, República Checa) que describió, por medio de los trabajos que llevó a cabo con diferentes variedades del guisante (</w:t>
      </w:r>
      <w:proofErr w:type="spellStart"/>
      <w:r w:rsidRPr="00C84F5E">
        <w:rPr>
          <w:rFonts w:ascii="Arial" w:hAnsi="Arial" w:cs="Arial"/>
          <w:color w:val="000000" w:themeColor="text1"/>
        </w:rPr>
        <w:t>Pisum</w:t>
      </w:r>
      <w:proofErr w:type="spellEnd"/>
      <w:r w:rsidRPr="00C84F5E">
        <w:rPr>
          <w:rFonts w:ascii="Arial" w:hAnsi="Arial" w:cs="Arial"/>
          <w:color w:val="000000" w:themeColor="text1"/>
        </w:rPr>
        <w:t xml:space="preserve"> </w:t>
      </w:r>
      <w:proofErr w:type="spellStart"/>
      <w:r w:rsidRPr="00C84F5E">
        <w:rPr>
          <w:rFonts w:ascii="Arial" w:hAnsi="Arial" w:cs="Arial"/>
          <w:color w:val="000000" w:themeColor="text1"/>
        </w:rPr>
        <w:t>sativum</w:t>
      </w:r>
      <w:proofErr w:type="spellEnd"/>
      <w:r w:rsidRPr="00C84F5E">
        <w:rPr>
          <w:rFonts w:ascii="Arial" w:hAnsi="Arial" w:cs="Arial"/>
          <w:color w:val="000000" w:themeColor="text1"/>
        </w:rPr>
        <w:t>), las hoy llamadas leyes de Mendel que rigen la herencia genética. Los primeros trabajos en genética fueron realizados por Mendel. Inicialmente realizó cruces de semillas, las cuales se particularizaron por salir de diferentes estilos y algunas de su misma forma. En sus resultados encontró caracteres como los dominantes que se caracterizan por determinar el efecto de un gen y los recesivos por no tener efecto genético sobre una persona heterocigótica.</w:t>
      </w:r>
    </w:p>
    <w:p w:rsidR="00C84F5E" w:rsidRPr="00C84F5E" w:rsidRDefault="00C84F5E" w:rsidP="006C2183">
      <w:pPr>
        <w:spacing w:line="360" w:lineRule="auto"/>
        <w:ind w:left="-567" w:right="-629"/>
        <w:jc w:val="both"/>
        <w:textAlignment w:val="baseline"/>
        <w:rPr>
          <w:rFonts w:ascii="Arial" w:hAnsi="Arial" w:cs="Arial"/>
          <w:color w:val="000000" w:themeColor="text1"/>
        </w:rPr>
      </w:pPr>
      <w:r w:rsidRPr="00C84F5E">
        <w:rPr>
          <w:rFonts w:ascii="Arial" w:hAnsi="Arial" w:cs="Arial"/>
          <w:color w:val="000000" w:themeColor="text1"/>
        </w:rPr>
        <w:t xml:space="preserve">Su trabajo no fue valorado cuando lo publicó en el año 1866. Hugo de </w:t>
      </w:r>
      <w:proofErr w:type="spellStart"/>
      <w:r w:rsidRPr="00C84F5E">
        <w:rPr>
          <w:rFonts w:ascii="Arial" w:hAnsi="Arial" w:cs="Arial"/>
          <w:color w:val="000000" w:themeColor="text1"/>
        </w:rPr>
        <w:t>Vries</w:t>
      </w:r>
      <w:proofErr w:type="spellEnd"/>
      <w:r w:rsidRPr="00C84F5E">
        <w:rPr>
          <w:rFonts w:ascii="Arial" w:hAnsi="Arial" w:cs="Arial"/>
          <w:color w:val="000000" w:themeColor="text1"/>
        </w:rPr>
        <w:t xml:space="preserve">, botánico neerlandés, Carl </w:t>
      </w:r>
      <w:proofErr w:type="spellStart"/>
      <w:r w:rsidRPr="00C84F5E">
        <w:rPr>
          <w:rFonts w:ascii="Arial" w:hAnsi="Arial" w:cs="Arial"/>
          <w:color w:val="000000" w:themeColor="text1"/>
        </w:rPr>
        <w:t>Correns</w:t>
      </w:r>
      <w:proofErr w:type="spellEnd"/>
      <w:r w:rsidRPr="00C84F5E">
        <w:rPr>
          <w:rFonts w:ascii="Arial" w:hAnsi="Arial" w:cs="Arial"/>
          <w:color w:val="000000" w:themeColor="text1"/>
        </w:rPr>
        <w:t xml:space="preserve"> y Erich von </w:t>
      </w:r>
      <w:proofErr w:type="spellStart"/>
      <w:r w:rsidRPr="00C84F5E">
        <w:rPr>
          <w:rFonts w:ascii="Arial" w:hAnsi="Arial" w:cs="Arial"/>
          <w:color w:val="000000" w:themeColor="text1"/>
        </w:rPr>
        <w:t>Tschermak</w:t>
      </w:r>
      <w:proofErr w:type="spellEnd"/>
      <w:r w:rsidRPr="00C84F5E">
        <w:rPr>
          <w:rFonts w:ascii="Arial" w:hAnsi="Arial" w:cs="Arial"/>
          <w:color w:val="000000" w:themeColor="text1"/>
        </w:rPr>
        <w:t xml:space="preserve"> redescubrieron por separado las leyes de Mendel en el año 1900.2</w:t>
      </w:r>
    </w:p>
    <w:p w:rsidR="00C84F5E" w:rsidRPr="00C84F5E" w:rsidRDefault="00C84F5E" w:rsidP="00164FA5">
      <w:pPr>
        <w:autoSpaceDE w:val="0"/>
        <w:autoSpaceDN w:val="0"/>
        <w:adjustRightInd w:val="0"/>
        <w:spacing w:line="360" w:lineRule="auto"/>
        <w:ind w:left="-284" w:right="-204"/>
        <w:jc w:val="both"/>
        <w:rPr>
          <w:rFonts w:ascii="Arial" w:hAnsi="Arial" w:cs="Arial"/>
          <w:b/>
          <w:color w:val="000000" w:themeColor="text1"/>
        </w:rPr>
      </w:pPr>
      <w:r w:rsidRPr="00C84F5E">
        <w:rPr>
          <w:rFonts w:ascii="Arial" w:hAnsi="Arial" w:cs="Arial"/>
          <w:b/>
          <w:color w:val="000000" w:themeColor="text1"/>
        </w:rPr>
        <w:t>CIENTIFICOS DEL SIGLO XXI</w:t>
      </w:r>
    </w:p>
    <w:p w:rsidR="00C84F5E" w:rsidRPr="00C84F5E" w:rsidRDefault="00C84F5E" w:rsidP="00164FA5">
      <w:pPr>
        <w:pStyle w:val="Ttulo2"/>
        <w:shd w:val="clear" w:color="auto" w:fill="FFFFFF"/>
        <w:spacing w:line="360" w:lineRule="auto"/>
        <w:ind w:left="-284" w:right="-204"/>
        <w:jc w:val="left"/>
        <w:rPr>
          <w:rFonts w:ascii="Arial" w:hAnsi="Arial" w:cs="Arial"/>
          <w:bCs w:val="0"/>
          <w:color w:val="000000" w:themeColor="text1"/>
          <w:sz w:val="22"/>
          <w:szCs w:val="22"/>
        </w:rPr>
      </w:pPr>
      <w:r w:rsidRPr="00C84F5E">
        <w:rPr>
          <w:rFonts w:ascii="Arial" w:hAnsi="Arial" w:cs="Arial"/>
          <w:b/>
          <w:bCs w:val="0"/>
          <w:color w:val="000000" w:themeColor="text1"/>
          <w:sz w:val="22"/>
          <w:szCs w:val="22"/>
        </w:rPr>
        <w:t>Diez genios del</w:t>
      </w:r>
      <w:r>
        <w:rPr>
          <w:rFonts w:ascii="Arial" w:hAnsi="Arial" w:cs="Arial"/>
          <w:b/>
          <w:bCs w:val="0"/>
          <w:color w:val="000000" w:themeColor="text1"/>
          <w:sz w:val="22"/>
          <w:szCs w:val="22"/>
        </w:rPr>
        <w:t xml:space="preserve"> </w:t>
      </w:r>
      <w:r w:rsidRPr="00C84F5E">
        <w:rPr>
          <w:rFonts w:ascii="Arial" w:hAnsi="Arial" w:cs="Arial"/>
          <w:b/>
          <w:bCs w:val="0"/>
          <w:color w:val="000000" w:themeColor="text1"/>
          <w:sz w:val="22"/>
          <w:szCs w:val="22"/>
        </w:rPr>
        <w:t>siglo XXI que cedieron el</w:t>
      </w:r>
      <w:r w:rsidRPr="00C84F5E">
        <w:rPr>
          <w:rStyle w:val="apple-converted-space"/>
          <w:rFonts w:ascii="Arial" w:hAnsi="Arial" w:cs="Arial"/>
          <w:b/>
          <w:bCs w:val="0"/>
          <w:color w:val="000000" w:themeColor="text1"/>
          <w:sz w:val="22"/>
          <w:szCs w:val="22"/>
        </w:rPr>
        <w:t> </w:t>
      </w:r>
      <w:r>
        <w:rPr>
          <w:rStyle w:val="apple-converted-space"/>
          <w:rFonts w:ascii="Arial" w:hAnsi="Arial" w:cs="Arial"/>
          <w:b/>
          <w:bCs w:val="0"/>
          <w:color w:val="000000" w:themeColor="text1"/>
          <w:sz w:val="22"/>
          <w:szCs w:val="22"/>
        </w:rPr>
        <w:t xml:space="preserve"> </w:t>
      </w:r>
      <w:r w:rsidRPr="00C84F5E">
        <w:rPr>
          <w:rFonts w:ascii="Arial" w:hAnsi="Arial" w:cs="Arial"/>
          <w:b/>
          <w:bCs w:val="0"/>
          <w:color w:val="000000" w:themeColor="text1"/>
          <w:sz w:val="22"/>
          <w:szCs w:val="22"/>
        </w:rPr>
        <w:t>relevo el último año</w:t>
      </w:r>
    </w:p>
    <w:p w:rsidR="00C84F5E" w:rsidRPr="00C84F5E" w:rsidRDefault="00C84F5E" w:rsidP="006C2183">
      <w:pPr>
        <w:shd w:val="clear" w:color="auto" w:fill="FFFFFF"/>
        <w:spacing w:after="0" w:line="360" w:lineRule="auto"/>
        <w:ind w:right="-204"/>
        <w:jc w:val="center"/>
        <w:rPr>
          <w:rFonts w:ascii="Arial" w:hAnsi="Arial" w:cs="Arial"/>
          <w:color w:val="000000" w:themeColor="text1"/>
        </w:rPr>
      </w:pPr>
      <w:r w:rsidRPr="00C84F5E">
        <w:rPr>
          <w:rFonts w:ascii="Arial" w:hAnsi="Arial" w:cs="Arial"/>
          <w:noProof/>
          <w:color w:val="000000" w:themeColor="text1"/>
          <w:lang w:eastAsia="es-ES"/>
        </w:rPr>
        <w:drawing>
          <wp:inline distT="0" distB="0" distL="0" distR="0" wp14:anchorId="734962F6" wp14:editId="616663B6">
            <wp:extent cx="2171017" cy="1400175"/>
            <wp:effectExtent l="0" t="0" r="1270" b="0"/>
            <wp:docPr id="286" name="Imagen 286" descr="http://www.valenciaplaza.com/bd/imagenes/imagen183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8306" descr="http://www.valenciaplaza.com/bd/imagenes/imagen18306d.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2475" cy="1414014"/>
                    </a:xfrm>
                    <a:prstGeom prst="rect">
                      <a:avLst/>
                    </a:prstGeom>
                    <a:noFill/>
                    <a:ln>
                      <a:noFill/>
                    </a:ln>
                  </pic:spPr>
                </pic:pic>
              </a:graphicData>
            </a:graphic>
          </wp:inline>
        </w:drawing>
      </w:r>
    </w:p>
    <w:p w:rsidR="00C84F5E" w:rsidRPr="00C84F5E" w:rsidRDefault="00C84F5E" w:rsidP="006C2183">
      <w:pPr>
        <w:spacing w:after="0" w:line="360" w:lineRule="auto"/>
        <w:ind w:right="-204"/>
        <w:jc w:val="center"/>
        <w:rPr>
          <w:rFonts w:ascii="Arial" w:hAnsi="Arial" w:cs="Arial"/>
          <w:b/>
          <w:color w:val="000000" w:themeColor="text1"/>
          <w:sz w:val="16"/>
          <w:szCs w:val="16"/>
        </w:rPr>
      </w:pPr>
      <w:r w:rsidRPr="00C84F5E">
        <w:rPr>
          <w:rFonts w:ascii="Arial" w:hAnsi="Arial" w:cs="Arial"/>
          <w:b/>
          <w:color w:val="000000" w:themeColor="text1"/>
          <w:sz w:val="16"/>
          <w:szCs w:val="16"/>
        </w:rPr>
        <w:t xml:space="preserve">Ken Thompson y Dennis </w:t>
      </w:r>
      <w:proofErr w:type="spellStart"/>
      <w:r w:rsidRPr="00C84F5E">
        <w:rPr>
          <w:rFonts w:ascii="Arial" w:hAnsi="Arial" w:cs="Arial"/>
          <w:b/>
          <w:color w:val="000000" w:themeColor="text1"/>
          <w:sz w:val="16"/>
          <w:szCs w:val="16"/>
        </w:rPr>
        <w:t>Ritchie</w:t>
      </w:r>
      <w:proofErr w:type="spellEnd"/>
      <w:r w:rsidRPr="00C84F5E">
        <w:rPr>
          <w:rFonts w:ascii="Arial" w:hAnsi="Arial" w:cs="Arial"/>
          <w:b/>
          <w:color w:val="000000" w:themeColor="text1"/>
          <w:sz w:val="16"/>
          <w:szCs w:val="16"/>
        </w:rPr>
        <w:t>, creadores de Unix</w:t>
      </w:r>
    </w:p>
    <w:p w:rsidR="00C84F5E" w:rsidRPr="00C84F5E" w:rsidRDefault="00C84F5E" w:rsidP="006C218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xml:space="preserve">Si el siglo XV se conoce como la era de los descubrimientos por las exploraciones intercontinentales, el siglo XXI, en el que los avances tecnológicos se reproducen de manera exponencial debido a la rapidez informativa, se conocerá como la era de la ciencia. Wilson </w:t>
      </w:r>
      <w:proofErr w:type="spellStart"/>
      <w:r w:rsidRPr="00C84F5E">
        <w:rPr>
          <w:rFonts w:ascii="Arial" w:hAnsi="Arial" w:cs="Arial"/>
          <w:color w:val="000000" w:themeColor="text1"/>
          <w:sz w:val="22"/>
          <w:szCs w:val="22"/>
        </w:rPr>
        <w:t>Greatbatch</w:t>
      </w:r>
      <w:proofErr w:type="spellEnd"/>
      <w:r w:rsidRPr="00C84F5E">
        <w:rPr>
          <w:rFonts w:ascii="Arial" w:hAnsi="Arial" w:cs="Arial"/>
          <w:color w:val="000000" w:themeColor="text1"/>
          <w:sz w:val="22"/>
          <w:szCs w:val="22"/>
        </w:rPr>
        <w:t xml:space="preserve">, Maurice </w:t>
      </w:r>
      <w:proofErr w:type="spellStart"/>
      <w:r w:rsidRPr="00C84F5E">
        <w:rPr>
          <w:rFonts w:ascii="Arial" w:hAnsi="Arial" w:cs="Arial"/>
          <w:color w:val="000000" w:themeColor="text1"/>
          <w:sz w:val="22"/>
          <w:szCs w:val="22"/>
        </w:rPr>
        <w:t>Allais</w:t>
      </w:r>
      <w:proofErr w:type="spellEnd"/>
      <w:r w:rsidRPr="00C84F5E">
        <w:rPr>
          <w:rFonts w:ascii="Arial" w:hAnsi="Arial" w:cs="Arial"/>
          <w:color w:val="000000" w:themeColor="text1"/>
          <w:sz w:val="22"/>
          <w:szCs w:val="22"/>
        </w:rPr>
        <w:t xml:space="preserve"> y Steve Jobs son algunos de los genios que han dotado a los dos últimos siglos de singularidad. Y también son padres creadores, cada uno en su campo, que en último año han fallecido, dejando un legado de ciencia, tecnología e innovación. Estos son algunos de los grandes genios del siglo XX y XXI que han mostrado el camino de la innovación a seguir por la próxima generación.</w:t>
      </w:r>
    </w:p>
    <w:p w:rsidR="00C84F5E" w:rsidRDefault="00C84F5E" w:rsidP="00551413">
      <w:pPr>
        <w:pStyle w:val="NormalWeb"/>
        <w:shd w:val="clear" w:color="auto" w:fill="FFFFFF"/>
        <w:spacing w:before="0" w:beforeAutospacing="0" w:after="0" w:afterAutospacing="0" w:line="360" w:lineRule="auto"/>
        <w:ind w:right="-204"/>
        <w:jc w:val="center"/>
        <w:rPr>
          <w:rStyle w:val="Textoennegrita"/>
          <w:rFonts w:ascii="Arial" w:hAnsi="Arial" w:cs="Arial"/>
          <w:color w:val="000000" w:themeColor="text1"/>
          <w:sz w:val="22"/>
          <w:szCs w:val="22"/>
        </w:rPr>
      </w:pPr>
      <w:r w:rsidRPr="00C84F5E">
        <w:rPr>
          <w:rFonts w:ascii="Arial" w:hAnsi="Arial" w:cs="Arial"/>
          <w:noProof/>
          <w:color w:val="000000" w:themeColor="text1"/>
          <w:sz w:val="22"/>
          <w:szCs w:val="22"/>
        </w:rPr>
        <w:lastRenderedPageBreak/>
        <w:drawing>
          <wp:inline distT="0" distB="0" distL="0" distR="0" wp14:anchorId="300C3022" wp14:editId="5E9F5B39">
            <wp:extent cx="1600200" cy="1447486"/>
            <wp:effectExtent l="0" t="0" r="0" b="635"/>
            <wp:docPr id="285" name="Imagen 285" descr="Michael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Michael Har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8441" cy="1454941"/>
                    </a:xfrm>
                    <a:prstGeom prst="rect">
                      <a:avLst/>
                    </a:prstGeom>
                    <a:noFill/>
                    <a:ln>
                      <a:noFill/>
                    </a:ln>
                  </pic:spPr>
                </pic:pic>
              </a:graphicData>
            </a:graphic>
          </wp:inline>
        </w:drawing>
      </w:r>
    </w:p>
    <w:p w:rsidR="00F93E20" w:rsidRDefault="00C84F5E" w:rsidP="00164FA5">
      <w:pPr>
        <w:pStyle w:val="NormalWeb"/>
        <w:shd w:val="clear" w:color="auto" w:fill="FFFFFF"/>
        <w:spacing w:before="0" w:beforeAutospacing="0" w:after="0" w:afterAutospacing="0" w:line="360" w:lineRule="auto"/>
        <w:ind w:left="-567" w:right="-629"/>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Michael </w:t>
      </w:r>
      <w:proofErr w:type="spellStart"/>
      <w:r w:rsidRPr="00C84F5E">
        <w:rPr>
          <w:rStyle w:val="Textoennegrita"/>
          <w:rFonts w:ascii="Arial" w:hAnsi="Arial" w:cs="Arial"/>
          <w:color w:val="000000" w:themeColor="text1"/>
          <w:sz w:val="22"/>
          <w:szCs w:val="22"/>
        </w:rPr>
        <w:t>Hart</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Considerado el padre del libro electrónico, </w:t>
      </w:r>
      <w:proofErr w:type="spellStart"/>
      <w:r w:rsidRPr="00C84F5E">
        <w:rPr>
          <w:rFonts w:ascii="Arial" w:hAnsi="Arial" w:cs="Arial"/>
          <w:color w:val="000000" w:themeColor="text1"/>
          <w:sz w:val="22"/>
          <w:szCs w:val="22"/>
        </w:rPr>
        <w:t>Hart</w:t>
      </w:r>
      <w:proofErr w:type="spellEnd"/>
      <w:r w:rsidRPr="00C84F5E">
        <w:rPr>
          <w:rFonts w:ascii="Arial" w:hAnsi="Arial" w:cs="Arial"/>
          <w:color w:val="000000" w:themeColor="text1"/>
          <w:sz w:val="22"/>
          <w:szCs w:val="22"/>
        </w:rPr>
        <w:t xml:space="preserve"> desarrolló el denominado Proyecto Gutenberg por el que convirtió libros de dominio público en archivos de texto electrónico que se podían descargar en cualquier ordenador</w:t>
      </w:r>
      <w:r w:rsidR="00E970DF">
        <w:rPr>
          <w:rFonts w:ascii="Arial" w:hAnsi="Arial" w:cs="Arial"/>
          <w:color w:val="000000" w:themeColor="text1"/>
          <w:sz w:val="22"/>
          <w:szCs w:val="22"/>
        </w:rPr>
        <w:t xml:space="preserve"> </w:t>
      </w:r>
      <w:r w:rsidRPr="00C84F5E">
        <w:rPr>
          <w:rFonts w:ascii="Arial" w:hAnsi="Arial" w:cs="Arial"/>
          <w:color w:val="000000" w:themeColor="text1"/>
          <w:sz w:val="22"/>
          <w:szCs w:val="22"/>
        </w:rPr>
        <w:t xml:space="preserve">gratuitamente </w:t>
      </w:r>
      <w:r w:rsidR="00E970DF">
        <w:rPr>
          <w:rFonts w:ascii="Arial" w:hAnsi="Arial" w:cs="Arial"/>
          <w:color w:val="000000" w:themeColor="text1"/>
          <w:sz w:val="22"/>
          <w:szCs w:val="22"/>
        </w:rPr>
        <w:t xml:space="preserve">y </w:t>
      </w:r>
      <w:r w:rsidRPr="00C84F5E">
        <w:rPr>
          <w:rFonts w:ascii="Arial" w:hAnsi="Arial" w:cs="Arial"/>
          <w:color w:val="000000" w:themeColor="text1"/>
          <w:sz w:val="22"/>
          <w:szCs w:val="22"/>
        </w:rPr>
        <w:t>en distintos formatos de archivo. Muchos de los libros iniciales del proyecto fueron tra</w:t>
      </w:r>
      <w:r w:rsidR="00F93E20">
        <w:rPr>
          <w:rFonts w:ascii="Arial" w:hAnsi="Arial" w:cs="Arial"/>
          <w:color w:val="000000" w:themeColor="text1"/>
          <w:sz w:val="22"/>
          <w:szCs w:val="22"/>
        </w:rPr>
        <w:t>n</w:t>
      </w:r>
      <w:r w:rsidRPr="00C84F5E">
        <w:rPr>
          <w:rFonts w:ascii="Arial" w:hAnsi="Arial" w:cs="Arial"/>
          <w:color w:val="000000" w:themeColor="text1"/>
          <w:sz w:val="22"/>
          <w:szCs w:val="22"/>
        </w:rPr>
        <w:t xml:space="preserve">scritos por el propio </w:t>
      </w:r>
      <w:proofErr w:type="spellStart"/>
      <w:r w:rsidRPr="00C84F5E">
        <w:rPr>
          <w:rFonts w:ascii="Arial" w:hAnsi="Arial" w:cs="Arial"/>
          <w:color w:val="000000" w:themeColor="text1"/>
          <w:sz w:val="22"/>
          <w:szCs w:val="22"/>
        </w:rPr>
        <w:t>Hart</w:t>
      </w:r>
      <w:proofErr w:type="spellEnd"/>
      <w:r w:rsidRPr="00C84F5E">
        <w:rPr>
          <w:rFonts w:ascii="Arial" w:hAnsi="Arial" w:cs="Arial"/>
          <w:color w:val="000000" w:themeColor="text1"/>
          <w:sz w:val="22"/>
          <w:szCs w:val="22"/>
        </w:rPr>
        <w:t>. Hoy el Proyecto Gutenberg es posiblemente la mayor colección de libros electrónicos gratuitos en el mundo y una de las grandes obras del ser humano por rescatar y mantener en el tiempo la historia y el conocimiento.</w:t>
      </w:r>
      <w:r w:rsidR="00F93E20" w:rsidRPr="00F93E20">
        <w:rPr>
          <w:rFonts w:ascii="Arial" w:hAnsi="Arial" w:cs="Arial"/>
          <w:color w:val="000000" w:themeColor="text1"/>
          <w:sz w:val="22"/>
          <w:szCs w:val="22"/>
        </w:rPr>
        <w:t xml:space="preserve"> </w:t>
      </w:r>
      <w:r w:rsidR="00F93E20" w:rsidRPr="00C84F5E">
        <w:rPr>
          <w:rFonts w:ascii="Arial" w:hAnsi="Arial" w:cs="Arial"/>
          <w:color w:val="000000" w:themeColor="text1"/>
          <w:sz w:val="22"/>
          <w:szCs w:val="22"/>
        </w:rPr>
        <w:t>Falleció en septiembre a los 64 años.</w:t>
      </w:r>
    </w:p>
    <w:p w:rsidR="0057096B" w:rsidRDefault="00C84F5E" w:rsidP="00164FA5">
      <w:pPr>
        <w:pStyle w:val="NormalWeb"/>
        <w:shd w:val="clear" w:color="auto" w:fill="FFFFFF"/>
        <w:spacing w:before="0" w:beforeAutospacing="0" w:after="0" w:afterAutospacing="0" w:line="360" w:lineRule="auto"/>
        <w:ind w:left="-284" w:right="-345"/>
        <w:jc w:val="center"/>
        <w:rPr>
          <w:rStyle w:val="Textoennegrita"/>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227B6F81" wp14:editId="74715A83">
            <wp:extent cx="1562100" cy="1419225"/>
            <wp:effectExtent l="0" t="0" r="0" b="9525"/>
            <wp:docPr id="284" name="Imagen 284" descr="Wilson Great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Wilson Greatbatch"/>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2100" cy="1419225"/>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Wilson </w:t>
      </w:r>
      <w:proofErr w:type="spellStart"/>
      <w:r w:rsidRPr="00C84F5E">
        <w:rPr>
          <w:rStyle w:val="Textoennegrita"/>
          <w:rFonts w:ascii="Arial" w:hAnsi="Arial" w:cs="Arial"/>
          <w:color w:val="000000" w:themeColor="text1"/>
          <w:sz w:val="22"/>
          <w:szCs w:val="22"/>
        </w:rPr>
        <w:t>Greatbatch</w:t>
      </w:r>
      <w:proofErr w:type="spellEnd"/>
      <w:r w:rsidRPr="00C84F5E">
        <w:rPr>
          <w:rFonts w:ascii="Arial" w:hAnsi="Arial" w:cs="Arial"/>
          <w:color w:val="000000" w:themeColor="text1"/>
          <w:sz w:val="22"/>
          <w:szCs w:val="22"/>
        </w:rPr>
        <w:t xml:space="preserve">. El inventor que más vidas ha salvado en los últimos 50 años no fue un médico, sino un ingeniero. El creador del marcapasos, murió el 27 de septiembre a los 92 años de edad. El científico había llegado a registrar más de 325 patentes, entre ellas la del marcapasos, que se implantó por primera vez con éxito en un humano a comienzos de los 60. Nacido en </w:t>
      </w:r>
      <w:proofErr w:type="spellStart"/>
      <w:r w:rsidRPr="00C84F5E">
        <w:rPr>
          <w:rFonts w:ascii="Arial" w:hAnsi="Arial" w:cs="Arial"/>
          <w:color w:val="000000" w:themeColor="text1"/>
          <w:sz w:val="22"/>
          <w:szCs w:val="22"/>
        </w:rPr>
        <w:t>Buffalo</w:t>
      </w:r>
      <w:proofErr w:type="spellEnd"/>
      <w:r w:rsidRPr="00C84F5E">
        <w:rPr>
          <w:rFonts w:ascii="Arial" w:hAnsi="Arial" w:cs="Arial"/>
          <w:color w:val="000000" w:themeColor="text1"/>
          <w:sz w:val="22"/>
          <w:szCs w:val="22"/>
        </w:rPr>
        <w:t xml:space="preserve"> (Nueva York) en 1919, Wilson </w:t>
      </w:r>
      <w:proofErr w:type="spellStart"/>
      <w:r w:rsidRPr="00C84F5E">
        <w:rPr>
          <w:rFonts w:ascii="Arial" w:hAnsi="Arial" w:cs="Arial"/>
          <w:color w:val="000000" w:themeColor="text1"/>
          <w:sz w:val="22"/>
          <w:szCs w:val="22"/>
        </w:rPr>
        <w:t>Greatbatch</w:t>
      </w:r>
      <w:proofErr w:type="spellEnd"/>
      <w:r w:rsidRPr="00C84F5E">
        <w:rPr>
          <w:rFonts w:ascii="Arial" w:hAnsi="Arial" w:cs="Arial"/>
          <w:color w:val="000000" w:themeColor="text1"/>
          <w:sz w:val="22"/>
          <w:szCs w:val="22"/>
        </w:rPr>
        <w:t xml:space="preserve"> nunca pensó en dedicarse a la sanidad. Toda su carrera estaba dirigida a la electricidad, rama de la que era ingeniero. Pero una casualidad puso a su alcance un descubrimiento que ha permitido revolucionar la cardiología. Tanto, que en 1983 la Sociedad Nacional de Ingenieros Profesionales lo consideró uno de los hallazgos del siglo.</w:t>
      </w:r>
    </w:p>
    <w:p w:rsidR="0057096B" w:rsidRDefault="00C84F5E" w:rsidP="00551413">
      <w:pPr>
        <w:pStyle w:val="NormalWeb"/>
        <w:shd w:val="clear" w:color="auto" w:fill="FFFFFF"/>
        <w:spacing w:before="0" w:beforeAutospacing="0" w:after="0" w:afterAutospacing="0" w:line="360" w:lineRule="auto"/>
        <w:ind w:right="-204"/>
        <w:jc w:val="center"/>
        <w:rPr>
          <w:rStyle w:val="Textoennegrita"/>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3BAA4BB3" wp14:editId="0F26F277">
            <wp:extent cx="1552575" cy="1209632"/>
            <wp:effectExtent l="0" t="0" r="0" b="0"/>
            <wp:docPr id="283" name="Imagen 283" descr="Dennis Rit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nnis Ritchi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6369" cy="1220379"/>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Dennis </w:t>
      </w:r>
      <w:proofErr w:type="spellStart"/>
      <w:r w:rsidRPr="00C84F5E">
        <w:rPr>
          <w:rStyle w:val="Textoennegrita"/>
          <w:rFonts w:ascii="Arial" w:hAnsi="Arial" w:cs="Arial"/>
          <w:color w:val="000000" w:themeColor="text1"/>
          <w:sz w:val="22"/>
          <w:szCs w:val="22"/>
        </w:rPr>
        <w:t>Ritchie</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b/>
          <w:bCs/>
          <w:color w:val="000000" w:themeColor="text1"/>
          <w:sz w:val="22"/>
          <w:szCs w:val="22"/>
        </w:rPr>
        <w:t> </w:t>
      </w:r>
      <w:r w:rsidRPr="00C84F5E">
        <w:rPr>
          <w:rFonts w:ascii="Arial" w:hAnsi="Arial" w:cs="Arial"/>
          <w:color w:val="000000" w:themeColor="text1"/>
          <w:sz w:val="22"/>
          <w:szCs w:val="22"/>
        </w:rPr>
        <w:t xml:space="preserve">El </w:t>
      </w:r>
      <w:proofErr w:type="spellStart"/>
      <w:r w:rsidRPr="00C84F5E">
        <w:rPr>
          <w:rFonts w:ascii="Arial" w:hAnsi="Arial" w:cs="Arial"/>
          <w:color w:val="000000" w:themeColor="text1"/>
          <w:sz w:val="22"/>
          <w:szCs w:val="22"/>
        </w:rPr>
        <w:t>cocreador</w:t>
      </w:r>
      <w:proofErr w:type="spellEnd"/>
      <w:r w:rsidRPr="00C84F5E">
        <w:rPr>
          <w:rFonts w:ascii="Arial" w:hAnsi="Arial" w:cs="Arial"/>
          <w:color w:val="000000" w:themeColor="text1"/>
          <w:sz w:val="22"/>
          <w:szCs w:val="22"/>
        </w:rPr>
        <w:t xml:space="preserve"> del sistema operativo Unix y del lenguaje de programación C, falleció el 12 de octubre de 2011 a los 70 años de edad. Premio </w:t>
      </w:r>
      <w:proofErr w:type="spellStart"/>
      <w:r w:rsidRPr="00C84F5E">
        <w:rPr>
          <w:rFonts w:ascii="Arial" w:hAnsi="Arial" w:cs="Arial"/>
          <w:color w:val="000000" w:themeColor="text1"/>
          <w:sz w:val="22"/>
          <w:szCs w:val="22"/>
        </w:rPr>
        <w:t>Turing</w:t>
      </w:r>
      <w:proofErr w:type="spellEnd"/>
      <w:r w:rsidRPr="00C84F5E">
        <w:rPr>
          <w:rFonts w:ascii="Arial" w:hAnsi="Arial" w:cs="Arial"/>
          <w:color w:val="000000" w:themeColor="text1"/>
          <w:sz w:val="22"/>
          <w:szCs w:val="22"/>
        </w:rPr>
        <w:t xml:space="preserve"> en 1983 y Medalla Nacional de Tecnología en </w:t>
      </w:r>
      <w:proofErr w:type="spellStart"/>
      <w:r w:rsidRPr="00C84F5E">
        <w:rPr>
          <w:rFonts w:ascii="Arial" w:hAnsi="Arial" w:cs="Arial"/>
          <w:color w:val="000000" w:themeColor="text1"/>
          <w:sz w:val="22"/>
          <w:szCs w:val="22"/>
        </w:rPr>
        <w:lastRenderedPageBreak/>
        <w:t>en</w:t>
      </w:r>
      <w:proofErr w:type="spellEnd"/>
      <w:r w:rsidRPr="00C84F5E">
        <w:rPr>
          <w:rFonts w:ascii="Arial" w:hAnsi="Arial" w:cs="Arial"/>
          <w:color w:val="000000" w:themeColor="text1"/>
          <w:sz w:val="22"/>
          <w:szCs w:val="22"/>
        </w:rPr>
        <w:t xml:space="preserve"> 1998, </w:t>
      </w:r>
      <w:proofErr w:type="spellStart"/>
      <w:r w:rsidRPr="00C84F5E">
        <w:rPr>
          <w:rFonts w:ascii="Arial" w:hAnsi="Arial" w:cs="Arial"/>
          <w:color w:val="000000" w:themeColor="text1"/>
          <w:sz w:val="22"/>
          <w:szCs w:val="22"/>
        </w:rPr>
        <w:t>Ritchie</w:t>
      </w:r>
      <w:proofErr w:type="spellEnd"/>
      <w:r w:rsidRPr="00C84F5E">
        <w:rPr>
          <w:rFonts w:ascii="Arial" w:hAnsi="Arial" w:cs="Arial"/>
          <w:color w:val="000000" w:themeColor="text1"/>
          <w:sz w:val="22"/>
          <w:szCs w:val="22"/>
        </w:rPr>
        <w:t xml:space="preserve"> puso los cimientos de la informática moderna, al diseñar y desarrollar el lenguaje de programación C y el sistema operativo Unix, del que han surgido otros sistemas operativos, desde Linux a Mac OS X. </w:t>
      </w:r>
      <w:proofErr w:type="spellStart"/>
      <w:r w:rsidRPr="00C84F5E">
        <w:rPr>
          <w:rFonts w:ascii="Arial" w:hAnsi="Arial" w:cs="Arial"/>
          <w:color w:val="000000" w:themeColor="text1"/>
          <w:sz w:val="22"/>
          <w:szCs w:val="22"/>
        </w:rPr>
        <w:t>Ritchie</w:t>
      </w:r>
      <w:proofErr w:type="spellEnd"/>
      <w:r w:rsidRPr="00C84F5E">
        <w:rPr>
          <w:rFonts w:ascii="Arial" w:hAnsi="Arial" w:cs="Arial"/>
          <w:color w:val="000000" w:themeColor="text1"/>
          <w:sz w:val="22"/>
          <w:szCs w:val="22"/>
        </w:rPr>
        <w:t xml:space="preserve"> terminó su larga y fructífera carrera profesional como jefe del departamento de investigación de </w:t>
      </w:r>
      <w:proofErr w:type="spellStart"/>
      <w:r w:rsidRPr="00C84F5E">
        <w:rPr>
          <w:rFonts w:ascii="Arial" w:hAnsi="Arial" w:cs="Arial"/>
          <w:color w:val="000000" w:themeColor="text1"/>
          <w:sz w:val="22"/>
          <w:szCs w:val="22"/>
        </w:rPr>
        <w:t>Lucent</w:t>
      </w:r>
      <w:proofErr w:type="spellEnd"/>
      <w:r w:rsidRPr="00C84F5E">
        <w:rPr>
          <w:rFonts w:ascii="Arial" w:hAnsi="Arial" w:cs="Arial"/>
          <w:color w:val="000000" w:themeColor="text1"/>
          <w:sz w:val="22"/>
          <w:szCs w:val="22"/>
        </w:rPr>
        <w:t xml:space="preserve"> hasta que se jubiló en 2007.</w:t>
      </w:r>
    </w:p>
    <w:p w:rsidR="00246037"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 xml:space="preserve">El trabajo de </w:t>
      </w:r>
      <w:proofErr w:type="spellStart"/>
      <w:r w:rsidRPr="00C84F5E">
        <w:rPr>
          <w:rFonts w:ascii="Arial" w:hAnsi="Arial" w:cs="Arial"/>
          <w:color w:val="000000" w:themeColor="text1"/>
          <w:sz w:val="22"/>
          <w:szCs w:val="22"/>
        </w:rPr>
        <w:t>Ritchie</w:t>
      </w:r>
      <w:proofErr w:type="spellEnd"/>
      <w:r w:rsidRPr="00C84F5E">
        <w:rPr>
          <w:rFonts w:ascii="Arial" w:hAnsi="Arial" w:cs="Arial"/>
          <w:color w:val="000000" w:themeColor="text1"/>
          <w:sz w:val="22"/>
          <w:szCs w:val="22"/>
        </w:rPr>
        <w:t xml:space="preserve"> se desarrolló principalmente en los Laboratorios Bell de AT&amp;T. Allí participó junto con Ken Thompson, </w:t>
      </w:r>
      <w:proofErr w:type="spellStart"/>
      <w:r w:rsidRPr="00C84F5E">
        <w:rPr>
          <w:rFonts w:ascii="Arial" w:hAnsi="Arial" w:cs="Arial"/>
          <w:color w:val="000000" w:themeColor="text1"/>
          <w:sz w:val="22"/>
          <w:szCs w:val="22"/>
        </w:rPr>
        <w:t>Kernighan</w:t>
      </w:r>
      <w:proofErr w:type="spellEnd"/>
      <w:r w:rsidRPr="00C84F5E">
        <w:rPr>
          <w:rFonts w:ascii="Arial" w:hAnsi="Arial" w:cs="Arial"/>
          <w:color w:val="000000" w:themeColor="text1"/>
          <w:sz w:val="22"/>
          <w:szCs w:val="22"/>
        </w:rPr>
        <w:t xml:space="preserve"> y otros en el desarrollo de Unix. Para ser 1969 y con las computadoras que había entonces, crear un sistema operativo multiusuario y multitarea fue un gran logro. En 1983 </w:t>
      </w:r>
      <w:proofErr w:type="spellStart"/>
      <w:r w:rsidRPr="00C84F5E">
        <w:rPr>
          <w:rFonts w:ascii="Arial" w:hAnsi="Arial" w:cs="Arial"/>
          <w:color w:val="000000" w:themeColor="text1"/>
          <w:sz w:val="22"/>
          <w:szCs w:val="22"/>
        </w:rPr>
        <w:t>Ritchie</w:t>
      </w:r>
      <w:proofErr w:type="spellEnd"/>
      <w:r w:rsidRPr="00C84F5E">
        <w:rPr>
          <w:rFonts w:ascii="Arial" w:hAnsi="Arial" w:cs="Arial"/>
          <w:color w:val="000000" w:themeColor="text1"/>
          <w:sz w:val="22"/>
          <w:szCs w:val="22"/>
        </w:rPr>
        <w:t xml:space="preserve"> recibió el Premio </w:t>
      </w:r>
      <w:proofErr w:type="spellStart"/>
      <w:r w:rsidRPr="00C84F5E">
        <w:rPr>
          <w:rFonts w:ascii="Arial" w:hAnsi="Arial" w:cs="Arial"/>
          <w:color w:val="000000" w:themeColor="text1"/>
          <w:sz w:val="22"/>
          <w:szCs w:val="22"/>
        </w:rPr>
        <w:t>Turing</w:t>
      </w:r>
      <w:proofErr w:type="spellEnd"/>
      <w:r w:rsidRPr="00C84F5E">
        <w:rPr>
          <w:rFonts w:ascii="Arial" w:hAnsi="Arial" w:cs="Arial"/>
          <w:color w:val="000000" w:themeColor="text1"/>
          <w:sz w:val="22"/>
          <w:szCs w:val="22"/>
        </w:rPr>
        <w:t>, que es el equivalente al Nobel de la Informática, por su contribución al desarrollo de los sistemas operativos en general y UNIX.</w:t>
      </w:r>
    </w:p>
    <w:p w:rsidR="0057096B" w:rsidRDefault="00C84F5E" w:rsidP="00164FA5">
      <w:pPr>
        <w:pStyle w:val="NormalWeb"/>
        <w:shd w:val="clear" w:color="auto" w:fill="FFFFFF"/>
        <w:spacing w:before="0" w:beforeAutospacing="0" w:after="0" w:afterAutospacing="0" w:line="360" w:lineRule="auto"/>
        <w:ind w:left="-426" w:right="-487"/>
        <w:jc w:val="center"/>
        <w:rPr>
          <w:rFonts w:ascii="Arial" w:hAnsi="Arial" w:cs="Arial"/>
          <w:b/>
          <w:bCs/>
          <w:color w:val="000000" w:themeColor="text1"/>
          <w:sz w:val="22"/>
          <w:szCs w:val="22"/>
        </w:rPr>
      </w:pPr>
      <w:r w:rsidRPr="00C84F5E">
        <w:rPr>
          <w:rFonts w:ascii="Arial" w:hAnsi="Arial" w:cs="Arial"/>
          <w:noProof/>
          <w:color w:val="000000" w:themeColor="text1"/>
          <w:sz w:val="22"/>
          <w:szCs w:val="22"/>
        </w:rPr>
        <w:drawing>
          <wp:inline distT="0" distB="0" distL="0" distR="0" wp14:anchorId="643069F0" wp14:editId="305D0A8F">
            <wp:extent cx="1515110" cy="1209620"/>
            <wp:effectExtent l="0" t="0" r="0" b="0"/>
            <wp:docPr id="282" name="Imagen 282" descr="Benoit Mandel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Benoit Mandelbr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5116" cy="1217609"/>
                    </a:xfrm>
                    <a:prstGeom prst="rect">
                      <a:avLst/>
                    </a:prstGeom>
                    <a:noFill/>
                    <a:ln>
                      <a:noFill/>
                    </a:ln>
                  </pic:spPr>
                </pic:pic>
              </a:graphicData>
            </a:graphic>
          </wp:inline>
        </w:drawing>
      </w:r>
    </w:p>
    <w:p w:rsidR="0057096B"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proofErr w:type="spellStart"/>
      <w:r w:rsidRPr="00C84F5E">
        <w:rPr>
          <w:rStyle w:val="Textoennegrita"/>
          <w:rFonts w:ascii="Arial" w:hAnsi="Arial" w:cs="Arial"/>
          <w:color w:val="000000" w:themeColor="text1"/>
          <w:sz w:val="22"/>
          <w:szCs w:val="22"/>
        </w:rPr>
        <w:t>Benoit</w:t>
      </w:r>
      <w:proofErr w:type="spellEnd"/>
      <w:r w:rsidRPr="00C84F5E">
        <w:rPr>
          <w:rStyle w:val="Textoennegrita"/>
          <w:rFonts w:ascii="Arial" w:hAnsi="Arial" w:cs="Arial"/>
          <w:color w:val="000000" w:themeColor="text1"/>
          <w:sz w:val="22"/>
          <w:szCs w:val="22"/>
        </w:rPr>
        <w:t xml:space="preserve"> </w:t>
      </w:r>
      <w:proofErr w:type="spellStart"/>
      <w:r w:rsidRPr="00C84F5E">
        <w:rPr>
          <w:rStyle w:val="Textoennegrita"/>
          <w:rFonts w:ascii="Arial" w:hAnsi="Arial" w:cs="Arial"/>
          <w:color w:val="000000" w:themeColor="text1"/>
          <w:sz w:val="22"/>
          <w:szCs w:val="22"/>
        </w:rPr>
        <w:t>Mandelbrot</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El "genio del fractal", el hombre que descubrió las formas matemáticas conocidas como fractales, murió de cáncer a los 85 años de edad en octubre de 2010. El matemático desarrollo sus ideas mientras intentaba determinar la longitud de las costas británicas y logró aplicar sus conocimientos de las matemáticas a otras áreas, incluyendo el precio del trigo y el crecimiento de los cerebros de los mamíferos.</w:t>
      </w:r>
      <w:r w:rsidRPr="00C84F5E">
        <w:rPr>
          <w:rFonts w:ascii="Arial" w:hAnsi="Arial" w:cs="Arial"/>
          <w:color w:val="000000" w:themeColor="text1"/>
          <w:sz w:val="22"/>
          <w:szCs w:val="22"/>
        </w:rPr>
        <w:br/>
      </w:r>
      <w:proofErr w:type="spellStart"/>
      <w:r w:rsidRPr="00C84F5E">
        <w:rPr>
          <w:rFonts w:ascii="Arial" w:hAnsi="Arial" w:cs="Arial"/>
          <w:color w:val="000000" w:themeColor="text1"/>
          <w:sz w:val="22"/>
          <w:szCs w:val="22"/>
        </w:rPr>
        <w:t>Mandelbrot</w:t>
      </w:r>
      <w:proofErr w:type="spellEnd"/>
      <w:r w:rsidRPr="00C84F5E">
        <w:rPr>
          <w:rFonts w:ascii="Arial" w:hAnsi="Arial" w:cs="Arial"/>
          <w:color w:val="000000" w:themeColor="text1"/>
          <w:sz w:val="22"/>
          <w:szCs w:val="22"/>
        </w:rPr>
        <w:t xml:space="preserve"> nació en Varsovia el 20 de noviembre de 1924 y se trasladó de niño con su familia a Francia. Durante la Segunda Guerra Mundial, pasó sus días trabajando en el campo. </w:t>
      </w:r>
      <w:proofErr w:type="spellStart"/>
      <w:r w:rsidRPr="00C84F5E">
        <w:rPr>
          <w:rFonts w:ascii="Arial" w:hAnsi="Arial" w:cs="Arial"/>
          <w:color w:val="000000" w:themeColor="text1"/>
          <w:sz w:val="22"/>
          <w:szCs w:val="22"/>
        </w:rPr>
        <w:t>Mandelbrot</w:t>
      </w:r>
      <w:proofErr w:type="spellEnd"/>
      <w:r w:rsidRPr="00C84F5E">
        <w:rPr>
          <w:rFonts w:ascii="Arial" w:hAnsi="Arial" w:cs="Arial"/>
          <w:color w:val="000000" w:themeColor="text1"/>
          <w:sz w:val="22"/>
          <w:szCs w:val="22"/>
        </w:rPr>
        <w:t xml:space="preserve"> consiguió una plaza en el Centre </w:t>
      </w:r>
      <w:proofErr w:type="spellStart"/>
      <w:r w:rsidRPr="00C84F5E">
        <w:rPr>
          <w:rFonts w:ascii="Arial" w:hAnsi="Arial" w:cs="Arial"/>
          <w:color w:val="000000" w:themeColor="text1"/>
          <w:sz w:val="22"/>
          <w:szCs w:val="22"/>
        </w:rPr>
        <w:t>National</w:t>
      </w:r>
      <w:proofErr w:type="spellEnd"/>
      <w:r w:rsidRPr="00C84F5E">
        <w:rPr>
          <w:rFonts w:ascii="Arial" w:hAnsi="Arial" w:cs="Arial"/>
          <w:color w:val="000000" w:themeColor="text1"/>
          <w:sz w:val="22"/>
          <w:szCs w:val="22"/>
        </w:rPr>
        <w:t xml:space="preserve"> de la </w:t>
      </w:r>
      <w:proofErr w:type="spellStart"/>
      <w:r w:rsidRPr="00C84F5E">
        <w:rPr>
          <w:rFonts w:ascii="Arial" w:hAnsi="Arial" w:cs="Arial"/>
          <w:color w:val="000000" w:themeColor="text1"/>
          <w:sz w:val="22"/>
          <w:szCs w:val="22"/>
        </w:rPr>
        <w:t>Recherche</w:t>
      </w:r>
      <w:proofErr w:type="spellEnd"/>
      <w:r w:rsidRPr="00C84F5E">
        <w:rPr>
          <w:rFonts w:ascii="Arial" w:hAnsi="Arial" w:cs="Arial"/>
          <w:color w:val="000000" w:themeColor="text1"/>
          <w:sz w:val="22"/>
          <w:szCs w:val="22"/>
        </w:rPr>
        <w:t xml:space="preserve"> </w:t>
      </w:r>
      <w:proofErr w:type="spellStart"/>
      <w:r w:rsidRPr="00C84F5E">
        <w:rPr>
          <w:rFonts w:ascii="Arial" w:hAnsi="Arial" w:cs="Arial"/>
          <w:color w:val="000000" w:themeColor="text1"/>
          <w:sz w:val="22"/>
          <w:szCs w:val="22"/>
        </w:rPr>
        <w:t>Scientifique</w:t>
      </w:r>
      <w:proofErr w:type="spellEnd"/>
      <w:r w:rsidRPr="00C84F5E">
        <w:rPr>
          <w:rFonts w:ascii="Arial" w:hAnsi="Arial" w:cs="Arial"/>
          <w:color w:val="000000" w:themeColor="text1"/>
          <w:sz w:val="22"/>
          <w:szCs w:val="22"/>
        </w:rPr>
        <w:t xml:space="preserve"> (CNRS), donde trabajó varios años. </w:t>
      </w:r>
    </w:p>
    <w:p w:rsidR="0057096B" w:rsidRDefault="00C84F5E" w:rsidP="00164FA5">
      <w:pPr>
        <w:pStyle w:val="NormalWeb"/>
        <w:shd w:val="clear" w:color="auto" w:fill="FFFFFF"/>
        <w:spacing w:before="0" w:beforeAutospacing="0" w:after="0" w:afterAutospacing="0" w:line="360" w:lineRule="auto"/>
        <w:ind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7C6AD8C7" wp14:editId="2A0B396A">
            <wp:extent cx="1609725" cy="1295400"/>
            <wp:effectExtent l="0" t="0" r="9525" b="0"/>
            <wp:docPr id="279" name="Imagen 279" descr="http://www.valenciaplaza.com/bd/imagenes/imagen1828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valenciaplaza.com/bd/imagenes/imagen18287p.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8649" cy="1302581"/>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Maurice </w:t>
      </w:r>
      <w:proofErr w:type="spellStart"/>
      <w:r w:rsidRPr="00C84F5E">
        <w:rPr>
          <w:rStyle w:val="Textoennegrita"/>
          <w:rFonts w:ascii="Arial" w:hAnsi="Arial" w:cs="Arial"/>
          <w:color w:val="000000" w:themeColor="text1"/>
          <w:sz w:val="22"/>
          <w:szCs w:val="22"/>
        </w:rPr>
        <w:t>Allais</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El Premio Nobel de Economía fue uno de los primeros economistas en criticar el sistema financiero moderno; su teoría ‘la paradoja de </w:t>
      </w:r>
      <w:proofErr w:type="spellStart"/>
      <w:r w:rsidRPr="00C84F5E">
        <w:rPr>
          <w:rFonts w:ascii="Arial" w:hAnsi="Arial" w:cs="Arial"/>
          <w:color w:val="000000" w:themeColor="text1"/>
          <w:sz w:val="22"/>
          <w:szCs w:val="22"/>
        </w:rPr>
        <w:t>Allais</w:t>
      </w:r>
      <w:proofErr w:type="spellEnd"/>
      <w:r w:rsidRPr="00C84F5E">
        <w:rPr>
          <w:rFonts w:ascii="Arial" w:hAnsi="Arial" w:cs="Arial"/>
          <w:color w:val="000000" w:themeColor="text1"/>
          <w:sz w:val="22"/>
          <w:szCs w:val="22"/>
        </w:rPr>
        <w:t>' explica la toma de decisiones en un ambiente de incertidumbre. Murió en octubre de 2010 a los 99 años. Se consideraba un socialista liberal y defendió las políticas de industrialización de los países dado que estas favorecen el empleo.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br/>
        <w:t xml:space="preserve">Asimismo, siempre criticó los excesos de las políticas neoliberales, especialmente las relacionadas al endeudamiento y el libre comercio. Por esta razón, se dice que predijo la crisis asiática de 1997, aunque </w:t>
      </w:r>
      <w:r w:rsidRPr="00C84F5E">
        <w:rPr>
          <w:rFonts w:ascii="Arial" w:hAnsi="Arial" w:cs="Arial"/>
          <w:color w:val="000000" w:themeColor="text1"/>
          <w:sz w:val="22"/>
          <w:szCs w:val="22"/>
        </w:rPr>
        <w:lastRenderedPageBreak/>
        <w:t xml:space="preserve">nada se hizo para que su obra adquiriera una difusión mayor. Su obra permaneció bastante desconocida y sólo la obtención del Nobel en 1988 permitió descubrirlo en forma masiva. El premio se le dio por sus "contribuciones pioneras a la teoría de los mercados y la utilización eficiente de los recursos". </w:t>
      </w:r>
    </w:p>
    <w:p w:rsidR="0057096B" w:rsidRDefault="00C84F5E" w:rsidP="00F271A2">
      <w:pPr>
        <w:pStyle w:val="NormalWeb"/>
        <w:shd w:val="clear" w:color="auto" w:fill="FFFFFF"/>
        <w:spacing w:before="0" w:beforeAutospacing="0" w:after="0" w:afterAutospacing="0" w:line="360" w:lineRule="auto"/>
        <w:ind w:right="-204"/>
        <w:jc w:val="center"/>
        <w:rPr>
          <w:rStyle w:val="Textoennegrita"/>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0BA65960" wp14:editId="07BF5E64">
            <wp:extent cx="1323975" cy="1266825"/>
            <wp:effectExtent l="0" t="0" r="9525" b="9525"/>
            <wp:docPr id="278" name="Imagen 278" descr="Stev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Steve Job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8D4C46"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Steve Jobs.</w:t>
      </w:r>
      <w:r w:rsidRPr="00C84F5E">
        <w:rPr>
          <w:rStyle w:val="apple-converted-space"/>
          <w:rFonts w:ascii="Arial" w:hAnsi="Arial" w:cs="Arial"/>
          <w:b/>
          <w:bCs/>
          <w:color w:val="000000" w:themeColor="text1"/>
          <w:sz w:val="22"/>
          <w:szCs w:val="22"/>
        </w:rPr>
        <w:t> </w:t>
      </w:r>
      <w:r w:rsidRPr="00C84F5E">
        <w:rPr>
          <w:rFonts w:ascii="Arial" w:hAnsi="Arial" w:cs="Arial"/>
          <w:color w:val="000000" w:themeColor="text1"/>
          <w:sz w:val="22"/>
          <w:szCs w:val="22"/>
        </w:rPr>
        <w:t xml:space="preserve">El fundador de Apple y una figura icónica que transformó los hábitos de consumo de varias generaciones con productos como el iPod, el iPhone o el </w:t>
      </w:r>
      <w:proofErr w:type="spellStart"/>
      <w:r w:rsidRPr="00C84F5E">
        <w:rPr>
          <w:rFonts w:ascii="Arial" w:hAnsi="Arial" w:cs="Arial"/>
          <w:color w:val="000000" w:themeColor="text1"/>
          <w:sz w:val="22"/>
          <w:szCs w:val="22"/>
        </w:rPr>
        <w:t>iPad</w:t>
      </w:r>
      <w:proofErr w:type="spellEnd"/>
      <w:r w:rsidRPr="00C84F5E">
        <w:rPr>
          <w:rFonts w:ascii="Arial" w:hAnsi="Arial" w:cs="Arial"/>
          <w:color w:val="000000" w:themeColor="text1"/>
          <w:sz w:val="22"/>
          <w:szCs w:val="22"/>
        </w:rPr>
        <w:t>, falleció el pasado 6 de octubre, a los 56 años. Jobs ejerció como consejero delegado de Apple hasta finales de agosto cuando renunció por no poder hacer frente a sus obligaciones y después de ocho meses de baja por motivos médicos. El ejecutivo había superado un tumor de páncreas en 2004.</w:t>
      </w:r>
    </w:p>
    <w:p w:rsidR="0057096B"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 xml:space="preserve">La alta implicación de Jobs en el diseño y desarrollo de exitosos productos como los reproductores iPod o el teléfono iPhone ha generado una imagen de dependencia que ha hecho cuestionarse al mercado si Apple seguirá siendo vanguardista sin su cabeza pensante al frente. Entre sus aportaciones, destacó el Macintosh, el primer ordenador personal que inicio de la democratización digital. </w:t>
      </w:r>
    </w:p>
    <w:p w:rsidR="0057096B" w:rsidRDefault="00C84F5E" w:rsidP="00F271A2">
      <w:pPr>
        <w:pStyle w:val="NormalWeb"/>
        <w:shd w:val="clear" w:color="auto" w:fill="FFFFFF"/>
        <w:spacing w:before="0" w:beforeAutospacing="0" w:after="0" w:afterAutospacing="0" w:line="360" w:lineRule="auto"/>
        <w:ind w:left="-426" w:right="-487"/>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5394E3BD" wp14:editId="11F1B975">
            <wp:extent cx="1390650" cy="1085850"/>
            <wp:effectExtent l="0" t="0" r="0" b="0"/>
            <wp:docPr id="277" name="Imagen 277" descr="Richard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Richard Hamilt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Richard Hamilton.</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El artista británico, considerado el pionero del movimiento pop art, del que formaron parte, entre otros, artistas como Andy </w:t>
      </w:r>
      <w:proofErr w:type="spellStart"/>
      <w:r w:rsidRPr="00C84F5E">
        <w:rPr>
          <w:rFonts w:ascii="Arial" w:hAnsi="Arial" w:cs="Arial"/>
          <w:color w:val="000000" w:themeColor="text1"/>
          <w:sz w:val="22"/>
          <w:szCs w:val="22"/>
        </w:rPr>
        <w:t>Warhol</w:t>
      </w:r>
      <w:proofErr w:type="spellEnd"/>
      <w:r w:rsidRPr="00C84F5E">
        <w:rPr>
          <w:rFonts w:ascii="Arial" w:hAnsi="Arial" w:cs="Arial"/>
          <w:color w:val="000000" w:themeColor="text1"/>
          <w:sz w:val="22"/>
          <w:szCs w:val="22"/>
        </w:rPr>
        <w:t xml:space="preserve"> y Roy </w:t>
      </w:r>
      <w:proofErr w:type="spellStart"/>
      <w:r w:rsidRPr="00C84F5E">
        <w:rPr>
          <w:rFonts w:ascii="Arial" w:hAnsi="Arial" w:cs="Arial"/>
          <w:color w:val="000000" w:themeColor="text1"/>
          <w:sz w:val="22"/>
          <w:szCs w:val="22"/>
        </w:rPr>
        <w:t>Lichtenstein</w:t>
      </w:r>
      <w:proofErr w:type="spellEnd"/>
      <w:r w:rsidRPr="00C84F5E">
        <w:rPr>
          <w:rFonts w:ascii="Arial" w:hAnsi="Arial" w:cs="Arial"/>
          <w:color w:val="000000" w:themeColor="text1"/>
          <w:sz w:val="22"/>
          <w:szCs w:val="22"/>
        </w:rPr>
        <w:t>, falleció a los 89 años tras una larga enfermedad en octubre de 2010. Su obra más conocida es Qué es lo que hace las casas de hoy tan diferentes, tan atractivas, un fotomontaje que muchos consideran el primero que se inscribe totalmente en el pop art.</w:t>
      </w:r>
    </w:p>
    <w:p w:rsidR="0057096B"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 xml:space="preserve">El galerista Larry </w:t>
      </w:r>
      <w:proofErr w:type="spellStart"/>
      <w:r w:rsidRPr="00C84F5E">
        <w:rPr>
          <w:rFonts w:ascii="Arial" w:hAnsi="Arial" w:cs="Arial"/>
          <w:color w:val="000000" w:themeColor="text1"/>
          <w:sz w:val="22"/>
          <w:szCs w:val="22"/>
        </w:rPr>
        <w:t>Gagosian</w:t>
      </w:r>
      <w:proofErr w:type="spellEnd"/>
      <w:r w:rsidRPr="00C84F5E">
        <w:rPr>
          <w:rFonts w:ascii="Arial" w:hAnsi="Arial" w:cs="Arial"/>
          <w:color w:val="000000" w:themeColor="text1"/>
          <w:sz w:val="22"/>
          <w:szCs w:val="22"/>
        </w:rPr>
        <w:t xml:space="preserve">, que llevaba su obra, </w:t>
      </w:r>
      <w:proofErr w:type="spellStart"/>
      <w:r w:rsidRPr="00C84F5E">
        <w:rPr>
          <w:rFonts w:ascii="Arial" w:hAnsi="Arial" w:cs="Arial"/>
          <w:color w:val="000000" w:themeColor="text1"/>
          <w:sz w:val="22"/>
          <w:szCs w:val="22"/>
        </w:rPr>
        <w:t>definie</w:t>
      </w:r>
      <w:proofErr w:type="spellEnd"/>
      <w:r w:rsidRPr="00C84F5E">
        <w:rPr>
          <w:rFonts w:ascii="Arial" w:hAnsi="Arial" w:cs="Arial"/>
          <w:color w:val="000000" w:themeColor="text1"/>
          <w:sz w:val="22"/>
          <w:szCs w:val="22"/>
        </w:rPr>
        <w:t xml:space="preserve"> a Hamilton como un "artista pionero", con una "incomparable influencia en las generaciones que le sucedieron". "Fue muy admirado por sus colegas, entre ellos (Andy) </w:t>
      </w:r>
      <w:proofErr w:type="spellStart"/>
      <w:r w:rsidRPr="00C84F5E">
        <w:rPr>
          <w:rFonts w:ascii="Arial" w:hAnsi="Arial" w:cs="Arial"/>
          <w:color w:val="000000" w:themeColor="text1"/>
          <w:sz w:val="22"/>
          <w:szCs w:val="22"/>
        </w:rPr>
        <w:t>Warhol</w:t>
      </w:r>
      <w:proofErr w:type="spellEnd"/>
      <w:r w:rsidRPr="00C84F5E">
        <w:rPr>
          <w:rFonts w:ascii="Arial" w:hAnsi="Arial" w:cs="Arial"/>
          <w:color w:val="000000" w:themeColor="text1"/>
          <w:sz w:val="22"/>
          <w:szCs w:val="22"/>
        </w:rPr>
        <w:t xml:space="preserve"> y (Joseph) </w:t>
      </w:r>
      <w:proofErr w:type="spellStart"/>
      <w:r w:rsidRPr="00C84F5E">
        <w:rPr>
          <w:rFonts w:ascii="Arial" w:hAnsi="Arial" w:cs="Arial"/>
          <w:color w:val="000000" w:themeColor="text1"/>
          <w:sz w:val="22"/>
          <w:szCs w:val="22"/>
        </w:rPr>
        <w:t>Beuys</w:t>
      </w:r>
      <w:proofErr w:type="spellEnd"/>
      <w:r w:rsidRPr="00C84F5E">
        <w:rPr>
          <w:rFonts w:ascii="Arial" w:hAnsi="Arial" w:cs="Arial"/>
          <w:color w:val="000000" w:themeColor="text1"/>
          <w:sz w:val="22"/>
          <w:szCs w:val="22"/>
        </w:rPr>
        <w:t xml:space="preserve">. Hamilton produjo series exquisitas de pinturas, dibujos e impresiones que abordan temas como el 'glamour', el consumismo, la mercancía y la cultura popular", explicaba por su parte, el director de la red de galerías </w:t>
      </w:r>
      <w:proofErr w:type="spellStart"/>
      <w:r w:rsidRPr="00C84F5E">
        <w:rPr>
          <w:rFonts w:ascii="Arial" w:hAnsi="Arial" w:cs="Arial"/>
          <w:color w:val="000000" w:themeColor="text1"/>
          <w:sz w:val="22"/>
          <w:szCs w:val="22"/>
        </w:rPr>
        <w:t>Tate</w:t>
      </w:r>
      <w:proofErr w:type="spellEnd"/>
      <w:r w:rsidRPr="00C84F5E">
        <w:rPr>
          <w:rFonts w:ascii="Arial" w:hAnsi="Arial" w:cs="Arial"/>
          <w:color w:val="000000" w:themeColor="text1"/>
          <w:sz w:val="22"/>
          <w:szCs w:val="22"/>
        </w:rPr>
        <w:t xml:space="preserve">, Nicholas </w:t>
      </w:r>
      <w:proofErr w:type="spellStart"/>
      <w:r w:rsidRPr="00C84F5E">
        <w:rPr>
          <w:rFonts w:ascii="Arial" w:hAnsi="Arial" w:cs="Arial"/>
          <w:color w:val="000000" w:themeColor="text1"/>
          <w:sz w:val="22"/>
          <w:szCs w:val="22"/>
        </w:rPr>
        <w:t>Serota</w:t>
      </w:r>
      <w:proofErr w:type="spellEnd"/>
      <w:r w:rsidRPr="00C84F5E">
        <w:rPr>
          <w:rFonts w:ascii="Arial" w:hAnsi="Arial" w:cs="Arial"/>
          <w:color w:val="000000" w:themeColor="text1"/>
          <w:sz w:val="22"/>
          <w:szCs w:val="22"/>
        </w:rPr>
        <w:t>.</w:t>
      </w:r>
    </w:p>
    <w:p w:rsidR="0057096B" w:rsidRDefault="00C84F5E" w:rsidP="00F271A2">
      <w:pPr>
        <w:pStyle w:val="NormalWeb"/>
        <w:shd w:val="clear" w:color="auto" w:fill="FFFFFF"/>
        <w:spacing w:before="0" w:beforeAutospacing="0" w:after="0" w:afterAutospacing="0" w:line="360" w:lineRule="auto"/>
        <w:ind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lastRenderedPageBreak/>
        <w:drawing>
          <wp:inline distT="0" distB="0" distL="0" distR="0" wp14:anchorId="01647149" wp14:editId="055A9E58">
            <wp:extent cx="1390650" cy="1057275"/>
            <wp:effectExtent l="0" t="0" r="0" b="9525"/>
            <wp:docPr id="276" name="Imagen 276" descr="Baruch Blu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Baruch Blumber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92147" cy="1058413"/>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Baruch </w:t>
      </w:r>
      <w:proofErr w:type="spellStart"/>
      <w:r w:rsidRPr="00C84F5E">
        <w:rPr>
          <w:rStyle w:val="Textoennegrita"/>
          <w:rFonts w:ascii="Arial" w:hAnsi="Arial" w:cs="Arial"/>
          <w:color w:val="000000" w:themeColor="text1"/>
          <w:sz w:val="22"/>
          <w:szCs w:val="22"/>
        </w:rPr>
        <w:t>Blumberg</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El descubridor del virus de la hepatitis B murió en abril de 2011 a los 85 años. El Nobel de Medicina en 1976 por descubrir el virus de la hepatitis B y primer director del Instituto de Astrobiología de la NASA, un antropólogo médico de Nueva York, interesado en los factores genéticos que afectaban a la susceptibilidad de contraer una enfermedad.</w:t>
      </w:r>
    </w:p>
    <w:p w:rsidR="00C84F5E" w:rsidRPr="00C84F5E" w:rsidRDefault="00C84F5E" w:rsidP="00551413">
      <w:pPr>
        <w:pStyle w:val="NormalWeb"/>
        <w:shd w:val="clear" w:color="auto" w:fill="FFFFFF"/>
        <w:spacing w:before="0" w:beforeAutospacing="0" w:after="195"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 xml:space="preserve">Fue también </w:t>
      </w:r>
      <w:proofErr w:type="spellStart"/>
      <w:r w:rsidRPr="00C84F5E">
        <w:rPr>
          <w:rFonts w:ascii="Arial" w:hAnsi="Arial" w:cs="Arial"/>
          <w:color w:val="000000" w:themeColor="text1"/>
          <w:sz w:val="22"/>
          <w:szCs w:val="22"/>
        </w:rPr>
        <w:t>Blumberg</w:t>
      </w:r>
      <w:proofErr w:type="spellEnd"/>
      <w:r w:rsidRPr="00C84F5E">
        <w:rPr>
          <w:rFonts w:ascii="Arial" w:hAnsi="Arial" w:cs="Arial"/>
          <w:color w:val="000000" w:themeColor="text1"/>
          <w:sz w:val="22"/>
          <w:szCs w:val="22"/>
        </w:rPr>
        <w:t xml:space="preserve"> quien desarrolló la prueba diagnóstica para esa enfermedad y quien, junto al científico Irving </w:t>
      </w:r>
      <w:proofErr w:type="spellStart"/>
      <w:r w:rsidRPr="00C84F5E">
        <w:rPr>
          <w:rFonts w:ascii="Arial" w:hAnsi="Arial" w:cs="Arial"/>
          <w:color w:val="000000" w:themeColor="text1"/>
          <w:sz w:val="22"/>
          <w:szCs w:val="22"/>
        </w:rPr>
        <w:t>Millman</w:t>
      </w:r>
      <w:proofErr w:type="spellEnd"/>
      <w:r w:rsidRPr="00C84F5E">
        <w:rPr>
          <w:rFonts w:ascii="Arial" w:hAnsi="Arial" w:cs="Arial"/>
          <w:color w:val="000000" w:themeColor="text1"/>
          <w:sz w:val="22"/>
          <w:szCs w:val="22"/>
        </w:rPr>
        <w:t xml:space="preserve">, inventó dos años más tarde la primera vacuna contra la hepatitis B, en 1969. Por todo ello recibió el Premio Nobel de Medicina en 1976 junto a Daniel </w:t>
      </w:r>
      <w:proofErr w:type="spellStart"/>
      <w:r w:rsidRPr="00C84F5E">
        <w:rPr>
          <w:rFonts w:ascii="Arial" w:hAnsi="Arial" w:cs="Arial"/>
          <w:color w:val="000000" w:themeColor="text1"/>
          <w:sz w:val="22"/>
          <w:szCs w:val="22"/>
        </w:rPr>
        <w:t>Gajdusek</w:t>
      </w:r>
      <w:proofErr w:type="spellEnd"/>
      <w:r w:rsidRPr="00C84F5E">
        <w:rPr>
          <w:rFonts w:ascii="Arial" w:hAnsi="Arial" w:cs="Arial"/>
          <w:color w:val="000000" w:themeColor="text1"/>
          <w:sz w:val="22"/>
          <w:szCs w:val="22"/>
        </w:rPr>
        <w:t xml:space="preserve">, uno de los pioneros en el estudio de las enfermedades </w:t>
      </w:r>
      <w:proofErr w:type="spellStart"/>
      <w:r w:rsidRPr="00C84F5E">
        <w:rPr>
          <w:rFonts w:ascii="Arial" w:hAnsi="Arial" w:cs="Arial"/>
          <w:color w:val="000000" w:themeColor="text1"/>
          <w:sz w:val="22"/>
          <w:szCs w:val="22"/>
        </w:rPr>
        <w:t>priónicas</w:t>
      </w:r>
      <w:proofErr w:type="spellEnd"/>
      <w:r w:rsidRPr="00C84F5E">
        <w:rPr>
          <w:rFonts w:ascii="Arial" w:hAnsi="Arial" w:cs="Arial"/>
          <w:color w:val="000000" w:themeColor="text1"/>
          <w:sz w:val="22"/>
          <w:szCs w:val="22"/>
        </w:rPr>
        <w:t xml:space="preserve">. El comité que le concedió el galardón reconoció sus "descubrimientos sobre nuevos mecanismos de origen y diseminación de enfermedades infecciosas". El científico presidió la American </w:t>
      </w:r>
      <w:proofErr w:type="spellStart"/>
      <w:r w:rsidRPr="00C84F5E">
        <w:rPr>
          <w:rFonts w:ascii="Arial" w:hAnsi="Arial" w:cs="Arial"/>
          <w:color w:val="000000" w:themeColor="text1"/>
          <w:sz w:val="22"/>
          <w:szCs w:val="22"/>
        </w:rPr>
        <w:t>Philosophical</w:t>
      </w:r>
      <w:proofErr w:type="spellEnd"/>
      <w:r w:rsidRPr="00C84F5E">
        <w:rPr>
          <w:rFonts w:ascii="Arial" w:hAnsi="Arial" w:cs="Arial"/>
          <w:color w:val="000000" w:themeColor="text1"/>
          <w:sz w:val="22"/>
          <w:szCs w:val="22"/>
        </w:rPr>
        <w:t xml:space="preserve"> </w:t>
      </w:r>
      <w:proofErr w:type="spellStart"/>
      <w:r w:rsidRPr="00C84F5E">
        <w:rPr>
          <w:rFonts w:ascii="Arial" w:hAnsi="Arial" w:cs="Arial"/>
          <w:color w:val="000000" w:themeColor="text1"/>
          <w:sz w:val="22"/>
          <w:szCs w:val="22"/>
        </w:rPr>
        <w:t>Society</w:t>
      </w:r>
      <w:proofErr w:type="spellEnd"/>
      <w:r w:rsidRPr="00C84F5E">
        <w:rPr>
          <w:rFonts w:ascii="Arial" w:hAnsi="Arial" w:cs="Arial"/>
          <w:color w:val="000000" w:themeColor="text1"/>
          <w:sz w:val="22"/>
          <w:szCs w:val="22"/>
        </w:rPr>
        <w:t xml:space="preserve"> desde 2005 hasta su muerte.</w:t>
      </w:r>
    </w:p>
    <w:p w:rsidR="0057096B" w:rsidRDefault="00C84F5E" w:rsidP="00551413">
      <w:pPr>
        <w:pStyle w:val="NormalWeb"/>
        <w:shd w:val="clear" w:color="auto" w:fill="FFFFFF"/>
        <w:spacing w:before="0" w:beforeAutospacing="0" w:after="0" w:afterAutospacing="0" w:line="360" w:lineRule="auto"/>
        <w:ind w:right="-204"/>
        <w:jc w:val="center"/>
        <w:rPr>
          <w:rStyle w:val="Textoennegrita"/>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00793884" wp14:editId="4579D4CF">
            <wp:extent cx="1488440" cy="1209442"/>
            <wp:effectExtent l="0" t="0" r="0" b="0"/>
            <wp:docPr id="275" name="Imagen 275" descr="Harry Co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arry Coov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0144" cy="1218952"/>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487"/>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Harry </w:t>
      </w:r>
      <w:proofErr w:type="spellStart"/>
      <w:r w:rsidRPr="00C84F5E">
        <w:rPr>
          <w:rStyle w:val="Textoennegrita"/>
          <w:rFonts w:ascii="Arial" w:hAnsi="Arial" w:cs="Arial"/>
          <w:color w:val="000000" w:themeColor="text1"/>
          <w:sz w:val="22"/>
          <w:szCs w:val="22"/>
        </w:rPr>
        <w:t>Coover</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b/>
          <w:bCs/>
          <w:color w:val="000000" w:themeColor="text1"/>
          <w:sz w:val="22"/>
          <w:szCs w:val="22"/>
        </w:rPr>
        <w:t> </w:t>
      </w:r>
      <w:proofErr w:type="spellStart"/>
      <w:r w:rsidRPr="00C84F5E">
        <w:rPr>
          <w:rFonts w:ascii="Arial" w:hAnsi="Arial" w:cs="Arial"/>
          <w:color w:val="000000" w:themeColor="text1"/>
          <w:sz w:val="22"/>
          <w:szCs w:val="22"/>
        </w:rPr>
        <w:t>Coover</w:t>
      </w:r>
      <w:proofErr w:type="spellEnd"/>
      <w:r w:rsidRPr="00C84F5E">
        <w:rPr>
          <w:rFonts w:ascii="Arial" w:hAnsi="Arial" w:cs="Arial"/>
          <w:color w:val="000000" w:themeColor="text1"/>
          <w:sz w:val="22"/>
          <w:szCs w:val="22"/>
        </w:rPr>
        <w:t xml:space="preserve"> tropezó con el descubrimiento que lo hizo famoso por casualidad cuando trataba de hacer plástico para visores para armas para la II Guerra Mundial. El inventor del </w:t>
      </w:r>
      <w:proofErr w:type="spellStart"/>
      <w:r w:rsidRPr="00C84F5E">
        <w:rPr>
          <w:rFonts w:ascii="Arial" w:hAnsi="Arial" w:cs="Arial"/>
          <w:color w:val="000000" w:themeColor="text1"/>
          <w:sz w:val="22"/>
          <w:szCs w:val="22"/>
        </w:rPr>
        <w:t>Super</w:t>
      </w:r>
      <w:proofErr w:type="spellEnd"/>
      <w:r w:rsidRPr="00C84F5E">
        <w:rPr>
          <w:rFonts w:ascii="Arial" w:hAnsi="Arial" w:cs="Arial"/>
          <w:color w:val="000000" w:themeColor="text1"/>
          <w:sz w:val="22"/>
          <w:szCs w:val="22"/>
        </w:rPr>
        <w:t xml:space="preserve"> </w:t>
      </w:r>
      <w:proofErr w:type="spellStart"/>
      <w:r w:rsidRPr="00C84F5E">
        <w:rPr>
          <w:rFonts w:ascii="Arial" w:hAnsi="Arial" w:cs="Arial"/>
          <w:color w:val="000000" w:themeColor="text1"/>
          <w:sz w:val="22"/>
          <w:szCs w:val="22"/>
        </w:rPr>
        <w:t>Glue</w:t>
      </w:r>
      <w:proofErr w:type="spellEnd"/>
      <w:r w:rsidRPr="00C84F5E">
        <w:rPr>
          <w:rFonts w:ascii="Arial" w:hAnsi="Arial" w:cs="Arial"/>
          <w:color w:val="000000" w:themeColor="text1"/>
          <w:sz w:val="22"/>
          <w:szCs w:val="22"/>
        </w:rPr>
        <w:t xml:space="preserve"> era el más reconocido entre las 50 patentes de este inventor. </w:t>
      </w:r>
      <w:proofErr w:type="spellStart"/>
      <w:r w:rsidRPr="00C84F5E">
        <w:rPr>
          <w:rFonts w:ascii="Arial" w:hAnsi="Arial" w:cs="Arial"/>
          <w:color w:val="000000" w:themeColor="text1"/>
          <w:sz w:val="22"/>
          <w:szCs w:val="22"/>
        </w:rPr>
        <w:t>Coover</w:t>
      </w:r>
      <w:proofErr w:type="spellEnd"/>
      <w:r w:rsidRPr="00C84F5E">
        <w:rPr>
          <w:rFonts w:ascii="Arial" w:hAnsi="Arial" w:cs="Arial"/>
          <w:color w:val="000000" w:themeColor="text1"/>
          <w:sz w:val="22"/>
          <w:szCs w:val="22"/>
        </w:rPr>
        <w:t xml:space="preserve"> murió en marzo a los 94 años. A pesar de su popularidad, la historia del pegamento universal no es lo brillante que parecería. El </w:t>
      </w:r>
      <w:proofErr w:type="spellStart"/>
      <w:r w:rsidRPr="00C84F5E">
        <w:rPr>
          <w:rFonts w:ascii="Arial" w:hAnsi="Arial" w:cs="Arial"/>
          <w:color w:val="000000" w:themeColor="text1"/>
          <w:sz w:val="22"/>
          <w:szCs w:val="22"/>
        </w:rPr>
        <w:t>cianoacrilato</w:t>
      </w:r>
      <w:proofErr w:type="spellEnd"/>
      <w:r w:rsidRPr="00C84F5E">
        <w:rPr>
          <w:rFonts w:ascii="Arial" w:hAnsi="Arial" w:cs="Arial"/>
          <w:color w:val="000000" w:themeColor="text1"/>
          <w:sz w:val="22"/>
          <w:szCs w:val="22"/>
        </w:rPr>
        <w:t xml:space="preserve"> (sustancia química base del </w:t>
      </w:r>
      <w:proofErr w:type="spellStart"/>
      <w:r w:rsidRPr="00C84F5E">
        <w:rPr>
          <w:rFonts w:ascii="Arial" w:hAnsi="Arial" w:cs="Arial"/>
          <w:color w:val="000000" w:themeColor="text1"/>
          <w:sz w:val="22"/>
          <w:szCs w:val="22"/>
        </w:rPr>
        <w:t>Super</w:t>
      </w:r>
      <w:proofErr w:type="spellEnd"/>
      <w:r w:rsidRPr="00C84F5E">
        <w:rPr>
          <w:rFonts w:ascii="Arial" w:hAnsi="Arial" w:cs="Arial"/>
          <w:color w:val="000000" w:themeColor="text1"/>
          <w:sz w:val="22"/>
          <w:szCs w:val="22"/>
        </w:rPr>
        <w:t xml:space="preserve"> </w:t>
      </w:r>
      <w:proofErr w:type="spellStart"/>
      <w:r w:rsidRPr="00C84F5E">
        <w:rPr>
          <w:rFonts w:ascii="Arial" w:hAnsi="Arial" w:cs="Arial"/>
          <w:color w:val="000000" w:themeColor="text1"/>
          <w:sz w:val="22"/>
          <w:szCs w:val="22"/>
        </w:rPr>
        <w:t>Glue</w:t>
      </w:r>
      <w:proofErr w:type="spellEnd"/>
      <w:r w:rsidRPr="00C84F5E">
        <w:rPr>
          <w:rFonts w:ascii="Arial" w:hAnsi="Arial" w:cs="Arial"/>
          <w:color w:val="000000" w:themeColor="text1"/>
          <w:sz w:val="22"/>
          <w:szCs w:val="22"/>
        </w:rPr>
        <w:t xml:space="preserve">), no funcionó comercialmente durante los primeros años en que Kodak lo vendía, ni tampoco por </w:t>
      </w:r>
      <w:proofErr w:type="spellStart"/>
      <w:r w:rsidRPr="00C84F5E">
        <w:rPr>
          <w:rFonts w:ascii="Arial" w:hAnsi="Arial" w:cs="Arial"/>
          <w:color w:val="000000" w:themeColor="text1"/>
          <w:sz w:val="22"/>
          <w:szCs w:val="22"/>
        </w:rPr>
        <w:t>National</w:t>
      </w:r>
      <w:proofErr w:type="spellEnd"/>
      <w:r w:rsidRPr="00C84F5E">
        <w:rPr>
          <w:rFonts w:ascii="Arial" w:hAnsi="Arial" w:cs="Arial"/>
          <w:color w:val="000000" w:themeColor="text1"/>
          <w:sz w:val="22"/>
          <w:szCs w:val="22"/>
        </w:rPr>
        <w:t xml:space="preserve"> </w:t>
      </w:r>
      <w:proofErr w:type="spellStart"/>
      <w:r w:rsidRPr="00C84F5E">
        <w:rPr>
          <w:rFonts w:ascii="Arial" w:hAnsi="Arial" w:cs="Arial"/>
          <w:color w:val="000000" w:themeColor="text1"/>
          <w:sz w:val="22"/>
          <w:szCs w:val="22"/>
        </w:rPr>
        <w:t>Starch</w:t>
      </w:r>
      <w:proofErr w:type="spellEnd"/>
      <w:r w:rsidRPr="00C84F5E">
        <w:rPr>
          <w:rFonts w:ascii="Arial" w:hAnsi="Arial" w:cs="Arial"/>
          <w:color w:val="000000" w:themeColor="text1"/>
          <w:sz w:val="22"/>
          <w:szCs w:val="22"/>
        </w:rPr>
        <w:t xml:space="preserve"> que se lo compró. El mismo Harry </w:t>
      </w:r>
      <w:proofErr w:type="spellStart"/>
      <w:r w:rsidRPr="00C84F5E">
        <w:rPr>
          <w:rFonts w:ascii="Arial" w:hAnsi="Arial" w:cs="Arial"/>
          <w:color w:val="000000" w:themeColor="text1"/>
          <w:sz w:val="22"/>
          <w:szCs w:val="22"/>
        </w:rPr>
        <w:t>Coover</w:t>
      </w:r>
      <w:proofErr w:type="spellEnd"/>
      <w:r w:rsidRPr="00C84F5E">
        <w:rPr>
          <w:rFonts w:ascii="Arial" w:hAnsi="Arial" w:cs="Arial"/>
          <w:color w:val="000000" w:themeColor="text1"/>
          <w:sz w:val="22"/>
          <w:szCs w:val="22"/>
        </w:rPr>
        <w:t xml:space="preserve"> apenas se lucró con el invento, ya que cuando empezó a generar dinero la patente ya había caducado.</w:t>
      </w:r>
    </w:p>
    <w:p w:rsidR="00C84F5E" w:rsidRPr="00C84F5E" w:rsidRDefault="00C84F5E" w:rsidP="00551413">
      <w:pPr>
        <w:pStyle w:val="NormalWeb"/>
        <w:shd w:val="clear" w:color="auto" w:fill="FFFFFF"/>
        <w:spacing w:before="0" w:beforeAutospacing="0" w:after="195"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La importancia del pegamento no radica sólo en su practicidad para el bricolaje y trabajos manuales, sino por el uso sanitario que llegó a tener. Durante la guerra de Vietnam, los equipos médicos de emergencia comenzaron a usar este pegamento multipropósito para cerrar las heridas de batalla de las tropas que requerían cirugía. El pegamento era tan bueno conteniendo las heridas sangrantes que se le atribuyó la salvación de muchas vidas.</w:t>
      </w:r>
    </w:p>
    <w:p w:rsidR="0057096B" w:rsidRDefault="00C84F5E" w:rsidP="00F271A2">
      <w:pPr>
        <w:pStyle w:val="NormalWeb"/>
        <w:shd w:val="clear" w:color="auto" w:fill="FFFFFF"/>
        <w:spacing w:before="0" w:beforeAutospacing="0" w:after="0" w:afterAutospacing="0" w:line="360" w:lineRule="auto"/>
        <w:ind w:right="-204"/>
        <w:jc w:val="center"/>
        <w:rPr>
          <w:rStyle w:val="Textoennegrita"/>
          <w:rFonts w:ascii="Arial" w:hAnsi="Arial" w:cs="Arial"/>
          <w:color w:val="000000" w:themeColor="text1"/>
          <w:sz w:val="22"/>
          <w:szCs w:val="22"/>
        </w:rPr>
      </w:pPr>
      <w:r w:rsidRPr="00C84F5E">
        <w:rPr>
          <w:rFonts w:ascii="Arial" w:hAnsi="Arial" w:cs="Arial"/>
          <w:noProof/>
          <w:color w:val="000000" w:themeColor="text1"/>
          <w:sz w:val="22"/>
          <w:szCs w:val="22"/>
        </w:rPr>
        <w:lastRenderedPageBreak/>
        <w:drawing>
          <wp:inline distT="0" distB="0" distL="0" distR="0" wp14:anchorId="6DE5F43F" wp14:editId="29D81012">
            <wp:extent cx="1362075" cy="1152525"/>
            <wp:effectExtent l="0" t="0" r="9525" b="9525"/>
            <wp:docPr id="274" name="Imagen 274" descr="Ralph Stei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Ralph Steinma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inline>
        </w:drawing>
      </w:r>
    </w:p>
    <w:p w:rsidR="00C84F5E" w:rsidRPr="00C84F5E" w:rsidRDefault="00C84F5E" w:rsidP="00551413">
      <w:pPr>
        <w:pStyle w:val="NormalWeb"/>
        <w:shd w:val="clear" w:color="auto" w:fill="FFFFFF"/>
        <w:spacing w:before="0" w:beforeAutospacing="0" w:after="0" w:afterAutospacing="0" w:line="360" w:lineRule="auto"/>
        <w:ind w:left="-426" w:right="-345"/>
        <w:jc w:val="both"/>
        <w:rPr>
          <w:rFonts w:ascii="Arial" w:hAnsi="Arial" w:cs="Arial"/>
          <w:color w:val="000000" w:themeColor="text1"/>
          <w:sz w:val="22"/>
          <w:szCs w:val="22"/>
        </w:rPr>
      </w:pPr>
      <w:r w:rsidRPr="00C84F5E">
        <w:rPr>
          <w:rStyle w:val="Textoennegrita"/>
          <w:rFonts w:ascii="Arial" w:hAnsi="Arial" w:cs="Arial"/>
          <w:color w:val="000000" w:themeColor="text1"/>
          <w:sz w:val="22"/>
          <w:szCs w:val="22"/>
        </w:rPr>
        <w:t xml:space="preserve">Ralph </w:t>
      </w:r>
      <w:proofErr w:type="spellStart"/>
      <w:r w:rsidRPr="00C84F5E">
        <w:rPr>
          <w:rStyle w:val="Textoennegrita"/>
          <w:rFonts w:ascii="Arial" w:hAnsi="Arial" w:cs="Arial"/>
          <w:color w:val="000000" w:themeColor="text1"/>
          <w:sz w:val="22"/>
          <w:szCs w:val="22"/>
        </w:rPr>
        <w:t>Steinman</w:t>
      </w:r>
      <w:proofErr w:type="spellEnd"/>
      <w:r w:rsidRPr="00C84F5E">
        <w:rPr>
          <w:rStyle w:val="Textoennegrita"/>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Descubrió las células dendríticas centinelas en el sistema inmunológico y demostró que "la ciencia puede manejar el poder de esas células y otros componentes del sistema inmunológico para combatir las infecciones y otras enfermedades contagiosas". Pocas horas después de conocerse el fallo del Premio Nobel de Medicina el pasado 10 de octubre, el comité noruego anunciaba que uno de los tres galardonados, el canadiense Ralph M. </w:t>
      </w:r>
      <w:proofErr w:type="spellStart"/>
      <w:r w:rsidRPr="00C84F5E">
        <w:rPr>
          <w:rFonts w:ascii="Arial" w:hAnsi="Arial" w:cs="Arial"/>
          <w:color w:val="000000" w:themeColor="text1"/>
          <w:sz w:val="22"/>
          <w:szCs w:val="22"/>
        </w:rPr>
        <w:t>Steinman</w:t>
      </w:r>
      <w:proofErr w:type="spellEnd"/>
      <w:r w:rsidRPr="00C84F5E">
        <w:rPr>
          <w:rFonts w:ascii="Arial" w:hAnsi="Arial" w:cs="Arial"/>
          <w:color w:val="000000" w:themeColor="text1"/>
          <w:sz w:val="22"/>
          <w:szCs w:val="22"/>
        </w:rPr>
        <w:t>, había fallecido días antes a los 68 años debido a un cáncer de páncreas.</w:t>
      </w:r>
    </w:p>
    <w:p w:rsidR="00437219" w:rsidRDefault="00C84F5E" w:rsidP="00551413">
      <w:pPr>
        <w:pStyle w:val="NormalWeb"/>
        <w:shd w:val="clear" w:color="auto" w:fill="FFFFFF"/>
        <w:spacing w:before="0" w:beforeAutospacing="0" w:after="195" w:afterAutospacing="0" w:line="360" w:lineRule="auto"/>
        <w:ind w:left="-426" w:right="-345"/>
        <w:jc w:val="both"/>
        <w:rPr>
          <w:rFonts w:ascii="Arial" w:hAnsi="Arial" w:cs="Arial"/>
          <w:color w:val="000000" w:themeColor="text1"/>
          <w:sz w:val="22"/>
          <w:szCs w:val="22"/>
        </w:rPr>
      </w:pPr>
      <w:r w:rsidRPr="00C84F5E">
        <w:rPr>
          <w:rFonts w:ascii="Arial" w:hAnsi="Arial" w:cs="Arial"/>
          <w:color w:val="000000" w:themeColor="text1"/>
          <w:sz w:val="22"/>
          <w:szCs w:val="22"/>
        </w:rPr>
        <w:t xml:space="preserve">El científico, nacido en Montreal en 1943, fue premiado junto al estadounidense Bruce A. </w:t>
      </w:r>
      <w:proofErr w:type="spellStart"/>
      <w:r w:rsidRPr="00C84F5E">
        <w:rPr>
          <w:rFonts w:ascii="Arial" w:hAnsi="Arial" w:cs="Arial"/>
          <w:color w:val="000000" w:themeColor="text1"/>
          <w:sz w:val="22"/>
          <w:szCs w:val="22"/>
        </w:rPr>
        <w:t>Beutler</w:t>
      </w:r>
      <w:proofErr w:type="spellEnd"/>
      <w:r w:rsidRPr="00C84F5E">
        <w:rPr>
          <w:rFonts w:ascii="Arial" w:hAnsi="Arial" w:cs="Arial"/>
          <w:color w:val="000000" w:themeColor="text1"/>
          <w:sz w:val="22"/>
          <w:szCs w:val="22"/>
        </w:rPr>
        <w:t xml:space="preserve"> y el francés Jules A. </w:t>
      </w:r>
      <w:proofErr w:type="spellStart"/>
      <w:r w:rsidRPr="00C84F5E">
        <w:rPr>
          <w:rFonts w:ascii="Arial" w:hAnsi="Arial" w:cs="Arial"/>
          <w:color w:val="000000" w:themeColor="text1"/>
          <w:sz w:val="22"/>
          <w:szCs w:val="22"/>
        </w:rPr>
        <w:t>Hoffmann</w:t>
      </w:r>
      <w:proofErr w:type="spellEnd"/>
      <w:r w:rsidRPr="00C84F5E">
        <w:rPr>
          <w:rFonts w:ascii="Arial" w:hAnsi="Arial" w:cs="Arial"/>
          <w:color w:val="000000" w:themeColor="text1"/>
          <w:sz w:val="22"/>
          <w:szCs w:val="22"/>
        </w:rPr>
        <w:t xml:space="preserve"> por sus aportaciones al estudio del sistema inmunológico humano, en concreto por "sus descubrimientos sobre la célula dendrítica y su funci</w:t>
      </w:r>
      <w:r w:rsidR="00437219">
        <w:rPr>
          <w:rFonts w:ascii="Arial" w:hAnsi="Arial" w:cs="Arial"/>
          <w:color w:val="000000" w:themeColor="text1"/>
          <w:sz w:val="22"/>
          <w:szCs w:val="22"/>
        </w:rPr>
        <w:t>ón en la inmunidad adaptativa".</w:t>
      </w:r>
    </w:p>
    <w:p w:rsidR="00437219" w:rsidRDefault="00437219" w:rsidP="00551413">
      <w:pPr>
        <w:pStyle w:val="NormalWeb"/>
        <w:shd w:val="clear" w:color="auto" w:fill="FFFFFF"/>
        <w:spacing w:before="0" w:beforeAutospacing="0" w:after="195" w:afterAutospacing="0" w:line="360" w:lineRule="auto"/>
        <w:ind w:left="-426" w:right="-345"/>
        <w:jc w:val="both"/>
        <w:rPr>
          <w:rFonts w:ascii="Arial" w:hAnsi="Arial" w:cs="Arial"/>
          <w:b/>
          <w:color w:val="000000" w:themeColor="text1"/>
        </w:rPr>
      </w:pPr>
    </w:p>
    <w:p w:rsidR="00C84F5E" w:rsidRPr="00437219" w:rsidRDefault="00437219" w:rsidP="00551413">
      <w:pPr>
        <w:pStyle w:val="NormalWeb"/>
        <w:shd w:val="clear" w:color="auto" w:fill="FFFFFF"/>
        <w:spacing w:before="0" w:beforeAutospacing="0" w:after="195" w:afterAutospacing="0" w:line="360" w:lineRule="auto"/>
        <w:ind w:left="-426" w:right="-345"/>
        <w:jc w:val="both"/>
        <w:rPr>
          <w:rFonts w:ascii="Arial" w:hAnsi="Arial" w:cs="Arial"/>
          <w:b/>
          <w:color w:val="000000" w:themeColor="text1"/>
          <w:sz w:val="22"/>
          <w:szCs w:val="22"/>
        </w:rPr>
      </w:pPr>
      <w:r w:rsidRPr="00437219">
        <w:rPr>
          <w:rFonts w:ascii="Arial" w:hAnsi="Arial" w:cs="Arial"/>
          <w:b/>
          <w:color w:val="000000" w:themeColor="text1"/>
        </w:rPr>
        <w:t>ACTIVIDAD EN CLASE</w:t>
      </w:r>
    </w:p>
    <w:p w:rsidR="00437219" w:rsidRDefault="00437219" w:rsidP="00551413">
      <w:pPr>
        <w:autoSpaceDE w:val="0"/>
        <w:autoSpaceDN w:val="0"/>
        <w:adjustRightInd w:val="0"/>
        <w:spacing w:line="360" w:lineRule="auto"/>
        <w:ind w:left="-426" w:right="-204"/>
        <w:jc w:val="both"/>
        <w:rPr>
          <w:rFonts w:ascii="Arial" w:eastAsia="Times New Roman" w:hAnsi="Arial" w:cs="Arial"/>
          <w:b/>
          <w:bCs/>
          <w:color w:val="000000" w:themeColor="text1"/>
          <w:kern w:val="36"/>
          <w:lang w:eastAsia="es-AR"/>
        </w:rPr>
      </w:pPr>
      <w:r w:rsidRPr="00437219">
        <w:rPr>
          <w:rFonts w:ascii="Arial" w:hAnsi="Arial" w:cs="Arial"/>
          <w:color w:val="000000" w:themeColor="text1"/>
        </w:rPr>
        <w:t>Reúnanse</w:t>
      </w:r>
      <w:r w:rsidR="0018143A" w:rsidRPr="00437219">
        <w:rPr>
          <w:rFonts w:ascii="Arial" w:hAnsi="Arial" w:cs="Arial"/>
          <w:color w:val="000000" w:themeColor="text1"/>
        </w:rPr>
        <w:t xml:space="preserve"> en grupos de 5 estudiantes, lean todo lo relacionado con los científicos del siglo XX y XXI, escriban</w:t>
      </w:r>
      <w:r w:rsidR="00560A72">
        <w:rPr>
          <w:rFonts w:ascii="Arial" w:hAnsi="Arial" w:cs="Arial"/>
          <w:color w:val="000000" w:themeColor="text1"/>
        </w:rPr>
        <w:t xml:space="preserve"> en el cuaderno los principales aportes de cada uno, elaboren diapositivas relacionadas a este tema, colocándole efectos, animaciones diseño, </w:t>
      </w:r>
      <w:proofErr w:type="spellStart"/>
      <w:r w:rsidR="00560A72">
        <w:rPr>
          <w:rFonts w:ascii="Arial" w:hAnsi="Arial" w:cs="Arial"/>
          <w:color w:val="000000" w:themeColor="text1"/>
        </w:rPr>
        <w:t>etc</w:t>
      </w:r>
      <w:proofErr w:type="spellEnd"/>
      <w:r w:rsidR="00560A72">
        <w:rPr>
          <w:rFonts w:ascii="Arial" w:hAnsi="Arial" w:cs="Arial"/>
          <w:color w:val="000000" w:themeColor="text1"/>
        </w:rPr>
        <w:t xml:space="preserve">, y envíenlas al correo: </w:t>
      </w:r>
      <w:hyperlink r:id="rId111" w:history="1">
        <w:r w:rsidR="00560A72" w:rsidRPr="00193B02">
          <w:rPr>
            <w:rStyle w:val="Hipervnculo"/>
            <w:rFonts w:ascii="Arial" w:hAnsi="Arial" w:cs="Arial"/>
          </w:rPr>
          <w:t>joseraul1971@gmail.com</w:t>
        </w:r>
      </w:hyperlink>
      <w:r w:rsidR="00560A72">
        <w:rPr>
          <w:rFonts w:ascii="Arial" w:hAnsi="Arial" w:cs="Arial"/>
          <w:color w:val="000000" w:themeColor="text1"/>
        </w:rPr>
        <w:t xml:space="preserve"> estas diapositivas las presentas en una exposición en clases. Puedes consultar este módulo en la página.  tecnologiaeinformatica4.we</w:t>
      </w:r>
      <w:r w:rsidR="008526F4">
        <w:rPr>
          <w:rFonts w:ascii="Arial" w:hAnsi="Arial" w:cs="Arial"/>
          <w:color w:val="000000" w:themeColor="text1"/>
        </w:rPr>
        <w:t>e</w:t>
      </w:r>
      <w:r w:rsidR="00560A72">
        <w:rPr>
          <w:rFonts w:ascii="Arial" w:hAnsi="Arial" w:cs="Arial"/>
          <w:color w:val="000000" w:themeColor="text1"/>
        </w:rPr>
        <w:t xml:space="preserve">bly.com </w:t>
      </w:r>
    </w:p>
    <w:p w:rsidR="00C80B7B" w:rsidRDefault="00C80B7B"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624D2A" w:rsidRDefault="00624D2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624D2A" w:rsidRDefault="00624D2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624D2A" w:rsidRDefault="00624D2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624D2A" w:rsidRDefault="00624D2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7B28EA" w:rsidRDefault="007B28E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7B28EA" w:rsidRDefault="007B28E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7B28EA" w:rsidRDefault="007B28E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7B28EA" w:rsidRDefault="007B28E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7B28EA" w:rsidRDefault="007B28E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7B28EA" w:rsidRDefault="007B28E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624D2A" w:rsidRDefault="00624D2A" w:rsidP="00551413">
      <w:pPr>
        <w:shd w:val="clear" w:color="auto" w:fill="FFFFFF"/>
        <w:spacing w:after="0" w:line="360" w:lineRule="auto"/>
        <w:ind w:right="-204"/>
        <w:jc w:val="both"/>
        <w:textAlignment w:val="baseline"/>
        <w:outlineLvl w:val="0"/>
        <w:rPr>
          <w:rFonts w:ascii="Arial" w:hAnsi="Arial" w:cs="Arial"/>
          <w:color w:val="000000" w:themeColor="text1"/>
          <w:bdr w:val="none" w:sz="0" w:space="0" w:color="auto" w:frame="1"/>
        </w:rPr>
      </w:pPr>
    </w:p>
    <w:p w:rsidR="00C80B7B" w:rsidRPr="00624D2A" w:rsidRDefault="00DB4308" w:rsidP="00551413">
      <w:pPr>
        <w:shd w:val="clear" w:color="auto" w:fill="FFFFFF"/>
        <w:spacing w:after="0" w:line="360" w:lineRule="auto"/>
        <w:ind w:right="-204"/>
        <w:textAlignment w:val="baseline"/>
        <w:outlineLvl w:val="0"/>
        <w:rPr>
          <w:rFonts w:ascii="Arial" w:eastAsia="Times New Roman" w:hAnsi="Arial" w:cs="Arial"/>
          <w:b/>
          <w:color w:val="000000" w:themeColor="text1"/>
          <w:spacing w:val="-15"/>
          <w:kern w:val="36"/>
          <w:lang w:eastAsia="es-ES"/>
        </w:rPr>
      </w:pPr>
      <w:r w:rsidRPr="00C84F5E">
        <w:rPr>
          <w:rFonts w:ascii="Arial" w:hAnsi="Arial" w:cs="Arial"/>
          <w:noProof/>
          <w:color w:val="000000" w:themeColor="text1"/>
          <w:lang w:eastAsia="es-ES"/>
        </w:rPr>
        <w:lastRenderedPageBreak/>
        <w:drawing>
          <wp:inline distT="0" distB="0" distL="0" distR="0" wp14:anchorId="437E7D5D" wp14:editId="669C33AC">
            <wp:extent cx="10160" cy="10160"/>
            <wp:effectExtent l="0" t="0" r="0" b="0"/>
            <wp:docPr id="197" name="Imagen 197" descr="http://b.scorecardresearch.com/p?c1=8&amp;c2=6035567&amp;c3=0&amp;c15=&amp;cv=2.0&amp;cj=1&amp;cb=523272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scorecardresearch.com/p?c1=8&amp;c2=6035567&amp;c3=0&amp;c15=&amp;cv=2.0&amp;cj=1&amp;cb=52327268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00C80B7B" w:rsidRPr="00624D2A">
        <w:rPr>
          <w:rFonts w:ascii="Arial" w:eastAsia="Times New Roman" w:hAnsi="Arial" w:cs="Arial"/>
          <w:b/>
          <w:color w:val="000000" w:themeColor="text1"/>
          <w:spacing w:val="-15"/>
          <w:kern w:val="36"/>
          <w:lang w:eastAsia="es-ES"/>
        </w:rPr>
        <w:t>Tecno</w:t>
      </w:r>
      <w:r w:rsidR="00211045">
        <w:rPr>
          <w:rFonts w:ascii="Arial" w:eastAsia="Times New Roman" w:hAnsi="Arial" w:cs="Arial"/>
          <w:b/>
          <w:color w:val="000000" w:themeColor="text1"/>
          <w:spacing w:val="-15"/>
          <w:kern w:val="36"/>
          <w:lang w:eastAsia="es-ES"/>
        </w:rPr>
        <w:t xml:space="preserve"> </w:t>
      </w:r>
      <w:r w:rsidR="00C80B7B" w:rsidRPr="00624D2A">
        <w:rPr>
          <w:rFonts w:ascii="Arial" w:eastAsia="Times New Roman" w:hAnsi="Arial" w:cs="Arial"/>
          <w:b/>
          <w:color w:val="000000" w:themeColor="text1"/>
          <w:spacing w:val="-15"/>
          <w:kern w:val="36"/>
          <w:lang w:eastAsia="es-ES"/>
        </w:rPr>
        <w:t>enfermedades, males del siglo XXI</w:t>
      </w:r>
    </w:p>
    <w:p w:rsidR="00C80B7B" w:rsidRPr="00C84F5E" w:rsidRDefault="009E6D0B" w:rsidP="00551413">
      <w:pPr>
        <w:spacing w:after="0" w:line="360" w:lineRule="auto"/>
        <w:ind w:right="-204"/>
        <w:jc w:val="center"/>
        <w:textAlignment w:val="baseline"/>
        <w:rPr>
          <w:rFonts w:ascii="Arial" w:eastAsia="Times New Roman" w:hAnsi="Arial" w:cs="Arial"/>
          <w:color w:val="000000" w:themeColor="text1"/>
          <w:lang w:eastAsia="es-ES"/>
        </w:rPr>
      </w:pPr>
      <w:r w:rsidRPr="00211045">
        <w:rPr>
          <w:rFonts w:ascii="Arial" w:eastAsia="Times New Roman" w:hAnsi="Arial" w:cs="Arial"/>
          <w:noProof/>
          <w:color w:val="000000" w:themeColor="text1"/>
          <w:lang w:eastAsia="es-ES"/>
        </w:rPr>
        <mc:AlternateContent>
          <mc:Choice Requires="wps">
            <w:drawing>
              <wp:anchor distT="45720" distB="45720" distL="114300" distR="114300" simplePos="0" relativeHeight="251738112" behindDoc="0" locked="0" layoutInCell="1" allowOverlap="1" wp14:anchorId="033B2975" wp14:editId="0FB22C39">
                <wp:simplePos x="0" y="0"/>
                <wp:positionH relativeFrom="column">
                  <wp:posOffset>378460</wp:posOffset>
                </wp:positionH>
                <wp:positionV relativeFrom="paragraph">
                  <wp:posOffset>57150</wp:posOffset>
                </wp:positionV>
                <wp:extent cx="2487930" cy="1533525"/>
                <wp:effectExtent l="0" t="0" r="2667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533525"/>
                        </a:xfrm>
                        <a:prstGeom prst="rect">
                          <a:avLst/>
                        </a:prstGeom>
                        <a:solidFill>
                          <a:srgbClr val="FFFFFF"/>
                        </a:solidFill>
                        <a:ln w="9525">
                          <a:solidFill>
                            <a:srgbClr val="000000"/>
                          </a:solidFill>
                          <a:miter lim="800000"/>
                          <a:headEnd/>
                          <a:tailEnd/>
                        </a:ln>
                      </wps:spPr>
                      <wps:txbx>
                        <w:txbxContent>
                          <w:p w:rsidR="00D0625D" w:rsidRDefault="00D0625D">
                            <w:r>
                              <w:rPr>
                                <w:noProof/>
                                <w:lang w:eastAsia="es-ES"/>
                              </w:rPr>
                              <w:drawing>
                                <wp:inline distT="0" distB="0" distL="0" distR="0" wp14:anchorId="3F03CA7D" wp14:editId="0F7BFBD3">
                                  <wp:extent cx="2364058" cy="1476375"/>
                                  <wp:effectExtent l="0" t="0" r="0" b="0"/>
                                  <wp:docPr id="1" name="Imagen 1" descr="http://www.universomujer.com/files/enfermedades%20del%20siglo%20X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universomujer.com/files/enfermedades%20del%20siglo%20XXI.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92713" cy="1494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2975" id="_x0000_s1032" type="#_x0000_t202" style="position:absolute;left:0;text-align:left;margin-left:29.8pt;margin-top:4.5pt;width:195.9pt;height:120.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">
                <v:textbox>
                  <w:txbxContent>
                    <w:p w:rsidR="00D0625D" w:rsidRDefault="00D0625D">
                      <w:r>
                        <w:rPr>
                          <w:noProof/>
                          <w:lang w:eastAsia="es-ES"/>
                        </w:rPr>
                        <w:drawing>
                          <wp:inline distT="0" distB="0" distL="0" distR="0" wp14:anchorId="3F03CA7D" wp14:editId="0F7BFBD3">
                            <wp:extent cx="2364058" cy="1476375"/>
                            <wp:effectExtent l="0" t="0" r="0" b="0"/>
                            <wp:docPr id="1" name="Imagen 1" descr="http://www.universomujer.com/files/enfermedades%20del%20siglo%20X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universomujer.com/files/enfermedades%20del%20siglo%20XXI.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92713" cy="1494270"/>
                                    </a:xfrm>
                                    <a:prstGeom prst="rect">
                                      <a:avLst/>
                                    </a:prstGeom>
                                    <a:noFill/>
                                    <a:ln>
                                      <a:noFill/>
                                    </a:ln>
                                  </pic:spPr>
                                </pic:pic>
                              </a:graphicData>
                            </a:graphic>
                          </wp:inline>
                        </w:drawing>
                      </w:r>
                    </w:p>
                  </w:txbxContent>
                </v:textbox>
                <w10:wrap type="square"/>
              </v:shape>
            </w:pict>
          </mc:Fallback>
        </mc:AlternateContent>
      </w:r>
      <w:r w:rsidR="00C80B7B" w:rsidRPr="00C84F5E">
        <w:rPr>
          <w:rFonts w:ascii="Arial" w:eastAsia="Times New Roman" w:hAnsi="Arial" w:cs="Arial"/>
          <w:noProof/>
          <w:color w:val="000000" w:themeColor="text1"/>
          <w:lang w:eastAsia="es-ES"/>
        </w:rPr>
        <w:drawing>
          <wp:inline distT="0" distB="0" distL="0" distR="0" wp14:anchorId="37060EB2" wp14:editId="7E6E9289">
            <wp:extent cx="2399007" cy="1590675"/>
            <wp:effectExtent l="19050" t="19050" r="20955" b="9525"/>
            <wp:docPr id="219" name="Imagen 219" descr="Tecnoenfermedades, males del siglo 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noenfermedades, males del siglo XX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62162" cy="1632550"/>
                    </a:xfrm>
                    <a:prstGeom prst="rect">
                      <a:avLst/>
                    </a:prstGeom>
                    <a:noFill/>
                    <a:ln>
                      <a:solidFill>
                        <a:schemeClr val="tx1"/>
                      </a:solidFill>
                    </a:ln>
                  </pic:spPr>
                </pic:pic>
              </a:graphicData>
            </a:graphic>
          </wp:inline>
        </w:drawing>
      </w:r>
    </w:p>
    <w:p w:rsidR="00AB7F22" w:rsidRPr="00624D2A" w:rsidRDefault="00AB7F22" w:rsidP="00551413">
      <w:pPr>
        <w:spacing w:after="0" w:line="360" w:lineRule="auto"/>
        <w:ind w:right="-204"/>
        <w:jc w:val="center"/>
        <w:textAlignment w:val="baseline"/>
        <w:rPr>
          <w:rFonts w:ascii="Arial" w:eastAsia="Times New Roman" w:hAnsi="Arial" w:cs="Arial"/>
          <w:color w:val="000000" w:themeColor="text1"/>
          <w:sz w:val="16"/>
          <w:szCs w:val="16"/>
          <w:lang w:eastAsia="es-ES"/>
        </w:rPr>
      </w:pPr>
      <w:r w:rsidRPr="00624D2A">
        <w:rPr>
          <w:rFonts w:ascii="Arial" w:eastAsia="Times New Roman" w:hAnsi="Arial" w:cs="Arial"/>
          <w:color w:val="000000" w:themeColor="text1"/>
          <w:sz w:val="16"/>
          <w:szCs w:val="16"/>
          <w:lang w:eastAsia="es-ES"/>
        </w:rPr>
        <w:t>Los adictos al móvil se distraen fácilmente, tienen sueño disruptivo y tendencia a la depresión.</w:t>
      </w:r>
    </w:p>
    <w:p w:rsidR="00AB7F22" w:rsidRPr="00C84F5E" w:rsidRDefault="00AB7F22" w:rsidP="00551413">
      <w:pPr>
        <w:spacing w:after="0" w:line="360" w:lineRule="auto"/>
        <w:ind w:right="-204"/>
        <w:jc w:val="both"/>
        <w:rPr>
          <w:rFonts w:ascii="Arial" w:eastAsia="Times New Roman" w:hAnsi="Arial" w:cs="Arial"/>
          <w:color w:val="000000" w:themeColor="text1"/>
        </w:rPr>
      </w:pPr>
    </w:p>
    <w:p w:rsidR="00DB4308" w:rsidRPr="00C84F5E" w:rsidRDefault="00D0625D" w:rsidP="00551413">
      <w:pPr>
        <w:spacing w:line="360" w:lineRule="auto"/>
        <w:ind w:left="-426" w:right="-204"/>
        <w:jc w:val="both"/>
        <w:rPr>
          <w:rFonts w:ascii="Arial" w:hAnsi="Arial" w:cs="Arial"/>
          <w:b/>
          <w:bCs/>
          <w:color w:val="000000" w:themeColor="text1"/>
        </w:rPr>
      </w:pPr>
      <w:hyperlink r:id="rId115" w:history="1">
        <w:r w:rsidR="00DB4308" w:rsidRPr="00C84F5E">
          <w:rPr>
            <w:rStyle w:val="Hipervnculo"/>
            <w:rFonts w:ascii="Arial" w:hAnsi="Arial" w:cs="Arial"/>
            <w:b/>
            <w:bCs/>
            <w:color w:val="000000" w:themeColor="text1"/>
          </w:rPr>
          <w:t>«</w:t>
        </w:r>
        <w:proofErr w:type="spellStart"/>
        <w:r w:rsidR="00DB4308" w:rsidRPr="00C84F5E">
          <w:rPr>
            <w:rStyle w:val="Hipervnculo"/>
            <w:rFonts w:ascii="Arial" w:hAnsi="Arial" w:cs="Arial"/>
            <w:b/>
            <w:bCs/>
            <w:color w:val="000000" w:themeColor="text1"/>
          </w:rPr>
          <w:t>WhatsAppitis</w:t>
        </w:r>
        <w:proofErr w:type="spellEnd"/>
        <w:r w:rsidR="00DB4308" w:rsidRPr="00C84F5E">
          <w:rPr>
            <w:rStyle w:val="Hipervnculo"/>
            <w:rFonts w:ascii="Arial" w:hAnsi="Arial" w:cs="Arial"/>
            <w:b/>
            <w:bCs/>
            <w:color w:val="000000" w:themeColor="text1"/>
          </w:rPr>
          <w:t>», el mal del hombre moderno</w:t>
        </w:r>
      </w:hyperlink>
    </w:p>
    <w:p w:rsidR="00DB4308" w:rsidRPr="00C84F5E" w:rsidRDefault="00DB4308" w:rsidP="00551413">
      <w:pPr>
        <w:pStyle w:val="p"/>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Hoy en día es imposible caminar por la calle sin ver como alguien escribe un «</w:t>
      </w:r>
      <w:proofErr w:type="spellStart"/>
      <w:r w:rsidRPr="00C84F5E">
        <w:rPr>
          <w:rFonts w:ascii="Arial" w:hAnsi="Arial" w:cs="Arial"/>
          <w:color w:val="000000" w:themeColor="text1"/>
          <w:sz w:val="22"/>
          <w:szCs w:val="22"/>
        </w:rPr>
        <w:t>WhatsApp</w:t>
      </w:r>
      <w:proofErr w:type="spellEnd"/>
      <w:r w:rsidRPr="00C84F5E">
        <w:rPr>
          <w:rFonts w:ascii="Arial" w:hAnsi="Arial" w:cs="Arial"/>
          <w:color w:val="000000" w:themeColor="text1"/>
          <w:sz w:val="22"/>
          <w:szCs w:val="22"/>
        </w:rPr>
        <w:t>» en su Smartphone. Los móviles inteligentes forman parte de nuestra vida, al igual que la mensajería instantánea gratuita. Sin embargo, y como sucede con todo en la vida, su uso excesivo puede provocar</w:t>
      </w:r>
      <w:r w:rsidRPr="00C84F5E">
        <w:rPr>
          <w:rStyle w:val="apple-converted-space"/>
          <w:rFonts w:ascii="Arial" w:hAnsi="Arial" w:cs="Arial"/>
          <w:color w:val="000000" w:themeColor="text1"/>
          <w:sz w:val="22"/>
          <w:szCs w:val="22"/>
        </w:rPr>
        <w:t> </w:t>
      </w:r>
      <w:r w:rsidRPr="00C84F5E">
        <w:rPr>
          <w:rFonts w:ascii="Arial" w:hAnsi="Arial" w:cs="Arial"/>
          <w:b/>
          <w:bCs/>
          <w:color w:val="000000" w:themeColor="text1"/>
          <w:sz w:val="22"/>
          <w:szCs w:val="22"/>
        </w:rPr>
        <w:t>todo tipo de dolencias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cada vez más corrientes para los médicos.</w:t>
      </w:r>
    </w:p>
    <w:p w:rsidR="00DB4308" w:rsidRDefault="00DB4308" w:rsidP="00551413">
      <w:pPr>
        <w:pStyle w:val="p"/>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¿Su móvil le genera ansiedad?, ¿sufre dolores punzantes en la mano tras pasar varias horas respondiendo a sus contactos?, ¿prefiere conversar con alguien a través del teléfono que prestar atención a quién se encuentra frente a usted?, ¿siente la vibración del móvil aunque no haya ninguna notificación en él</w:t>
      </w:r>
      <w:proofErr w:type="gramStart"/>
      <w:r w:rsidRPr="00C84F5E">
        <w:rPr>
          <w:rFonts w:ascii="Arial" w:hAnsi="Arial" w:cs="Arial"/>
          <w:color w:val="000000" w:themeColor="text1"/>
          <w:sz w:val="22"/>
          <w:szCs w:val="22"/>
        </w:rPr>
        <w:t>?.</w:t>
      </w:r>
      <w:proofErr w:type="gramEnd"/>
      <w:r w:rsidRPr="00C84F5E">
        <w:rPr>
          <w:rFonts w:ascii="Arial" w:hAnsi="Arial" w:cs="Arial"/>
          <w:color w:val="000000" w:themeColor="text1"/>
          <w:sz w:val="22"/>
          <w:szCs w:val="22"/>
        </w:rPr>
        <w:t xml:space="preserve"> Si alguna de sus respuestas es afirmativa, padece usted un caso de</w:t>
      </w:r>
      <w:r w:rsidRPr="00C84F5E">
        <w:rPr>
          <w:rStyle w:val="apple-converted-space"/>
          <w:rFonts w:ascii="Arial" w:hAnsi="Arial" w:cs="Arial"/>
          <w:color w:val="000000" w:themeColor="text1"/>
          <w:sz w:val="22"/>
          <w:szCs w:val="22"/>
        </w:rPr>
        <w:t> </w:t>
      </w:r>
      <w:r w:rsidRPr="00C84F5E">
        <w:rPr>
          <w:rFonts w:ascii="Arial" w:hAnsi="Arial" w:cs="Arial"/>
          <w:b/>
          <w:bCs/>
          <w:color w:val="000000" w:themeColor="text1"/>
          <w:sz w:val="22"/>
          <w:szCs w:val="22"/>
        </w:rPr>
        <w:t>«</w:t>
      </w:r>
      <w:proofErr w:type="spellStart"/>
      <w:r w:rsidRPr="00C84F5E">
        <w:rPr>
          <w:rFonts w:ascii="Arial" w:hAnsi="Arial" w:cs="Arial"/>
          <w:b/>
          <w:bCs/>
          <w:color w:val="000000" w:themeColor="text1"/>
          <w:sz w:val="22"/>
          <w:szCs w:val="22"/>
        </w:rPr>
        <w:t>WhatsAppitis</w:t>
      </w:r>
      <w:proofErr w:type="spellEnd"/>
      <w:r w:rsidRPr="00C84F5E">
        <w:rPr>
          <w:rFonts w:ascii="Arial" w:hAnsi="Arial" w:cs="Arial"/>
          <w:b/>
          <w:bCs/>
          <w:color w:val="000000" w:themeColor="text1"/>
          <w:sz w:val="22"/>
          <w:szCs w:val="22"/>
        </w:rPr>
        <w:t>»</w:t>
      </w:r>
      <w:r w:rsidRPr="00C84F5E">
        <w:rPr>
          <w:rFonts w:ascii="Arial" w:hAnsi="Arial" w:cs="Arial"/>
          <w:color w:val="000000" w:themeColor="text1"/>
          <w:sz w:val="22"/>
          <w:szCs w:val="22"/>
        </w:rPr>
        <w:t xml:space="preserve">. </w:t>
      </w:r>
    </w:p>
    <w:p w:rsidR="007026DD" w:rsidRDefault="009E6D0B" w:rsidP="00551413">
      <w:pPr>
        <w:pStyle w:val="p"/>
        <w:spacing w:before="0" w:beforeAutospacing="0" w:after="0" w:afterAutospacing="0" w:line="360" w:lineRule="auto"/>
        <w:ind w:right="-204"/>
        <w:jc w:val="both"/>
      </w:pPr>
      <w:r>
        <w:rPr>
          <w:noProof/>
        </w:rPr>
        <w:drawing>
          <wp:inline distT="0" distB="0" distL="0" distR="0">
            <wp:extent cx="2602230" cy="1676400"/>
            <wp:effectExtent l="0" t="0" r="7620" b="0"/>
            <wp:docPr id="450" name="Imagen 450" descr="http://www.verdadono.net/media/von_whatsappitis-ya-es-una-enfermedad-diagnosti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verdadono.net/media/von_whatsappitis-ya-es-una-enfermedad-diagnosticada.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26014" cy="1691722"/>
                    </a:xfrm>
                    <a:prstGeom prst="rect">
                      <a:avLst/>
                    </a:prstGeom>
                    <a:noFill/>
                    <a:ln>
                      <a:noFill/>
                    </a:ln>
                  </pic:spPr>
                </pic:pic>
              </a:graphicData>
            </a:graphic>
          </wp:inline>
        </w:drawing>
      </w:r>
      <w:r w:rsidRPr="009E6D0B">
        <w:t xml:space="preserve"> </w:t>
      </w:r>
      <w:r w:rsidR="007026DD">
        <w:t xml:space="preserve">    </w:t>
      </w:r>
      <w:r>
        <w:rPr>
          <w:noProof/>
        </w:rPr>
        <w:drawing>
          <wp:inline distT="0" distB="0" distL="0" distR="0">
            <wp:extent cx="2741295" cy="1670659"/>
            <wp:effectExtent l="19050" t="19050" r="20955" b="25400"/>
            <wp:docPr id="451" name="Imagen 451" descr="http://fotos00.laopinioncoruna.es/2014/03/29/646x260/alerta-whatsapp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otos00.laopinioncoruna.es/2014/03/29/646x260/alerta-whatsappiti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83977" cy="1696671"/>
                    </a:xfrm>
                    <a:prstGeom prst="rect">
                      <a:avLst/>
                    </a:prstGeom>
                    <a:noFill/>
                    <a:ln>
                      <a:solidFill>
                        <a:schemeClr val="tx1"/>
                      </a:solidFill>
                    </a:ln>
                  </pic:spPr>
                </pic:pic>
              </a:graphicData>
            </a:graphic>
          </wp:inline>
        </w:drawing>
      </w:r>
      <w:r w:rsidR="007026DD">
        <w:t xml:space="preserve"> </w:t>
      </w:r>
      <w:r w:rsidR="007026DD" w:rsidRPr="007026DD">
        <w:t xml:space="preserve"> </w:t>
      </w:r>
    </w:p>
    <w:p w:rsidR="009E6D0B" w:rsidRPr="00C84F5E" w:rsidRDefault="007026DD" w:rsidP="00551413">
      <w:pPr>
        <w:pStyle w:val="p"/>
        <w:spacing w:before="0" w:beforeAutospacing="0" w:after="0" w:afterAutospacing="0" w:line="360" w:lineRule="auto"/>
        <w:ind w:right="-204"/>
        <w:rPr>
          <w:rFonts w:ascii="Arial" w:hAnsi="Arial" w:cs="Arial"/>
          <w:color w:val="000000" w:themeColor="text1"/>
          <w:sz w:val="22"/>
          <w:szCs w:val="22"/>
        </w:rPr>
      </w:pPr>
      <w:r>
        <w:rPr>
          <w:noProof/>
        </w:rPr>
        <w:drawing>
          <wp:inline distT="0" distB="0" distL="0" distR="0">
            <wp:extent cx="2558562" cy="1775460"/>
            <wp:effectExtent l="19050" t="19050" r="13335" b="15240"/>
            <wp:docPr id="452" name="Imagen 452" descr="http://cd1.eju.tv/wp-content/uploads/2014/03/adiccionusosmart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cd1.eju.tv/wp-content/uploads/2014/03/adiccionusosmartphones.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80257" cy="1790515"/>
                    </a:xfrm>
                    <a:prstGeom prst="rect">
                      <a:avLst/>
                    </a:prstGeom>
                    <a:noFill/>
                    <a:ln>
                      <a:solidFill>
                        <a:schemeClr val="tx1"/>
                      </a:solidFill>
                    </a:ln>
                  </pic:spPr>
                </pic:pic>
              </a:graphicData>
            </a:graphic>
          </wp:inline>
        </w:drawing>
      </w:r>
      <w:r w:rsidR="00882F5B">
        <w:rPr>
          <w:rFonts w:ascii="Arial" w:hAnsi="Arial" w:cs="Arial"/>
          <w:color w:val="000000" w:themeColor="text1"/>
          <w:sz w:val="22"/>
          <w:szCs w:val="22"/>
        </w:rPr>
        <w:t xml:space="preserve">    </w:t>
      </w:r>
      <w:r w:rsidR="00B60AD6">
        <w:rPr>
          <w:noProof/>
        </w:rPr>
        <w:drawing>
          <wp:inline distT="0" distB="0" distL="0" distR="0" wp14:anchorId="744FC2C1" wp14:editId="32EF5CA7">
            <wp:extent cx="2795954" cy="1802130"/>
            <wp:effectExtent l="0" t="0" r="4445" b="7620"/>
            <wp:docPr id="230" name="Imagen 230" descr="http://1.bp.blogspot.com/-p94wYe20CTQ/UL-WK6W8a1I/AAAAAAAAAF4/V27muOYTsao/s1600/adicto-al-telefo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bp.blogspot.com/-p94wYe20CTQ/UL-WK6W8a1I/AAAAAAAAAF4/V27muOYTsao/s1600/adicto-al-telefono.b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3458" cy="1839194"/>
                    </a:xfrm>
                    <a:prstGeom prst="rect">
                      <a:avLst/>
                    </a:prstGeom>
                    <a:noFill/>
                    <a:ln>
                      <a:noFill/>
                    </a:ln>
                  </pic:spPr>
                </pic:pic>
              </a:graphicData>
            </a:graphic>
          </wp:inline>
        </w:drawing>
      </w:r>
    </w:p>
    <w:p w:rsidR="00DB4308" w:rsidRDefault="00DB4308" w:rsidP="00551413">
      <w:pPr>
        <w:pStyle w:val="Ttulo4"/>
        <w:spacing w:before="0" w:line="360" w:lineRule="auto"/>
        <w:ind w:left="-426" w:right="-204"/>
        <w:jc w:val="both"/>
        <w:rPr>
          <w:rFonts w:ascii="Arial" w:hAnsi="Arial" w:cs="Arial"/>
          <w:b/>
          <w:bCs/>
          <w:color w:val="000000" w:themeColor="text1"/>
        </w:rPr>
      </w:pPr>
      <w:r w:rsidRPr="00C84F5E">
        <w:rPr>
          <w:rFonts w:ascii="Arial" w:hAnsi="Arial" w:cs="Arial"/>
          <w:b/>
          <w:bCs/>
          <w:color w:val="000000" w:themeColor="text1"/>
        </w:rPr>
        <w:lastRenderedPageBreak/>
        <w:t>Tendinitis</w:t>
      </w:r>
    </w:p>
    <w:p w:rsidR="00DB4308" w:rsidRPr="00C84F5E" w:rsidRDefault="00DB4308" w:rsidP="00551413">
      <w:pPr>
        <w:pStyle w:val="p"/>
        <w:spacing w:before="0" w:beforeAutospacing="0" w:after="0" w:afterAutospacing="0" w:line="360" w:lineRule="auto"/>
        <w:ind w:left="-426" w:right="-629"/>
        <w:jc w:val="both"/>
        <w:rPr>
          <w:rFonts w:ascii="Arial" w:hAnsi="Arial" w:cs="Arial"/>
          <w:color w:val="000000" w:themeColor="text1"/>
          <w:sz w:val="22"/>
          <w:szCs w:val="22"/>
        </w:rPr>
      </w:pPr>
      <w:r w:rsidRPr="00C84F5E">
        <w:rPr>
          <w:rFonts w:ascii="Arial" w:hAnsi="Arial" w:cs="Arial"/>
          <w:color w:val="000000" w:themeColor="text1"/>
          <w:sz w:val="22"/>
          <w:szCs w:val="22"/>
        </w:rPr>
        <w:t>Una de las dolencias más comunes que puede provocar la adicción al móvil es la</w:t>
      </w:r>
      <w:r w:rsidRPr="00C84F5E">
        <w:rPr>
          <w:rStyle w:val="apple-converted-space"/>
          <w:rFonts w:ascii="Arial" w:hAnsi="Arial" w:cs="Arial"/>
          <w:color w:val="000000" w:themeColor="text1"/>
          <w:sz w:val="22"/>
          <w:szCs w:val="22"/>
        </w:rPr>
        <w:t> </w:t>
      </w:r>
      <w:hyperlink r:id="rId120" w:tooltip="tendinitis" w:history="1">
        <w:r w:rsidRPr="00C84F5E">
          <w:rPr>
            <w:rStyle w:val="Hipervnculo"/>
            <w:rFonts w:ascii="Arial" w:hAnsi="Arial" w:cs="Arial"/>
            <w:color w:val="000000" w:themeColor="text1"/>
            <w:sz w:val="22"/>
            <w:szCs w:val="22"/>
          </w:rPr>
          <w:t>tendinitis</w:t>
        </w:r>
        <w:r w:rsidR="00A604C5">
          <w:rPr>
            <w:rStyle w:val="Hipervnculo"/>
            <w:rFonts w:ascii="Arial" w:hAnsi="Arial" w:cs="Arial"/>
            <w:color w:val="000000" w:themeColor="text1"/>
            <w:sz w:val="22"/>
            <w:szCs w:val="22"/>
          </w:rPr>
          <w:t>,</w:t>
        </w:r>
        <w:r w:rsidR="00A604C5" w:rsidRPr="00A604C5">
          <w:rPr>
            <w:rStyle w:val="Hipervnculo"/>
            <w:rFonts w:ascii="Arial" w:hAnsi="Arial" w:cs="Arial"/>
            <w:color w:val="000000" w:themeColor="text1"/>
            <w:sz w:val="22"/>
            <w:szCs w:val="22"/>
            <w:u w:val="none"/>
          </w:rPr>
          <w:t xml:space="preserve"> </w:t>
        </w:r>
        <w:r w:rsidRPr="00C84F5E">
          <w:rPr>
            <w:rStyle w:val="apple-converted-space"/>
            <w:rFonts w:ascii="Arial" w:hAnsi="Arial" w:cs="Arial"/>
            <w:color w:val="000000" w:themeColor="text1"/>
            <w:sz w:val="22"/>
            <w:szCs w:val="22"/>
          </w:rPr>
          <w:t> </w:t>
        </w:r>
      </w:hyperlink>
      <w:r w:rsidRPr="00C84F5E">
        <w:rPr>
          <w:rFonts w:ascii="Arial" w:hAnsi="Arial" w:cs="Arial"/>
          <w:color w:val="000000" w:themeColor="text1"/>
          <w:sz w:val="22"/>
          <w:szCs w:val="22"/>
        </w:rPr>
        <w:t xml:space="preserve">–una inflamación de algún tendón provocada por el esfuerzo constante de una parte del cuerpo-. Concretamente, esta se podría manifestar tras enviar reiteradamente mensajes de texto a través del teléfono debido a la tensión de los dedos pulgares, según corrobora un estudio realizado por Microsoft en 2007 asociado al uso de los </w:t>
      </w:r>
      <w:proofErr w:type="spellStart"/>
      <w:r w:rsidRPr="00C84F5E">
        <w:rPr>
          <w:rFonts w:ascii="Arial" w:hAnsi="Arial" w:cs="Arial"/>
          <w:color w:val="000000" w:themeColor="text1"/>
          <w:sz w:val="22"/>
          <w:szCs w:val="22"/>
        </w:rPr>
        <w:t>Smartphones</w:t>
      </w:r>
      <w:proofErr w:type="spellEnd"/>
      <w:r w:rsidRPr="00C84F5E">
        <w:rPr>
          <w:rFonts w:ascii="Arial" w:hAnsi="Arial" w:cs="Arial"/>
          <w:color w:val="000000" w:themeColor="text1"/>
          <w:sz w:val="22"/>
          <w:szCs w:val="22"/>
        </w:rPr>
        <w:t xml:space="preserve"> y la informática móvil en general.</w:t>
      </w:r>
    </w:p>
    <w:p w:rsidR="00DB4308" w:rsidRDefault="00DB4308" w:rsidP="00551413">
      <w:pPr>
        <w:pStyle w:val="p"/>
        <w:spacing w:before="0" w:beforeAutospacing="0" w:after="0" w:afterAutospacing="0" w:line="360" w:lineRule="auto"/>
        <w:ind w:left="-426" w:right="-629"/>
        <w:jc w:val="both"/>
        <w:rPr>
          <w:rFonts w:ascii="Arial" w:hAnsi="Arial" w:cs="Arial"/>
          <w:color w:val="000000" w:themeColor="text1"/>
          <w:sz w:val="22"/>
          <w:szCs w:val="22"/>
        </w:rPr>
      </w:pPr>
      <w:r w:rsidRPr="00C84F5E">
        <w:rPr>
          <w:rFonts w:ascii="Arial" w:hAnsi="Arial" w:cs="Arial"/>
          <w:color w:val="000000" w:themeColor="text1"/>
          <w:sz w:val="22"/>
          <w:szCs w:val="22"/>
        </w:rPr>
        <w:t>Según el informe, el uso reiterado del teléfono para enviar mensajes puede provocar una tensión diez veces mayor en nuestro pulgar que la que causa un teclado normal. Además, puede generar</w:t>
      </w:r>
      <w:r w:rsidRPr="00C84F5E">
        <w:rPr>
          <w:rStyle w:val="apple-converted-space"/>
          <w:rFonts w:ascii="Arial" w:hAnsi="Arial" w:cs="Arial"/>
          <w:color w:val="000000" w:themeColor="text1"/>
          <w:sz w:val="22"/>
          <w:szCs w:val="22"/>
        </w:rPr>
        <w:t> </w:t>
      </w:r>
      <w:r w:rsidRPr="00C84F5E">
        <w:rPr>
          <w:rFonts w:ascii="Arial" w:hAnsi="Arial" w:cs="Arial"/>
          <w:b/>
          <w:bCs/>
          <w:color w:val="000000" w:themeColor="text1"/>
          <w:sz w:val="22"/>
          <w:szCs w:val="22"/>
        </w:rPr>
        <w:t>fuertes dolores en la mano, inflamación de los tendones</w:t>
      </w:r>
      <w:r w:rsidRPr="00C84F5E">
        <w:rPr>
          <w:rStyle w:val="apple-converted-space"/>
          <w:rFonts w:ascii="Arial" w:hAnsi="Arial" w:cs="Arial"/>
          <w:b/>
          <w:bCs/>
          <w:color w:val="000000" w:themeColor="text1"/>
          <w:sz w:val="22"/>
          <w:szCs w:val="22"/>
        </w:rPr>
        <w:t> </w:t>
      </w:r>
      <w:r w:rsidRPr="00C84F5E">
        <w:rPr>
          <w:rFonts w:ascii="Arial" w:hAnsi="Arial" w:cs="Arial"/>
          <w:color w:val="000000" w:themeColor="text1"/>
          <w:sz w:val="22"/>
          <w:szCs w:val="22"/>
        </w:rPr>
        <w:t>y, por supuesto,</w:t>
      </w:r>
      <w:r w:rsidR="00A604C5">
        <w:rPr>
          <w:rFonts w:ascii="Arial" w:hAnsi="Arial" w:cs="Arial"/>
          <w:color w:val="000000" w:themeColor="text1"/>
          <w:sz w:val="22"/>
          <w:szCs w:val="22"/>
        </w:rPr>
        <w:t xml:space="preserve"> </w:t>
      </w:r>
      <w:r w:rsidRPr="00C84F5E">
        <w:rPr>
          <w:rFonts w:ascii="Arial" w:hAnsi="Arial" w:cs="Arial"/>
          <w:b/>
          <w:bCs/>
          <w:color w:val="000000" w:themeColor="text1"/>
          <w:sz w:val="22"/>
          <w:szCs w:val="22"/>
        </w:rPr>
        <w:t>calambres</w:t>
      </w:r>
      <w:r w:rsidRPr="00C84F5E">
        <w:rPr>
          <w:rFonts w:ascii="Arial" w:hAnsi="Arial" w:cs="Arial"/>
          <w:color w:val="000000" w:themeColor="text1"/>
          <w:sz w:val="22"/>
          <w:szCs w:val="22"/>
        </w:rPr>
        <w:t xml:space="preserve">. Su prevención es sencilla: ¡Apartarse del móvil unos minutos! No obstante, y como esto es difícil para muchos usuarios de los </w:t>
      </w:r>
      <w:proofErr w:type="spellStart"/>
      <w:r w:rsidRPr="00C84F5E">
        <w:rPr>
          <w:rFonts w:ascii="Arial" w:hAnsi="Arial" w:cs="Arial"/>
          <w:color w:val="000000" w:themeColor="text1"/>
          <w:sz w:val="22"/>
          <w:szCs w:val="22"/>
        </w:rPr>
        <w:t>Smartphones</w:t>
      </w:r>
      <w:proofErr w:type="spellEnd"/>
      <w:r w:rsidRPr="00C84F5E">
        <w:rPr>
          <w:rFonts w:ascii="Arial" w:hAnsi="Arial" w:cs="Arial"/>
          <w:color w:val="000000" w:themeColor="text1"/>
          <w:sz w:val="22"/>
          <w:szCs w:val="22"/>
        </w:rPr>
        <w:t>, también se puede evitar escribiendo de forma lenta, tecleando con las dos manos o manteniendo una postura cómoda y un apoyo adecuado mientras se usa el dispositivo.</w:t>
      </w:r>
    </w:p>
    <w:p w:rsidR="00B60AD6" w:rsidRDefault="00B60AD6" w:rsidP="00551413">
      <w:pPr>
        <w:pStyle w:val="p"/>
        <w:spacing w:before="0" w:beforeAutospacing="0" w:after="0" w:afterAutospacing="0" w:line="360" w:lineRule="auto"/>
        <w:ind w:left="-426" w:right="-629"/>
        <w:jc w:val="both"/>
        <w:rPr>
          <w:rFonts w:ascii="Arial" w:hAnsi="Arial" w:cs="Arial"/>
          <w:color w:val="000000" w:themeColor="text1"/>
          <w:sz w:val="22"/>
          <w:szCs w:val="22"/>
        </w:rPr>
      </w:pPr>
    </w:p>
    <w:p w:rsidR="00B60AD6" w:rsidRDefault="007026DD" w:rsidP="00551413">
      <w:pPr>
        <w:spacing w:line="360" w:lineRule="auto"/>
        <w:jc w:val="center"/>
        <w:rPr>
          <w:rFonts w:ascii="Arial" w:hAnsi="Arial" w:cs="Arial"/>
          <w:b/>
          <w:bCs/>
          <w:color w:val="000000" w:themeColor="text1"/>
        </w:rPr>
      </w:pPr>
      <w:r>
        <w:rPr>
          <w:noProof/>
          <w:lang w:eastAsia="es-ES"/>
        </w:rPr>
        <w:drawing>
          <wp:inline distT="0" distB="0" distL="0" distR="0" wp14:anchorId="19D17A33" wp14:editId="1449B399">
            <wp:extent cx="2419350" cy="1590447"/>
            <wp:effectExtent l="19050" t="19050" r="19050" b="10160"/>
            <wp:docPr id="4" name="Imagen 4" descr="http://gtrplaza.com/wp-content/uploads/201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gtrplaza.com/wp-content/uploads/2012/09/7.jpg"/>
                    <pic:cNvPicPr>
                      <a:picLocks noChangeAspect="1" noChangeArrowheads="1"/>
                    </pic:cNvPicPr>
                  </pic:nvPicPr>
                  <pic:blipFill>
                    <a:blip r:embed="rId121">
                      <a:extLst>
                        <a:ext uri="{BEBA8EAE-BF5A-486C-A8C5-ECC9F3942E4B}">
                          <a14:imgProps xmlns:a14="http://schemas.microsoft.com/office/drawing/2010/main">
                            <a14:imgLayer r:embed="rId1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43018" cy="1606006"/>
                    </a:xfrm>
                    <a:prstGeom prst="rect">
                      <a:avLst/>
                    </a:prstGeom>
                    <a:noFill/>
                    <a:ln>
                      <a:solidFill>
                        <a:schemeClr val="tx1"/>
                      </a:solidFill>
                    </a:ln>
                  </pic:spPr>
                </pic:pic>
              </a:graphicData>
            </a:graphic>
          </wp:inline>
        </w:drawing>
      </w:r>
      <w:r w:rsidR="00B60AD6">
        <w:rPr>
          <w:rFonts w:ascii="Arial" w:hAnsi="Arial" w:cs="Arial"/>
          <w:b/>
          <w:bCs/>
          <w:color w:val="000000" w:themeColor="text1"/>
        </w:rPr>
        <w:t xml:space="preserve">     </w:t>
      </w:r>
      <w:r>
        <w:rPr>
          <w:noProof/>
          <w:lang w:eastAsia="es-ES"/>
        </w:rPr>
        <w:drawing>
          <wp:inline distT="0" distB="0" distL="0" distR="0" wp14:anchorId="6A7BA97B" wp14:editId="2521B6AA">
            <wp:extent cx="2209800" cy="1633855"/>
            <wp:effectExtent l="19050" t="19050" r="19050" b="23495"/>
            <wp:docPr id="225" name="Imagen 225" descr="http://www.adelgace.cl/kinesiologo/img/tendin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adelgace.cl/kinesiologo/img/tendiniti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39071" cy="1655497"/>
                    </a:xfrm>
                    <a:prstGeom prst="rect">
                      <a:avLst/>
                    </a:prstGeom>
                    <a:noFill/>
                    <a:ln>
                      <a:solidFill>
                        <a:schemeClr val="tx1"/>
                      </a:solidFill>
                    </a:ln>
                  </pic:spPr>
                </pic:pic>
              </a:graphicData>
            </a:graphic>
          </wp:inline>
        </w:drawing>
      </w:r>
    </w:p>
    <w:p w:rsidR="008B5C59" w:rsidRDefault="00AB7F22" w:rsidP="00551413">
      <w:pPr>
        <w:spacing w:line="360" w:lineRule="auto"/>
        <w:jc w:val="center"/>
        <w:rPr>
          <w:rFonts w:ascii="Arial" w:hAnsi="Arial" w:cs="Arial"/>
          <w:b/>
          <w:bCs/>
          <w:color w:val="000000" w:themeColor="text1"/>
        </w:rPr>
      </w:pPr>
      <w:r w:rsidRPr="00C84F5E">
        <w:rPr>
          <w:rFonts w:ascii="Arial" w:hAnsi="Arial" w:cs="Arial"/>
          <w:noProof/>
          <w:color w:val="000000" w:themeColor="text1"/>
          <w:lang w:eastAsia="es-ES"/>
        </w:rPr>
        <w:drawing>
          <wp:inline distT="0" distB="0" distL="0" distR="0" wp14:anchorId="4235F57C" wp14:editId="2B176DA4">
            <wp:extent cx="2209800" cy="1567815"/>
            <wp:effectExtent l="19050" t="19050" r="19050" b="13335"/>
            <wp:docPr id="228" name="Imagen 228" descr="¿Qué es la WhatsAppitis y cómo la evitamos?">
              <a:hlinkClick xmlns:a="http://schemas.openxmlformats.org/drawingml/2006/main" r:id="rId1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Qué es la WhatsAppitis y cómo la evitamos?">
                      <a:hlinkClick r:id="rId124" tgtFrame="&quot;&quot;"/>
                    </pic:cNvPr>
                    <pic:cNvPicPr>
                      <a:picLocks noChangeAspect="1" noChangeArrowheads="1"/>
                    </pic:cNvPicPr>
                  </pic:nvPicPr>
                  <pic:blipFill>
                    <a:blip r:embed="rId125">
                      <a:extLst>
                        <a:ext uri="{BEBA8EAE-BF5A-486C-A8C5-ECC9F3942E4B}">
                          <a14:imgProps xmlns:a14="http://schemas.microsoft.com/office/drawing/2010/main">
                            <a14:imgLayer r:embed="rId1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47323" cy="1594437"/>
                    </a:xfrm>
                    <a:prstGeom prst="rect">
                      <a:avLst/>
                    </a:prstGeom>
                    <a:noFill/>
                    <a:ln>
                      <a:solidFill>
                        <a:schemeClr val="tx1"/>
                      </a:solidFill>
                    </a:ln>
                  </pic:spPr>
                </pic:pic>
              </a:graphicData>
            </a:graphic>
          </wp:inline>
        </w:drawing>
      </w:r>
    </w:p>
    <w:p w:rsidR="00DB4308" w:rsidRPr="00C84F5E" w:rsidRDefault="00DB4308" w:rsidP="00551413">
      <w:pPr>
        <w:pStyle w:val="Ttulo4"/>
        <w:spacing w:before="0" w:line="360" w:lineRule="auto"/>
        <w:ind w:left="-567" w:right="-487"/>
        <w:jc w:val="both"/>
        <w:rPr>
          <w:rFonts w:ascii="Arial" w:hAnsi="Arial" w:cs="Arial"/>
          <w:color w:val="000000" w:themeColor="text1"/>
        </w:rPr>
      </w:pPr>
      <w:proofErr w:type="spellStart"/>
      <w:r w:rsidRPr="00C84F5E">
        <w:rPr>
          <w:rFonts w:ascii="Arial" w:hAnsi="Arial" w:cs="Arial"/>
          <w:b/>
          <w:bCs/>
          <w:color w:val="000000" w:themeColor="text1"/>
        </w:rPr>
        <w:t>Nomofobia</w:t>
      </w:r>
      <w:proofErr w:type="spellEnd"/>
    </w:p>
    <w:p w:rsidR="00DB4308" w:rsidRPr="00C84F5E" w:rsidRDefault="00DB4308" w:rsidP="00551413">
      <w:pPr>
        <w:pStyle w:val="p"/>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w:t>
      </w:r>
      <w:proofErr w:type="spellStart"/>
      <w:r w:rsidR="00107571">
        <w:fldChar w:fldCharType="begin"/>
      </w:r>
      <w:r w:rsidR="00107571">
        <w:instrText xml:space="preserve"> HYPERLINK "http://www.abc.es/tecnologia/moviles-aplicaciones/20140324/abci-primera-victima-whatsapp-tendinitis-201403241702.html" \o "Nomofobia" </w:instrText>
      </w:r>
      <w:r w:rsidR="00107571">
        <w:fldChar w:fldCharType="separate"/>
      </w:r>
      <w:r w:rsidRPr="00C84F5E">
        <w:rPr>
          <w:rStyle w:val="Hipervnculo"/>
          <w:rFonts w:ascii="Arial" w:hAnsi="Arial" w:cs="Arial"/>
          <w:color w:val="000000" w:themeColor="text1"/>
          <w:sz w:val="22"/>
          <w:szCs w:val="22"/>
        </w:rPr>
        <w:t>Nomofobia</w:t>
      </w:r>
      <w:proofErr w:type="spellEnd"/>
      <w:r w:rsidR="00107571">
        <w:rPr>
          <w:rStyle w:val="Hipervnculo"/>
          <w:rFonts w:ascii="Arial" w:hAnsi="Arial" w:cs="Arial"/>
          <w:color w:val="000000" w:themeColor="text1"/>
          <w:sz w:val="22"/>
          <w:szCs w:val="22"/>
        </w:rPr>
        <w:fldChar w:fldCharType="end"/>
      </w:r>
      <w:r w:rsidRPr="00C84F5E">
        <w:rPr>
          <w:rFonts w:ascii="Arial" w:hAnsi="Arial" w:cs="Arial"/>
          <w:color w:val="000000" w:themeColor="text1"/>
          <w:sz w:val="22"/>
          <w:szCs w:val="22"/>
        </w:rPr>
        <w:t>» es el término clínico que define a una persona que</w:t>
      </w:r>
      <w:r w:rsidRPr="00C84F5E">
        <w:rPr>
          <w:rStyle w:val="apple-converted-space"/>
          <w:rFonts w:ascii="Arial" w:hAnsi="Arial" w:cs="Arial"/>
          <w:color w:val="000000" w:themeColor="text1"/>
          <w:sz w:val="22"/>
          <w:szCs w:val="22"/>
        </w:rPr>
        <w:t> </w:t>
      </w:r>
      <w:r w:rsidRPr="00C84F5E">
        <w:rPr>
          <w:rFonts w:ascii="Arial" w:hAnsi="Arial" w:cs="Arial"/>
          <w:b/>
          <w:bCs/>
          <w:color w:val="000000" w:themeColor="text1"/>
          <w:sz w:val="22"/>
          <w:szCs w:val="22"/>
        </w:rPr>
        <w:t>siente pavor ante la idea de salir de casa sin el teléfono móvil</w:t>
      </w:r>
      <w:r w:rsidRPr="00C84F5E">
        <w:rPr>
          <w:rFonts w:ascii="Arial" w:hAnsi="Arial" w:cs="Arial"/>
          <w:color w:val="000000" w:themeColor="text1"/>
          <w:sz w:val="22"/>
          <w:szCs w:val="22"/>
        </w:rPr>
        <w:t>. Entre otras dolencias, provoca aumento de estrés y desánimo en los usuarios, los cuales no pueden evitar estar constantemente conectados a Internet y, por lo tanto, al «</w:t>
      </w:r>
      <w:proofErr w:type="spellStart"/>
      <w:r w:rsidRPr="00C84F5E">
        <w:rPr>
          <w:rFonts w:ascii="Arial" w:hAnsi="Arial" w:cs="Arial"/>
          <w:color w:val="000000" w:themeColor="text1"/>
          <w:sz w:val="22"/>
          <w:szCs w:val="22"/>
        </w:rPr>
        <w:t>WhatsApp</w:t>
      </w:r>
      <w:proofErr w:type="spellEnd"/>
      <w:r w:rsidRPr="00C84F5E">
        <w:rPr>
          <w:rFonts w:ascii="Arial" w:hAnsi="Arial" w:cs="Arial"/>
          <w:color w:val="000000" w:themeColor="text1"/>
          <w:sz w:val="22"/>
          <w:szCs w:val="22"/>
        </w:rPr>
        <w:t xml:space="preserve">», según informó un estudio de la Universidad de Kent </w:t>
      </w:r>
      <w:proofErr w:type="spellStart"/>
      <w:r w:rsidRPr="00C84F5E">
        <w:rPr>
          <w:rFonts w:ascii="Arial" w:hAnsi="Arial" w:cs="Arial"/>
          <w:color w:val="000000" w:themeColor="text1"/>
          <w:sz w:val="22"/>
          <w:szCs w:val="22"/>
        </w:rPr>
        <w:t>State</w:t>
      </w:r>
      <w:proofErr w:type="spellEnd"/>
      <w:r w:rsidRPr="00C84F5E">
        <w:rPr>
          <w:rFonts w:ascii="Arial" w:hAnsi="Arial" w:cs="Arial"/>
          <w:color w:val="000000" w:themeColor="text1"/>
          <w:sz w:val="22"/>
          <w:szCs w:val="22"/>
        </w:rPr>
        <w:t xml:space="preserve"> de Ohio.</w:t>
      </w:r>
    </w:p>
    <w:p w:rsidR="00DB4308" w:rsidRDefault="00DB4308" w:rsidP="00551413">
      <w:pPr>
        <w:pStyle w:val="p"/>
        <w:spacing w:before="0" w:beforeAutospacing="0" w:after="30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lastRenderedPageBreak/>
        <w:t>A su vez, aquel que sufre de «</w:t>
      </w:r>
      <w:proofErr w:type="spellStart"/>
      <w:r w:rsidRPr="00C84F5E">
        <w:rPr>
          <w:rFonts w:ascii="Arial" w:hAnsi="Arial" w:cs="Arial"/>
          <w:color w:val="000000" w:themeColor="text1"/>
          <w:sz w:val="22"/>
          <w:szCs w:val="22"/>
        </w:rPr>
        <w:t>Nomofobia</w:t>
      </w:r>
      <w:proofErr w:type="spellEnd"/>
      <w:r w:rsidRPr="00C84F5E">
        <w:rPr>
          <w:rFonts w:ascii="Arial" w:hAnsi="Arial" w:cs="Arial"/>
          <w:color w:val="000000" w:themeColor="text1"/>
          <w:sz w:val="22"/>
          <w:szCs w:val="22"/>
        </w:rPr>
        <w:t>» siente un miedo irracional a sentirse excluido por no poder estar constantemente pendiente del móvil. Finalmente, también se ha demostrado que esta dolencia puede disminuir el rendimiento escolar.</w:t>
      </w:r>
    </w:p>
    <w:p w:rsidR="00166B29" w:rsidRPr="00C84F5E" w:rsidRDefault="00B60AD6" w:rsidP="00D0625D">
      <w:pPr>
        <w:pStyle w:val="p"/>
        <w:spacing w:before="0" w:beforeAutospacing="0" w:after="300" w:afterAutospacing="0" w:line="360" w:lineRule="auto"/>
        <w:ind w:right="222"/>
        <w:jc w:val="center"/>
        <w:rPr>
          <w:rFonts w:ascii="Arial" w:hAnsi="Arial" w:cs="Arial"/>
          <w:color w:val="000000" w:themeColor="text1"/>
          <w:sz w:val="22"/>
          <w:szCs w:val="22"/>
        </w:rPr>
      </w:pPr>
      <w:r>
        <w:rPr>
          <w:noProof/>
        </w:rPr>
        <w:drawing>
          <wp:inline distT="0" distB="0" distL="0" distR="0" wp14:anchorId="30A4ECCF" wp14:editId="421D87B5">
            <wp:extent cx="2223135" cy="1647825"/>
            <wp:effectExtent l="0" t="0" r="5715" b="9525"/>
            <wp:docPr id="229" name="Imagen 229" descr="http://www.omicrono.com/wp-content/uploads/2014/02/nomofo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omicrono.com/wp-content/uploads/2014/02/nomofobia.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42243" cy="1661988"/>
                    </a:xfrm>
                    <a:prstGeom prst="rect">
                      <a:avLst/>
                    </a:prstGeom>
                    <a:noFill/>
                    <a:ln>
                      <a:noFill/>
                    </a:ln>
                  </pic:spPr>
                </pic:pic>
              </a:graphicData>
            </a:graphic>
          </wp:inline>
        </w:drawing>
      </w:r>
      <w:r>
        <w:rPr>
          <w:noProof/>
        </w:rPr>
        <w:drawing>
          <wp:inline distT="0" distB="0" distL="0" distR="0">
            <wp:extent cx="2190750" cy="1596368"/>
            <wp:effectExtent l="19050" t="19050" r="19050" b="23495"/>
            <wp:docPr id="453" name="Imagen 453" descr="http://beeztel.com/blog/wp-content/uploads/2011/09/nomofo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beeztel.com/blog/wp-content/uploads/2011/09/nomofobia.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4831" cy="1606629"/>
                    </a:xfrm>
                    <a:prstGeom prst="rect">
                      <a:avLst/>
                    </a:prstGeom>
                    <a:noFill/>
                    <a:ln>
                      <a:solidFill>
                        <a:schemeClr val="tx1"/>
                      </a:solidFill>
                    </a:ln>
                  </pic:spPr>
                </pic:pic>
              </a:graphicData>
            </a:graphic>
          </wp:inline>
        </w:drawing>
      </w:r>
      <w:r w:rsidR="00B75AA4">
        <w:rPr>
          <w:noProof/>
        </w:rPr>
        <w:drawing>
          <wp:inline distT="0" distB="0" distL="0" distR="0">
            <wp:extent cx="2238375" cy="1519555"/>
            <wp:effectExtent l="19050" t="19050" r="28575" b="23495"/>
            <wp:docPr id="454" name="Imagen 454" descr="http://1.bp.blogspot.com/-oaK85spM5RI/T9hJQlAadAI/AAAAAAAAGRU/kXyWvCyvF90/s1600/nomophobia-phobia-jauh-atau-kehilangan-han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bp.blogspot.com/-oaK85spM5RI/T9hJQlAadAI/AAAAAAAAGRU/kXyWvCyvF90/s1600/nomophobia-phobia-jauh-atau-kehilangan-handset.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61951" cy="1535560"/>
                    </a:xfrm>
                    <a:prstGeom prst="rect">
                      <a:avLst/>
                    </a:prstGeom>
                    <a:noFill/>
                    <a:ln>
                      <a:solidFill>
                        <a:schemeClr val="tx1"/>
                      </a:solidFill>
                    </a:ln>
                  </pic:spPr>
                </pic:pic>
              </a:graphicData>
            </a:graphic>
          </wp:inline>
        </w:drawing>
      </w:r>
      <w:r>
        <w:rPr>
          <w:noProof/>
        </w:rPr>
        <w:drawing>
          <wp:inline distT="0" distB="0" distL="0" distR="0" wp14:anchorId="56EDE350" wp14:editId="7F366427">
            <wp:extent cx="2095500" cy="1540510"/>
            <wp:effectExtent l="0" t="0" r="0" b="2540"/>
            <wp:docPr id="227" name="Imagen 227" descr="http://sexlecciones.files.wordpress.com/2014/02/ce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exlecciones.files.wordpress.com/2014/02/celular.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17114" cy="1556400"/>
                    </a:xfrm>
                    <a:prstGeom prst="rect">
                      <a:avLst/>
                    </a:prstGeom>
                    <a:noFill/>
                    <a:ln>
                      <a:noFill/>
                    </a:ln>
                  </pic:spPr>
                </pic:pic>
              </a:graphicData>
            </a:graphic>
          </wp:inline>
        </w:drawing>
      </w:r>
    </w:p>
    <w:p w:rsidR="00DB4308" w:rsidRPr="00C84F5E" w:rsidRDefault="00DB4308" w:rsidP="00551413">
      <w:pPr>
        <w:pStyle w:val="Ttulo4"/>
        <w:spacing w:before="0" w:line="360" w:lineRule="auto"/>
        <w:ind w:left="-426" w:right="-204"/>
        <w:jc w:val="both"/>
        <w:rPr>
          <w:rFonts w:ascii="Arial" w:hAnsi="Arial" w:cs="Arial"/>
          <w:color w:val="000000" w:themeColor="text1"/>
        </w:rPr>
      </w:pPr>
      <w:proofErr w:type="spellStart"/>
      <w:r w:rsidRPr="00C84F5E">
        <w:rPr>
          <w:rFonts w:ascii="Arial" w:hAnsi="Arial" w:cs="Arial"/>
          <w:b/>
          <w:bCs/>
          <w:color w:val="000000" w:themeColor="text1"/>
        </w:rPr>
        <w:t>Phubbing</w:t>
      </w:r>
      <w:proofErr w:type="spellEnd"/>
    </w:p>
    <w:p w:rsidR="00C66524" w:rsidRDefault="00DB4308" w:rsidP="00551413">
      <w:pPr>
        <w:pStyle w:val="p"/>
        <w:spacing w:before="0" w:beforeAutospacing="0" w:after="0" w:afterAutospacing="0" w:line="360" w:lineRule="auto"/>
        <w:ind w:left="-426" w:right="-345"/>
        <w:jc w:val="both"/>
      </w:pPr>
      <w:r w:rsidRPr="00C84F5E">
        <w:rPr>
          <w:rFonts w:ascii="Arial" w:hAnsi="Arial" w:cs="Arial"/>
          <w:color w:val="000000" w:themeColor="text1"/>
          <w:sz w:val="22"/>
          <w:szCs w:val="22"/>
        </w:rPr>
        <w:t>¿Ha estado alguna vez en una cena en la que nadie hablaba y todos mandaban mensajes de forma enfermiza a través de su Smartphone? Si ha sido uno de ellos puede que padezca de «</w:t>
      </w:r>
      <w:proofErr w:type="spellStart"/>
      <w:r w:rsidR="00107571">
        <w:fldChar w:fldCharType="begin"/>
      </w:r>
      <w:r w:rsidR="00107571">
        <w:instrText xml:space="preserve"> HYPERLINK "http://abcblogs.abc.es/el-pajaro-loco/2014/02/26/collar-movil-whatsapp-facebook-twitter/" \o "Phubbing" </w:instrText>
      </w:r>
      <w:r w:rsidR="00107571">
        <w:fldChar w:fldCharType="separate"/>
      </w:r>
      <w:r w:rsidRPr="00C84F5E">
        <w:rPr>
          <w:rStyle w:val="Hipervnculo"/>
          <w:rFonts w:ascii="Arial" w:hAnsi="Arial" w:cs="Arial"/>
          <w:color w:val="000000" w:themeColor="text1"/>
          <w:sz w:val="22"/>
          <w:szCs w:val="22"/>
        </w:rPr>
        <w:t>Phubbing</w:t>
      </w:r>
      <w:proofErr w:type="spellEnd"/>
      <w:r w:rsidR="00107571">
        <w:rPr>
          <w:rStyle w:val="Hipervnculo"/>
          <w:rFonts w:ascii="Arial" w:hAnsi="Arial" w:cs="Arial"/>
          <w:color w:val="000000" w:themeColor="text1"/>
          <w:sz w:val="22"/>
          <w:szCs w:val="22"/>
        </w:rPr>
        <w:fldChar w:fldCharType="end"/>
      </w:r>
      <w:r w:rsidRPr="00C84F5E">
        <w:rPr>
          <w:rFonts w:ascii="Arial" w:hAnsi="Arial" w:cs="Arial"/>
          <w:color w:val="000000" w:themeColor="text1"/>
          <w:sz w:val="22"/>
          <w:szCs w:val="22"/>
        </w:rPr>
        <w:t>», una costumbre que consiste en</w:t>
      </w:r>
      <w:r w:rsidRPr="00C84F5E">
        <w:rPr>
          <w:rStyle w:val="apple-converted-space"/>
          <w:rFonts w:ascii="Arial" w:hAnsi="Arial" w:cs="Arial"/>
          <w:color w:val="000000" w:themeColor="text1"/>
          <w:sz w:val="22"/>
          <w:szCs w:val="22"/>
        </w:rPr>
        <w:t> </w:t>
      </w:r>
      <w:r w:rsidRPr="00C84F5E">
        <w:rPr>
          <w:rFonts w:ascii="Arial" w:hAnsi="Arial" w:cs="Arial"/>
          <w:b/>
          <w:bCs/>
          <w:color w:val="000000" w:themeColor="text1"/>
          <w:sz w:val="22"/>
          <w:szCs w:val="22"/>
        </w:rPr>
        <w:t>no hacer caso a las personas que te rodean y centrar toda tu atención en el teléfono móvi</w:t>
      </w:r>
      <w:r w:rsidRPr="00C84F5E">
        <w:rPr>
          <w:rFonts w:ascii="Arial" w:hAnsi="Arial" w:cs="Arial"/>
          <w:color w:val="000000" w:themeColor="text1"/>
          <w:sz w:val="22"/>
          <w:szCs w:val="22"/>
        </w:rPr>
        <w:t>l. El «</w:t>
      </w:r>
      <w:proofErr w:type="spellStart"/>
      <w:r w:rsidRPr="00C84F5E">
        <w:rPr>
          <w:rFonts w:ascii="Arial" w:hAnsi="Arial" w:cs="Arial"/>
          <w:color w:val="000000" w:themeColor="text1"/>
          <w:sz w:val="22"/>
          <w:szCs w:val="22"/>
        </w:rPr>
        <w:t>Phubbing</w:t>
      </w:r>
      <w:proofErr w:type="spellEnd"/>
      <w:r w:rsidRPr="00C84F5E">
        <w:rPr>
          <w:rFonts w:ascii="Arial" w:hAnsi="Arial" w:cs="Arial"/>
          <w:color w:val="000000" w:themeColor="text1"/>
          <w:sz w:val="22"/>
          <w:szCs w:val="22"/>
        </w:rPr>
        <w:t>» (de “</w:t>
      </w:r>
      <w:proofErr w:type="spellStart"/>
      <w:r w:rsidRPr="00C84F5E">
        <w:rPr>
          <w:rFonts w:ascii="Arial" w:hAnsi="Arial" w:cs="Arial"/>
          <w:color w:val="000000" w:themeColor="text1"/>
          <w:sz w:val="22"/>
          <w:szCs w:val="22"/>
        </w:rPr>
        <w:t>phone</w:t>
      </w:r>
      <w:proofErr w:type="spellEnd"/>
      <w:r w:rsidRPr="00C84F5E">
        <w:rPr>
          <w:rFonts w:ascii="Arial" w:hAnsi="Arial" w:cs="Arial"/>
          <w:color w:val="000000" w:themeColor="text1"/>
          <w:sz w:val="22"/>
          <w:szCs w:val="22"/>
        </w:rPr>
        <w:t>” –teléfono- y “</w:t>
      </w:r>
      <w:proofErr w:type="spellStart"/>
      <w:r w:rsidRPr="00C84F5E">
        <w:rPr>
          <w:rFonts w:ascii="Arial" w:hAnsi="Arial" w:cs="Arial"/>
          <w:color w:val="000000" w:themeColor="text1"/>
          <w:sz w:val="22"/>
          <w:szCs w:val="22"/>
        </w:rPr>
        <w:t>snubbing</w:t>
      </w:r>
      <w:proofErr w:type="spellEnd"/>
      <w:r w:rsidRPr="00C84F5E">
        <w:rPr>
          <w:rFonts w:ascii="Arial" w:hAnsi="Arial" w:cs="Arial"/>
          <w:color w:val="000000" w:themeColor="text1"/>
          <w:sz w:val="22"/>
          <w:szCs w:val="22"/>
        </w:rPr>
        <w:t>” –desprecio-</w:t>
      </w:r>
      <w:r w:rsidR="00B60AD6">
        <w:rPr>
          <w:rFonts w:ascii="Arial" w:hAnsi="Arial" w:cs="Arial"/>
          <w:color w:val="000000" w:themeColor="text1"/>
          <w:sz w:val="22"/>
          <w:szCs w:val="22"/>
        </w:rPr>
        <w:t>.</w:t>
      </w:r>
      <w:r w:rsidR="00166B29" w:rsidRPr="00166B29">
        <w:t xml:space="preserve">  </w:t>
      </w:r>
    </w:p>
    <w:p w:rsidR="00DB4308" w:rsidRDefault="00B60AD6" w:rsidP="00551413">
      <w:pPr>
        <w:pStyle w:val="p"/>
        <w:spacing w:before="0" w:beforeAutospacing="0" w:after="0" w:afterAutospacing="0" w:line="360" w:lineRule="auto"/>
        <w:ind w:left="-426" w:right="-345"/>
        <w:jc w:val="center"/>
        <w:rPr>
          <w:rFonts w:ascii="Arial" w:hAnsi="Arial" w:cs="Arial"/>
          <w:color w:val="000000" w:themeColor="text1"/>
          <w:sz w:val="22"/>
          <w:szCs w:val="22"/>
        </w:rPr>
      </w:pPr>
      <w:r>
        <w:rPr>
          <w:noProof/>
        </w:rPr>
        <w:drawing>
          <wp:inline distT="0" distB="0" distL="0" distR="0" wp14:anchorId="65186A27" wp14:editId="74AD4683">
            <wp:extent cx="2124075" cy="1266825"/>
            <wp:effectExtent l="19050" t="19050" r="28575" b="28575"/>
            <wp:docPr id="234" name="Imagen 234" descr="http://fotos.starmedia.com/imagenes/2013/08/phub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otos.starmedia.com/imagenes/2013/08/phubbing.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54455" cy="1284944"/>
                    </a:xfrm>
                    <a:prstGeom prst="rect">
                      <a:avLst/>
                    </a:prstGeom>
                    <a:noFill/>
                    <a:ln>
                      <a:solidFill>
                        <a:schemeClr val="tx1"/>
                      </a:solidFill>
                    </a:ln>
                  </pic:spPr>
                </pic:pic>
              </a:graphicData>
            </a:graphic>
          </wp:inline>
        </w:drawing>
      </w:r>
      <w:r w:rsidR="00C66524">
        <w:rPr>
          <w:rFonts w:ascii="Arial" w:hAnsi="Arial" w:cs="Arial"/>
          <w:color w:val="000000" w:themeColor="text1"/>
          <w:sz w:val="22"/>
          <w:szCs w:val="22"/>
        </w:rPr>
        <w:t xml:space="preserve">       </w:t>
      </w:r>
      <w:r w:rsidR="00166B29">
        <w:rPr>
          <w:noProof/>
        </w:rPr>
        <w:drawing>
          <wp:inline distT="0" distB="0" distL="0" distR="0">
            <wp:extent cx="2177415" cy="1276350"/>
            <wp:effectExtent l="19050" t="19050" r="13335" b="19050"/>
            <wp:docPr id="254" name="Imagen 254" descr="http://p1.trrsf.com/image/fget/cf/619/464/p1.trrsf.com/image/fget/cf/579/434/0/30/579/434/images.terra.com/2013/08/14/thinkst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p1.trrsf.com/image/fget/cf/619/464/p1.trrsf.com/image/fget/cf/579/434/0/30/579/434/images.terra.com/2013/08/14/thinkstock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13005" cy="1297212"/>
                    </a:xfrm>
                    <a:prstGeom prst="rect">
                      <a:avLst/>
                    </a:prstGeom>
                    <a:noFill/>
                    <a:ln>
                      <a:solidFill>
                        <a:schemeClr val="tx1"/>
                      </a:solidFill>
                    </a:ln>
                  </pic:spPr>
                </pic:pic>
              </a:graphicData>
            </a:graphic>
          </wp:inline>
        </w:drawing>
      </w:r>
      <w:r>
        <w:rPr>
          <w:noProof/>
        </w:rPr>
        <w:drawing>
          <wp:inline distT="0" distB="0" distL="0" distR="0" wp14:anchorId="19937FF1" wp14:editId="4AA000B0">
            <wp:extent cx="2179881" cy="1171575"/>
            <wp:effectExtent l="19050" t="19050" r="11430" b="9525"/>
            <wp:docPr id="233" name="Imagen 233" descr="http://g.cdn.mersap.com/amor/files/2013/08/phubb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g.cdn.mersap.com/amor/files/2013/08/phubbing-1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55528" cy="1212232"/>
                    </a:xfrm>
                    <a:prstGeom prst="rect">
                      <a:avLst/>
                    </a:prstGeom>
                    <a:noFill/>
                    <a:ln>
                      <a:solidFill>
                        <a:schemeClr val="tx1"/>
                      </a:solidFill>
                    </a:ln>
                  </pic:spPr>
                </pic:pic>
              </a:graphicData>
            </a:graphic>
          </wp:inline>
        </w:drawing>
      </w:r>
    </w:p>
    <w:p w:rsidR="00DB4308" w:rsidRPr="00C84F5E" w:rsidRDefault="00DB4308" w:rsidP="00551413">
      <w:pPr>
        <w:pStyle w:val="Ttulo4"/>
        <w:spacing w:before="0" w:line="360" w:lineRule="auto"/>
        <w:ind w:left="-426" w:right="-204"/>
        <w:jc w:val="both"/>
        <w:rPr>
          <w:rFonts w:ascii="Arial" w:hAnsi="Arial" w:cs="Arial"/>
          <w:color w:val="000000" w:themeColor="text1"/>
        </w:rPr>
      </w:pPr>
      <w:proofErr w:type="spellStart"/>
      <w:r w:rsidRPr="00C84F5E">
        <w:rPr>
          <w:rFonts w:ascii="Arial" w:hAnsi="Arial" w:cs="Arial"/>
          <w:b/>
          <w:bCs/>
          <w:color w:val="000000" w:themeColor="text1"/>
        </w:rPr>
        <w:lastRenderedPageBreak/>
        <w:t>Vibranxiety</w:t>
      </w:r>
      <w:proofErr w:type="spellEnd"/>
    </w:p>
    <w:p w:rsidR="00DB4308" w:rsidRPr="00C84F5E" w:rsidRDefault="00DB4308" w:rsidP="00551413">
      <w:pPr>
        <w:pStyle w:val="p"/>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Repentinamente, el móvil vibra o suena, pero, al cogerlo, no hay notificaciones nuevas. Nadie ha enviado un «</w:t>
      </w:r>
      <w:proofErr w:type="spellStart"/>
      <w:r w:rsidRPr="00C84F5E">
        <w:rPr>
          <w:rFonts w:ascii="Arial" w:hAnsi="Arial" w:cs="Arial"/>
          <w:color w:val="000000" w:themeColor="text1"/>
          <w:sz w:val="22"/>
          <w:szCs w:val="22"/>
        </w:rPr>
        <w:t>WhatsApp</w:t>
      </w:r>
      <w:proofErr w:type="spellEnd"/>
      <w:r w:rsidRPr="00C84F5E">
        <w:rPr>
          <w:rFonts w:ascii="Arial" w:hAnsi="Arial" w:cs="Arial"/>
          <w:color w:val="000000" w:themeColor="text1"/>
          <w:sz w:val="22"/>
          <w:szCs w:val="22"/>
        </w:rPr>
        <w:t>» y no hay mensajes ni llamadas perdidas. ¿Qué ha ocurrido? No se preocupe, su Smartphone no está poseído, puede que usted padezca de «</w:t>
      </w:r>
      <w:proofErr w:type="spellStart"/>
      <w:r w:rsidRPr="00C84F5E">
        <w:rPr>
          <w:rFonts w:ascii="Arial" w:hAnsi="Arial" w:cs="Arial"/>
          <w:b/>
          <w:bCs/>
          <w:color w:val="000000" w:themeColor="text1"/>
          <w:sz w:val="22"/>
          <w:szCs w:val="22"/>
        </w:rPr>
        <w:t>vibranxiety</w:t>
      </w:r>
      <w:proofErr w:type="spellEnd"/>
      <w:r w:rsidRPr="00C84F5E">
        <w:rPr>
          <w:rFonts w:ascii="Arial" w:hAnsi="Arial" w:cs="Arial"/>
          <w:color w:val="000000" w:themeColor="text1"/>
          <w:sz w:val="22"/>
          <w:szCs w:val="22"/>
        </w:rPr>
        <w:t>» -también conocida como «</w:t>
      </w:r>
      <w:proofErr w:type="spellStart"/>
      <w:r w:rsidRPr="00C84F5E">
        <w:rPr>
          <w:rFonts w:ascii="Arial" w:hAnsi="Arial" w:cs="Arial"/>
          <w:color w:val="000000" w:themeColor="text1"/>
          <w:sz w:val="22"/>
          <w:szCs w:val="22"/>
        </w:rPr>
        <w:t>ringxiety</w:t>
      </w:r>
      <w:proofErr w:type="spellEnd"/>
      <w:r w:rsidRPr="00C84F5E">
        <w:rPr>
          <w:rFonts w:ascii="Arial" w:hAnsi="Arial" w:cs="Arial"/>
          <w:color w:val="000000" w:themeColor="text1"/>
          <w:sz w:val="22"/>
          <w:szCs w:val="22"/>
        </w:rPr>
        <w:t>» o «</w:t>
      </w:r>
      <w:proofErr w:type="spellStart"/>
      <w:r w:rsidRPr="00C84F5E">
        <w:rPr>
          <w:rFonts w:ascii="Arial" w:hAnsi="Arial" w:cs="Arial"/>
          <w:color w:val="000000" w:themeColor="text1"/>
          <w:sz w:val="22"/>
          <w:szCs w:val="22"/>
        </w:rPr>
        <w:t>fauxcellarm</w:t>
      </w:r>
      <w:proofErr w:type="spellEnd"/>
      <w:r w:rsidRPr="00C84F5E">
        <w:rPr>
          <w:rFonts w:ascii="Arial" w:hAnsi="Arial" w:cs="Arial"/>
          <w:color w:val="000000" w:themeColor="text1"/>
          <w:sz w:val="22"/>
          <w:szCs w:val="22"/>
        </w:rPr>
        <w:t>»-, una nueva dolencia que provoca que el usuario</w:t>
      </w:r>
      <w:r w:rsidRPr="00C84F5E">
        <w:rPr>
          <w:rStyle w:val="apple-converted-space"/>
          <w:rFonts w:ascii="Arial" w:hAnsi="Arial" w:cs="Arial"/>
          <w:color w:val="000000" w:themeColor="text1"/>
          <w:sz w:val="22"/>
          <w:szCs w:val="22"/>
        </w:rPr>
        <w:t> </w:t>
      </w:r>
      <w:r w:rsidRPr="00C84F5E">
        <w:rPr>
          <w:rFonts w:ascii="Arial" w:hAnsi="Arial" w:cs="Arial"/>
          <w:b/>
          <w:bCs/>
          <w:color w:val="000000" w:themeColor="text1"/>
          <w:sz w:val="22"/>
          <w:szCs w:val="22"/>
        </w:rPr>
        <w:t>crea que su Smartphone le ha informado de una alerta que no se ha producido</w:t>
      </w:r>
      <w:r w:rsidRPr="00C84F5E">
        <w:rPr>
          <w:rFonts w:ascii="Arial" w:hAnsi="Arial" w:cs="Arial"/>
          <w:color w:val="000000" w:themeColor="text1"/>
          <w:sz w:val="22"/>
          <w:szCs w:val="22"/>
        </w:rPr>
        <w:t>.</w:t>
      </w:r>
    </w:p>
    <w:p w:rsidR="00DB4308" w:rsidRPr="00C84F5E" w:rsidRDefault="00DB4308" w:rsidP="00D0625D">
      <w:pPr>
        <w:pStyle w:val="p"/>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Según varios expertos, el «</w:t>
      </w:r>
      <w:proofErr w:type="spellStart"/>
      <w:r w:rsidRPr="00C84F5E">
        <w:rPr>
          <w:rFonts w:ascii="Arial" w:hAnsi="Arial" w:cs="Arial"/>
          <w:color w:val="000000" w:themeColor="text1"/>
          <w:sz w:val="22"/>
          <w:szCs w:val="22"/>
        </w:rPr>
        <w:t>vibranxiety</w:t>
      </w:r>
      <w:proofErr w:type="spellEnd"/>
      <w:r w:rsidRPr="00C84F5E">
        <w:rPr>
          <w:rFonts w:ascii="Arial" w:hAnsi="Arial" w:cs="Arial"/>
          <w:color w:val="000000" w:themeColor="text1"/>
          <w:sz w:val="22"/>
          <w:szCs w:val="22"/>
        </w:rPr>
        <w:t>» se genera debido a que hay partes del cuerpo que han tenido que aprender a actuar ante los impulsos generados por el teléfono móvil y, ahora, reaccionan ante estímulos similares que antes pasaban desapercibidos.</w:t>
      </w:r>
    </w:p>
    <w:p w:rsidR="00C9104D" w:rsidRDefault="00DB4308" w:rsidP="00D0625D">
      <w:pPr>
        <w:pStyle w:val="p"/>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Es decir, se pone más atención, por ejemplo, a las vibraciones que se puedan generar en el bolsillo en el que lleves el Smartphone, y cualquier movimiento en esa zona puede hacerte pensar que estás recibiendo un «</w:t>
      </w:r>
      <w:proofErr w:type="spellStart"/>
      <w:r w:rsidRPr="00C84F5E">
        <w:rPr>
          <w:rFonts w:ascii="Arial" w:hAnsi="Arial" w:cs="Arial"/>
          <w:color w:val="000000" w:themeColor="text1"/>
          <w:sz w:val="22"/>
          <w:szCs w:val="22"/>
        </w:rPr>
        <w:t>WhatsApp</w:t>
      </w:r>
      <w:proofErr w:type="spellEnd"/>
      <w:r w:rsidRPr="00C84F5E">
        <w:rPr>
          <w:rFonts w:ascii="Arial" w:hAnsi="Arial" w:cs="Arial"/>
          <w:color w:val="000000" w:themeColor="text1"/>
          <w:sz w:val="22"/>
          <w:szCs w:val="22"/>
        </w:rPr>
        <w:t>». Es, en definitiva, como si el móvil fuera una extensión del propio cuerpo.</w:t>
      </w:r>
    </w:p>
    <w:p w:rsidR="009E6D0B" w:rsidRDefault="009E6D0B" w:rsidP="00D0625D">
      <w:pPr>
        <w:pStyle w:val="p"/>
        <w:spacing w:before="0" w:beforeAutospacing="0" w:after="300" w:afterAutospacing="0" w:line="360" w:lineRule="auto"/>
        <w:ind w:right="-204"/>
        <w:jc w:val="center"/>
        <w:rPr>
          <w:rFonts w:ascii="Arial" w:hAnsi="Arial" w:cs="Arial"/>
          <w:color w:val="000000" w:themeColor="text1"/>
          <w:sz w:val="22"/>
          <w:szCs w:val="22"/>
        </w:rPr>
      </w:pPr>
      <w:r>
        <w:rPr>
          <w:noProof/>
        </w:rPr>
        <w:drawing>
          <wp:inline distT="0" distB="0" distL="0" distR="0">
            <wp:extent cx="1990725" cy="1132840"/>
            <wp:effectExtent l="0" t="0" r="9525" b="0"/>
            <wp:docPr id="255" name="Imagen 255" descr="http://www.publimetro.com.mx/_internal/gxml!0/r0dc21o2f3vste5s7ezej9x3a10rp3w$loxto5yp6lhe7odu798qw5e3ndr1cdf/enfermosporlatecnologi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publimetro.com.mx/_internal/gxml!0/r0dc21o2f3vste5s7ezej9x3a10rp3w$loxto5yp6lhe7odu798qw5e3ndr1cdf/enfermosporlatecnologia_1.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17267" cy="1147944"/>
                    </a:xfrm>
                    <a:prstGeom prst="rect">
                      <a:avLst/>
                    </a:prstGeom>
                    <a:noFill/>
                    <a:ln>
                      <a:noFill/>
                    </a:ln>
                  </pic:spPr>
                </pic:pic>
              </a:graphicData>
            </a:graphic>
          </wp:inline>
        </w:drawing>
      </w: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D0625D" w:rsidRDefault="00D0625D" w:rsidP="00D0625D">
      <w:pPr>
        <w:pStyle w:val="p"/>
        <w:spacing w:before="0" w:beforeAutospacing="0" w:after="300" w:afterAutospacing="0" w:line="360" w:lineRule="auto"/>
        <w:ind w:right="-204"/>
        <w:jc w:val="center"/>
        <w:rPr>
          <w:rFonts w:ascii="Arial" w:hAnsi="Arial" w:cs="Arial"/>
          <w:color w:val="000000" w:themeColor="text1"/>
          <w:sz w:val="22"/>
          <w:szCs w:val="22"/>
        </w:rPr>
      </w:pPr>
    </w:p>
    <w:p w:rsidR="009E1F32" w:rsidRPr="00C84F5E" w:rsidRDefault="009E1F32" w:rsidP="00551413">
      <w:pPr>
        <w:spacing w:line="360" w:lineRule="auto"/>
        <w:ind w:right="-204"/>
        <w:jc w:val="both"/>
        <w:rPr>
          <w:rFonts w:ascii="Arial" w:hAnsi="Arial" w:cs="Arial"/>
          <w:color w:val="000000" w:themeColor="text1"/>
        </w:rPr>
      </w:pPr>
      <w:r w:rsidRPr="00C84F5E">
        <w:rPr>
          <w:rFonts w:ascii="Arial" w:hAnsi="Arial" w:cs="Arial"/>
          <w:noProof/>
          <w:color w:val="000000" w:themeColor="text1"/>
          <w:lang w:eastAsia="es-ES"/>
        </w:rPr>
        <mc:AlternateContent>
          <mc:Choice Requires="wps">
            <w:drawing>
              <wp:anchor distT="0" distB="0" distL="114300" distR="114300" simplePos="0" relativeHeight="251725824" behindDoc="0" locked="0" layoutInCell="1" allowOverlap="1" wp14:anchorId="0C4B471A" wp14:editId="3EF360B3">
                <wp:simplePos x="0" y="0"/>
                <wp:positionH relativeFrom="margin">
                  <wp:posOffset>-2540</wp:posOffset>
                </wp:positionH>
                <wp:positionV relativeFrom="paragraph">
                  <wp:posOffset>78740</wp:posOffset>
                </wp:positionV>
                <wp:extent cx="5928360" cy="5505450"/>
                <wp:effectExtent l="76200" t="76200" r="91440" b="95250"/>
                <wp:wrapNone/>
                <wp:docPr id="525" name="Cuadro de texto 525"/>
                <wp:cNvGraphicFramePr/>
                <a:graphic xmlns:a="http://schemas.openxmlformats.org/drawingml/2006/main">
                  <a:graphicData uri="http://schemas.microsoft.com/office/word/2010/wordprocessingShape">
                    <wps:wsp>
                      <wps:cNvSpPr txBox="1"/>
                      <wps:spPr>
                        <a:xfrm>
                          <a:off x="0" y="0"/>
                          <a:ext cx="5928360" cy="5505450"/>
                        </a:xfrm>
                        <a:prstGeom prst="rect">
                          <a:avLst/>
                        </a:prstGeom>
                        <a:solidFill>
                          <a:schemeClr val="bg2"/>
                        </a:solidFill>
                        <a:ln>
                          <a:solidFill>
                            <a:schemeClr val="tx1"/>
                          </a:solidFill>
                        </a:ln>
                        <a:effectLst>
                          <a:glow rad="63500">
                            <a:schemeClr val="accent5">
                              <a:satMod val="175000"/>
                              <a:alpha val="40000"/>
                            </a:schemeClr>
                          </a:glow>
                        </a:effectLst>
                      </wps:spPr>
                      <wps:txbx>
                        <w:txbxContent>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UNIDAD Nº </w:t>
                            </w:r>
                            <w: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MICROSOFT EXCEL</w:t>
                            </w:r>
                          </w:p>
                          <w:p w:rsidR="00D0625D" w:rsidRPr="000173F7" w:rsidRDefault="00D0625D" w:rsidP="009E1F32">
                            <w:pPr>
                              <w:pStyle w:val="NormalWeb"/>
                              <w:contextualSpacing/>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471A" id="Cuadro de texto 525" o:spid="_x0000_s1033" type="#_x0000_t202" style="position:absolute;left:0;text-align:left;margin-left:-.2pt;margin-top:6.2pt;width:466.8pt;height:43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" fillcolor="#e7e6e6 [3214]" strokecolor="black [3213]">
                <v:textbox>
                  <w:txbxContent>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UNIDAD Nº </w:t>
                      </w:r>
                      <w: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p w:rsidR="00D0625D" w:rsidRPr="000173F7" w:rsidRDefault="00D0625D" w:rsidP="009E1F32">
                      <w:pPr>
                        <w:pStyle w:val="NormalWeb"/>
                        <w:contextualSpacing/>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73F7">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MICROSOFT EXCEL</w:t>
                      </w:r>
                    </w:p>
                    <w:p w:rsidR="00D0625D" w:rsidRPr="000173F7" w:rsidRDefault="00D0625D" w:rsidP="009E1F32">
                      <w:pPr>
                        <w:pStyle w:val="NormalWeb"/>
                        <w:contextualSpacing/>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spacing w:line="360" w:lineRule="auto"/>
        <w:ind w:right="-204"/>
        <w:jc w:val="both"/>
        <w:rPr>
          <w:rFonts w:ascii="Arial" w:hAnsi="Arial" w:cs="Arial"/>
          <w:color w:val="000000" w:themeColor="text1"/>
        </w:rPr>
      </w:pPr>
    </w:p>
    <w:p w:rsidR="009E1F32" w:rsidRPr="00C84F5E" w:rsidRDefault="009E1F32" w:rsidP="00551413">
      <w:pPr>
        <w:tabs>
          <w:tab w:val="left" w:pos="6737"/>
        </w:tabs>
        <w:spacing w:line="360" w:lineRule="auto"/>
        <w:ind w:right="-204"/>
        <w:jc w:val="center"/>
        <w:rPr>
          <w:rFonts w:ascii="Arial" w:hAnsi="Arial" w:cs="Arial"/>
          <w:color w:val="000000" w:themeColor="text1"/>
        </w:rPr>
      </w:pPr>
      <w:r w:rsidRPr="00C84F5E">
        <w:rPr>
          <w:rFonts w:ascii="Arial" w:hAnsi="Arial" w:cs="Arial"/>
          <w:noProof/>
          <w:color w:val="000000" w:themeColor="text1"/>
          <w:lang w:eastAsia="es-ES"/>
        </w:rPr>
        <w:drawing>
          <wp:inline distT="0" distB="0" distL="0" distR="0" wp14:anchorId="19D18BF8" wp14:editId="16F373E0">
            <wp:extent cx="1871980" cy="1343025"/>
            <wp:effectExtent l="228600" t="228600" r="204470" b="238125"/>
            <wp:docPr id="527" name="Imagen 527" descr="http://3.bp.blogspot.com/-vNCXdPbZMiQ/T56fqGHi_QI/AAAAAAAAARQ/ItGzBLLWexw/s1600/exc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3.bp.blogspot.com/-vNCXdPbZMiQ/T56fqGHi_QI/AAAAAAAAARQ/ItGzBLLWexw/s1600/excel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024" cy="1352383"/>
                    </a:xfrm>
                    <a:prstGeom prst="rect">
                      <a:avLst/>
                    </a:prstGeom>
                    <a:ln w="88900" cap="sq" cmpd="thickThin">
                      <a:noFill/>
                      <a:prstDash val="solid"/>
                      <a:miter lim="800000"/>
                    </a:ln>
                    <a:effectLst>
                      <a:glow rad="228600">
                        <a:schemeClr val="accent6">
                          <a:satMod val="175000"/>
                          <a:alpha val="40000"/>
                        </a:schemeClr>
                      </a:glow>
                      <a:innerShdw blurRad="76200">
                        <a:srgbClr val="000000"/>
                      </a:innerShdw>
                    </a:effectLst>
                  </pic:spPr>
                </pic:pic>
              </a:graphicData>
            </a:graphic>
          </wp:inline>
        </w:drawing>
      </w:r>
    </w:p>
    <w:p w:rsidR="004F5416" w:rsidRPr="00C84F5E" w:rsidRDefault="004F5416" w:rsidP="00551413">
      <w:pPr>
        <w:tabs>
          <w:tab w:val="left" w:pos="6737"/>
        </w:tabs>
        <w:spacing w:line="360" w:lineRule="auto"/>
        <w:ind w:right="-204"/>
        <w:jc w:val="both"/>
        <w:rPr>
          <w:rFonts w:ascii="Arial" w:hAnsi="Arial" w:cs="Arial"/>
          <w:color w:val="000000" w:themeColor="text1"/>
        </w:rPr>
      </w:pPr>
    </w:p>
    <w:p w:rsidR="004F5416" w:rsidRPr="00C84F5E" w:rsidRDefault="004F5416" w:rsidP="00551413">
      <w:pPr>
        <w:spacing w:after="0" w:line="360" w:lineRule="auto"/>
        <w:ind w:left="-284" w:right="-204"/>
        <w:jc w:val="both"/>
        <w:outlineLvl w:val="0"/>
        <w:rPr>
          <w:rFonts w:ascii="Arial" w:eastAsia="Times New Roman" w:hAnsi="Arial" w:cs="Arial"/>
          <w:b/>
          <w:color w:val="000000" w:themeColor="text1"/>
          <w:kern w:val="36"/>
          <w:u w:val="single"/>
          <w:lang w:eastAsia="es-ES"/>
        </w:rPr>
      </w:pPr>
      <w:r w:rsidRPr="00C84F5E">
        <w:rPr>
          <w:rFonts w:ascii="Arial" w:eastAsia="Times New Roman" w:hAnsi="Arial" w:cs="Arial"/>
          <w:b/>
          <w:color w:val="000000" w:themeColor="text1"/>
          <w:kern w:val="36"/>
          <w:u w:val="single"/>
          <w:lang w:eastAsia="es-ES"/>
        </w:rPr>
        <w:lastRenderedPageBreak/>
        <w:t>Esquemas y vistas (I)</w:t>
      </w:r>
    </w:p>
    <w:p w:rsidR="004F5416" w:rsidRPr="00C84F5E" w:rsidRDefault="004F5416" w:rsidP="00551413">
      <w:pPr>
        <w:spacing w:after="0" w:line="360" w:lineRule="auto"/>
        <w:ind w:left="-284" w:right="-204"/>
        <w:jc w:val="both"/>
        <w:rPr>
          <w:rFonts w:ascii="Arial" w:eastAsia="Times New Roman" w:hAnsi="Arial" w:cs="Arial"/>
          <w:b/>
          <w:color w:val="000000" w:themeColor="text1"/>
          <w:u w:val="single"/>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Introducción</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Un esquema podríamos definirlo como un </w:t>
      </w:r>
      <w:r w:rsidRPr="00C84F5E">
        <w:rPr>
          <w:rFonts w:ascii="Arial" w:eastAsia="Times New Roman" w:hAnsi="Arial" w:cs="Arial"/>
          <w:b/>
          <w:bCs/>
          <w:color w:val="000000" w:themeColor="text1"/>
          <w:lang w:eastAsia="es-ES"/>
        </w:rPr>
        <w:t>resumen preciso</w:t>
      </w:r>
      <w:r w:rsidRPr="00C84F5E">
        <w:rPr>
          <w:rFonts w:ascii="Arial" w:eastAsia="Times New Roman" w:hAnsi="Arial" w:cs="Arial"/>
          <w:color w:val="000000" w:themeColor="text1"/>
          <w:lang w:eastAsia="es-ES"/>
        </w:rPr>
        <w:t> que refleja los conceptos más importantes o de mayor trascendencia del documento esquematizado.</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Así pues, un esquema puede ser perfectamente un índice de un libro, donde vemos todos los puntos tratados en el libro, también podemos ver como ejemplo de esquema el índice de este curso, el cual contiene los puntos más importantes que se tratan en él y además está estructurado por niveles de profundización sobre un tema en concreto, vamos desplegando el esquema de los puntos contenidos en el tema.</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Antes de ponernos a crear un esquema debemos tener en cuenta algunos aspectos.</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Debemos asegurarnos de que los datos sean apropiados para crear un esquema. Los datos apropiados para crear un esquema debe tener una jerarquía o disponer de una estructura por niveles, por ejemplo si tenemos datos sobre las precipitaciones ocurridas a lo largo del año en toda Colombia con las precipitaciones mensuales de todas las departamentos, estos datos son buenos candidatos a formar un esquema. Pero si únicamente tenemos datos sobre los gastos efectuados en una compra, con una estructura compuesta por Producto---Precio, no disponemos de niveles suficientes para hacer un esquema.</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En una hoja solo podemos incluir un esquema, para tener más de un esquema sobre los mismos datos, debemos copiar los datos a otra hoja.</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Para crear esquemas automáticamente debemos preparar lo hoja con un formato adecuado como veremos más adelante.</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Existen dos formas de crear un esquema en Excel 2010: Manual y Automática.</w:t>
      </w: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lang w:eastAsia="es-ES"/>
        </w:rPr>
      </w:pPr>
    </w:p>
    <w:p w:rsidR="004F5416" w:rsidRDefault="004F5416" w:rsidP="00551413">
      <w:pPr>
        <w:spacing w:after="0" w:line="360" w:lineRule="auto"/>
        <w:ind w:left="-567" w:right="-487"/>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Creación automática de esquemas</w:t>
      </w:r>
    </w:p>
    <w:p w:rsidR="00924F93" w:rsidRPr="00C84F5E" w:rsidRDefault="00924F93" w:rsidP="00551413">
      <w:pPr>
        <w:spacing w:after="0" w:line="360" w:lineRule="auto"/>
        <w:ind w:left="-567" w:right="-487"/>
        <w:jc w:val="both"/>
        <w:outlineLvl w:val="1"/>
        <w:rPr>
          <w:rFonts w:ascii="Arial" w:eastAsia="Times New Roman" w:hAnsi="Arial" w:cs="Arial"/>
          <w:b/>
          <w:color w:val="000000" w:themeColor="text1"/>
          <w:u w:val="single"/>
          <w:lang w:eastAsia="es-ES"/>
        </w:rPr>
      </w:pP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La mejor opción para crear esquemas es que lo haga Excel automáticamente, puesto que tarda mucho menos tiempo que haciéndolo manualmente.</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Existen unos requisitos previos para que Excel 2010 pueda crear automáticamente el esquema:</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Las filas sumario deben estar por encima o por debajo de los datos, nunca entremezclados.</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Las columnas sumario deben estar a la derecha o a la izquierda de los datos, nunca entremezclados.</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la disposición de los datos no se corresponde con estas características nos veremos obligados a definir el esquema manualmente.</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imagen podemos ver el ejemplo de datos bien estructurados:</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14B1167E" wp14:editId="68B8A980">
            <wp:extent cx="4076700" cy="3752850"/>
            <wp:effectExtent l="0" t="0" r="0" b="0"/>
            <wp:docPr id="8" name="Imagen 8" descr="ejemplo esqu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mplo esquema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76700" cy="3752850"/>
                    </a:xfrm>
                    <a:prstGeom prst="rect">
                      <a:avLst/>
                    </a:prstGeom>
                    <a:noFill/>
                    <a:ln>
                      <a:noFill/>
                    </a:ln>
                  </pic:spPr>
                </pic:pic>
              </a:graphicData>
            </a:graphic>
          </wp:inline>
        </w:drawing>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Podemos ver que existen subtotales en las celdas </w:t>
      </w:r>
      <w:r w:rsidRPr="00C84F5E">
        <w:rPr>
          <w:rFonts w:ascii="Arial" w:eastAsia="Times New Roman" w:hAnsi="Arial" w:cs="Arial"/>
          <w:b/>
          <w:bCs/>
          <w:color w:val="000000" w:themeColor="text1"/>
          <w:lang w:eastAsia="es-ES"/>
        </w:rPr>
        <w:t>B6, C6, D6, B11, C11, D11, B20, C20, D20</w:t>
      </w:r>
      <w:r w:rsidRPr="00C84F5E">
        <w:rPr>
          <w:rFonts w:ascii="Arial" w:eastAsia="Times New Roman" w:hAnsi="Arial" w:cs="Arial"/>
          <w:color w:val="000000" w:themeColor="text1"/>
          <w:lang w:eastAsia="es-ES"/>
        </w:rPr>
        <w:t> y la </w:t>
      </w:r>
      <w:r w:rsidRPr="00C84F5E">
        <w:rPr>
          <w:rFonts w:ascii="Arial" w:eastAsia="Times New Roman" w:hAnsi="Arial" w:cs="Arial"/>
          <w:b/>
          <w:bCs/>
          <w:color w:val="000000" w:themeColor="text1"/>
          <w:lang w:eastAsia="es-ES"/>
        </w:rPr>
        <w:t>columna E</w:t>
      </w:r>
      <w:r w:rsidRPr="00C84F5E">
        <w:rPr>
          <w:rFonts w:ascii="Arial" w:eastAsia="Times New Roman" w:hAnsi="Arial" w:cs="Arial"/>
          <w:color w:val="000000" w:themeColor="text1"/>
          <w:lang w:eastAsia="es-ES"/>
        </w:rPr>
        <w:t> está llena de subtotales correspondientes a las filas donde se encuentran. En las celdas </w:t>
      </w:r>
      <w:r w:rsidRPr="00C84F5E">
        <w:rPr>
          <w:rFonts w:ascii="Arial" w:eastAsia="Times New Roman" w:hAnsi="Arial" w:cs="Arial"/>
          <w:b/>
          <w:bCs/>
          <w:color w:val="000000" w:themeColor="text1"/>
          <w:lang w:eastAsia="es-ES"/>
        </w:rPr>
        <w:t>B21, C21, D21</w:t>
      </w:r>
      <w:r w:rsidRPr="00C84F5E">
        <w:rPr>
          <w:rFonts w:ascii="Arial" w:eastAsia="Times New Roman" w:hAnsi="Arial" w:cs="Arial"/>
          <w:color w:val="000000" w:themeColor="text1"/>
          <w:lang w:eastAsia="es-ES"/>
        </w:rPr>
        <w:t> y </w:t>
      </w:r>
      <w:r w:rsidRPr="00C84F5E">
        <w:rPr>
          <w:rFonts w:ascii="Arial" w:eastAsia="Times New Roman" w:hAnsi="Arial" w:cs="Arial"/>
          <w:b/>
          <w:bCs/>
          <w:color w:val="000000" w:themeColor="text1"/>
          <w:lang w:eastAsia="es-ES"/>
        </w:rPr>
        <w:t>E21</w:t>
      </w:r>
      <w:r w:rsidRPr="00C84F5E">
        <w:rPr>
          <w:rFonts w:ascii="Arial" w:eastAsia="Times New Roman" w:hAnsi="Arial" w:cs="Arial"/>
          <w:color w:val="000000" w:themeColor="text1"/>
          <w:lang w:eastAsia="es-ES"/>
        </w:rPr>
        <w:t> son los totales de los subtotales.</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este ejemplo podemos hacer un esquema tanto de filas como de columnas, puesto que se ha organizado los subtotales de cada comunidad autónoma (filas) y se ha calculado los subtotales de cada trimestre (columnas).</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Por tanto, como ya tenemos los datos vamos a realizar el esquema.</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ello nos situamos en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 En la sección </w:t>
      </w:r>
      <w:r w:rsidRPr="00C84F5E">
        <w:rPr>
          <w:rFonts w:ascii="Arial" w:eastAsia="Times New Roman" w:hAnsi="Arial" w:cs="Arial"/>
          <w:b/>
          <w:bCs/>
          <w:color w:val="000000" w:themeColor="text1"/>
          <w:lang w:eastAsia="es-ES"/>
        </w:rPr>
        <w:t>Esquema</w:t>
      </w:r>
      <w:r w:rsidRPr="00C84F5E">
        <w:rPr>
          <w:rFonts w:ascii="Arial" w:eastAsia="Times New Roman" w:hAnsi="Arial" w:cs="Arial"/>
          <w:color w:val="000000" w:themeColor="text1"/>
          <w:lang w:eastAsia="es-ES"/>
        </w:rPr>
        <w:t> encontraremos el botón </w:t>
      </w:r>
      <w:r w:rsidRPr="00C84F5E">
        <w:rPr>
          <w:rFonts w:ascii="Arial" w:eastAsia="Times New Roman" w:hAnsi="Arial" w:cs="Arial"/>
          <w:b/>
          <w:bCs/>
          <w:color w:val="000000" w:themeColor="text1"/>
          <w:lang w:eastAsia="es-ES"/>
        </w:rPr>
        <w:t>Agrupar</w:t>
      </w:r>
      <w:r w:rsidRPr="00C84F5E">
        <w:rPr>
          <w:rFonts w:ascii="Arial" w:eastAsia="Times New Roman" w:hAnsi="Arial" w:cs="Arial"/>
          <w:color w:val="000000" w:themeColor="text1"/>
          <w:lang w:eastAsia="es-ES"/>
        </w:rPr>
        <w:t>. Al pulsarlo elegiremos la opción </w:t>
      </w:r>
      <w:proofErr w:type="spellStart"/>
      <w:r w:rsidRPr="00C84F5E">
        <w:rPr>
          <w:rFonts w:ascii="Arial" w:eastAsia="Times New Roman" w:hAnsi="Arial" w:cs="Arial"/>
          <w:b/>
          <w:bCs/>
          <w:color w:val="000000" w:themeColor="text1"/>
          <w:lang w:eastAsia="es-ES"/>
        </w:rPr>
        <w:t>Autoesquema</w:t>
      </w:r>
      <w:proofErr w:type="spellEnd"/>
      <w:r w:rsidRPr="00C84F5E">
        <w:rPr>
          <w:rFonts w:ascii="Arial" w:eastAsia="Times New Roman" w:hAnsi="Arial" w:cs="Arial"/>
          <w:color w:val="000000" w:themeColor="text1"/>
          <w:lang w:eastAsia="es-ES"/>
        </w:rPr>
        <w:t> del menú.</w:t>
      </w:r>
    </w:p>
    <w:p w:rsidR="004F5416"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0F4B8984" wp14:editId="5FE743A6">
            <wp:extent cx="2571750" cy="1181100"/>
            <wp:effectExtent l="19050" t="19050" r="19050" b="19050"/>
            <wp:docPr id="7" name="Imagen 7" descr="Auto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esquem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0" cy="1181100"/>
                    </a:xfrm>
                    <a:prstGeom prst="rect">
                      <a:avLst/>
                    </a:prstGeom>
                    <a:noFill/>
                    <a:ln>
                      <a:solidFill>
                        <a:schemeClr val="tx1"/>
                      </a:solidFill>
                    </a:ln>
                  </pic:spPr>
                </pic:pic>
              </a:graphicData>
            </a:graphic>
          </wp:inline>
        </w:drawing>
      </w:r>
    </w:p>
    <w:p w:rsidR="009E1FDA" w:rsidRDefault="009E1FDA" w:rsidP="00551413">
      <w:pPr>
        <w:spacing w:after="0" w:line="360" w:lineRule="auto"/>
        <w:ind w:left="-284" w:right="-204"/>
        <w:jc w:val="center"/>
        <w:rPr>
          <w:rFonts w:ascii="Arial" w:eastAsia="Times New Roman" w:hAnsi="Arial" w:cs="Arial"/>
          <w:color w:val="000000" w:themeColor="text1"/>
          <w:lang w:eastAsia="es-ES"/>
        </w:rPr>
      </w:pPr>
    </w:p>
    <w:p w:rsidR="009E1FDA" w:rsidRPr="00C84F5E" w:rsidRDefault="009E1FDA" w:rsidP="00551413">
      <w:pPr>
        <w:spacing w:after="0" w:line="360" w:lineRule="auto"/>
        <w:ind w:left="-284" w:right="-204"/>
        <w:jc w:val="center"/>
        <w:rPr>
          <w:rFonts w:ascii="Arial" w:eastAsia="Times New Roman" w:hAnsi="Arial" w:cs="Arial"/>
          <w:color w:val="000000" w:themeColor="text1"/>
          <w:lang w:eastAsia="es-ES"/>
        </w:rPr>
      </w:pP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Automáticamente, Excel nos genera los niveles del esquema como podemos ver a continuación:</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461B2812" wp14:editId="1ADD228B">
            <wp:extent cx="3419475" cy="2924175"/>
            <wp:effectExtent l="19050" t="19050" r="28575" b="28575"/>
            <wp:docPr id="6" name="Imagen 6" descr="ejemplo esquemas des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 esquemas descomprimid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19475" cy="2924175"/>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imagen anterior podemos ver que ahora aparecen unas líneas en la zona izquierda de las celdas y otra línea sobre las columnas de la tabla.</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Además, vemos en la esquina superior izquierda unos números que nos indican cuántos niveles tiene el esquema.</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Por columnas podemos ver que existen dos niveles:</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La tabla desplegada por completo</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y la tabla con los datos trimestrales.</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Por filas tenemos tres niveles:</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La tabla desplegada completamente</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Por autonomías</w:t>
      </w:r>
    </w:p>
    <w:p w:rsidR="004F5416" w:rsidRPr="00C84F5E" w:rsidRDefault="004F5416" w:rsidP="00551413">
      <w:pPr>
        <w:spacing w:after="0" w:line="360" w:lineRule="auto"/>
        <w:ind w:left="-426"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y solo por España.</w:t>
      </w:r>
    </w:p>
    <w:p w:rsidR="004F5416" w:rsidRPr="00C84F5E" w:rsidRDefault="004F5416" w:rsidP="00551413">
      <w:pPr>
        <w:spacing w:after="0" w:line="360" w:lineRule="auto"/>
        <w:ind w:left="-426" w:right="-487"/>
        <w:jc w:val="center"/>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Para comprimir y </w:t>
      </w:r>
      <w:proofErr w:type="spellStart"/>
      <w:r w:rsidRPr="00C84F5E">
        <w:rPr>
          <w:rFonts w:ascii="Arial" w:eastAsia="Times New Roman" w:hAnsi="Arial" w:cs="Arial"/>
          <w:color w:val="000000" w:themeColor="text1"/>
          <w:lang w:eastAsia="es-ES"/>
        </w:rPr>
        <w:t>expander</w:t>
      </w:r>
      <w:proofErr w:type="spellEnd"/>
      <w:r w:rsidRPr="00C84F5E">
        <w:rPr>
          <w:rFonts w:ascii="Arial" w:eastAsia="Times New Roman" w:hAnsi="Arial" w:cs="Arial"/>
          <w:color w:val="000000" w:themeColor="text1"/>
          <w:lang w:eastAsia="es-ES"/>
        </w:rPr>
        <w:t xml:space="preserve"> el esquema sólo tenemos que hacer clic en los símbolos - y + de cada nivel.</w:t>
      </w:r>
      <w:r w:rsidRPr="00C84F5E">
        <w:rPr>
          <w:rFonts w:ascii="Arial" w:eastAsia="Times New Roman" w:hAnsi="Arial" w:cs="Arial"/>
          <w:noProof/>
          <w:color w:val="000000" w:themeColor="text1"/>
          <w:lang w:eastAsia="es-ES"/>
        </w:rPr>
        <w:drawing>
          <wp:inline distT="0" distB="0" distL="0" distR="0" wp14:anchorId="3082E678" wp14:editId="28D0575F">
            <wp:extent cx="2428875" cy="1714500"/>
            <wp:effectExtent l="19050" t="19050" r="28575" b="19050"/>
            <wp:docPr id="5" name="Imagen 5" descr="ejemplo esquema 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emplo esquema comprimid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Por ejemplo, en la tabla del ejemplo, si hacemos clic sobre el - encima del primer trimestre, comprimiremos ese trimestre, si hacemos lo mismo sobre los niveles de cada autonomía, el esquema se nos quedaría como podemos ver en la imagen.</w:t>
      </w:r>
    </w:p>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p>
    <w:p w:rsidR="004F5416" w:rsidRPr="00C84F5E" w:rsidRDefault="004F5416" w:rsidP="00551413">
      <w:pPr>
        <w:pStyle w:val="Prrafodelista"/>
        <w:numPr>
          <w:ilvl w:val="0"/>
          <w:numId w:val="5"/>
        </w:numPr>
        <w:spacing w:after="300" w:line="360" w:lineRule="auto"/>
        <w:ind w:left="-284" w:right="-204"/>
        <w:jc w:val="both"/>
        <w:outlineLvl w:val="0"/>
        <w:rPr>
          <w:rFonts w:ascii="Arial" w:eastAsia="Times New Roman" w:hAnsi="Arial" w:cs="Arial"/>
          <w:b/>
          <w:color w:val="000000" w:themeColor="text1"/>
          <w:kern w:val="36"/>
          <w:lang w:eastAsia="es-ES"/>
        </w:rPr>
      </w:pPr>
      <w:r w:rsidRPr="00C84F5E">
        <w:rPr>
          <w:rFonts w:ascii="Arial" w:eastAsia="Times New Roman" w:hAnsi="Arial" w:cs="Arial"/>
          <w:b/>
          <w:color w:val="000000" w:themeColor="text1"/>
          <w:lang w:eastAsia="es-ES"/>
        </w:rPr>
        <w:t>.</w:t>
      </w:r>
      <w:r w:rsidRPr="00C84F5E">
        <w:rPr>
          <w:rFonts w:ascii="Arial" w:eastAsia="Times New Roman" w:hAnsi="Arial" w:cs="Arial"/>
          <w:b/>
          <w:color w:val="000000" w:themeColor="text1"/>
          <w:kern w:val="36"/>
          <w:lang w:eastAsia="es-ES"/>
        </w:rPr>
        <w:t>Ejercicio paso a paso: Crear un esquema automáticamente</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Objetivo.</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b/>
          <w:bCs/>
          <w:color w:val="000000" w:themeColor="text1"/>
          <w:lang w:eastAsia="es-ES"/>
        </w:rPr>
        <w:t>Practicar cómo</w:t>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crear un esquema automáticamente</w:t>
      </w:r>
      <w:r w:rsidRPr="00C84F5E">
        <w:rPr>
          <w:rFonts w:ascii="Arial" w:eastAsia="Times New Roman" w:hAnsi="Arial" w:cs="Arial"/>
          <w:color w:val="000000" w:themeColor="text1"/>
          <w:lang w:eastAsia="es-ES"/>
        </w:rPr>
        <w:t> en Excel 2010.</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lang w:eastAsia="es-ES"/>
        </w:rPr>
      </w:pPr>
      <w:r w:rsidRPr="00C84F5E">
        <w:rPr>
          <w:rFonts w:ascii="Arial" w:eastAsia="Times New Roman" w:hAnsi="Arial" w:cs="Arial"/>
          <w:b/>
          <w:color w:val="000000" w:themeColor="text1"/>
          <w:lang w:eastAsia="es-ES"/>
        </w:rPr>
        <w:t xml:space="preserve">Ejercicio </w:t>
      </w:r>
      <w:proofErr w:type="gramStart"/>
      <w:r w:rsidRPr="00C84F5E">
        <w:rPr>
          <w:rFonts w:ascii="Arial" w:eastAsia="Times New Roman" w:hAnsi="Arial" w:cs="Arial"/>
          <w:b/>
          <w:color w:val="000000" w:themeColor="text1"/>
          <w:lang w:eastAsia="es-ES"/>
        </w:rPr>
        <w:t>paso</w:t>
      </w:r>
      <w:proofErr w:type="gramEnd"/>
      <w:r w:rsidRPr="00C84F5E">
        <w:rPr>
          <w:rFonts w:ascii="Arial" w:eastAsia="Times New Roman" w:hAnsi="Arial" w:cs="Arial"/>
          <w:b/>
          <w:color w:val="000000" w:themeColor="text1"/>
          <w:lang w:eastAsia="es-ES"/>
        </w:rPr>
        <w:t xml:space="preserve"> a paso.</w:t>
      </w:r>
    </w:p>
    <w:p w:rsidR="004F5416" w:rsidRPr="00C84F5E" w:rsidRDefault="004F5416" w:rsidP="00551413">
      <w:pPr>
        <w:spacing w:after="150" w:line="360" w:lineRule="auto"/>
        <w:ind w:left="-284" w:right="-204"/>
        <w:jc w:val="both"/>
        <w:rPr>
          <w:rFonts w:ascii="Arial" w:eastAsia="Times New Roman" w:hAnsi="Arial" w:cs="Arial"/>
          <w:color w:val="000000" w:themeColor="text1"/>
          <w:lang w:eastAsia="es-ES"/>
        </w:rPr>
      </w:pPr>
    </w:p>
    <w:p w:rsidR="004F5416" w:rsidRPr="00C84F5E" w:rsidRDefault="004F5416" w:rsidP="009E1FDA">
      <w:pPr>
        <w:numPr>
          <w:ilvl w:val="0"/>
          <w:numId w:val="5"/>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Abre el archivo </w:t>
      </w:r>
      <w:r w:rsidRPr="00C84F5E">
        <w:rPr>
          <w:rFonts w:ascii="Arial" w:eastAsia="Times New Roman" w:hAnsi="Arial" w:cs="Arial"/>
          <w:b/>
          <w:bCs/>
          <w:i/>
          <w:iCs/>
          <w:color w:val="000000" w:themeColor="text1"/>
          <w:lang w:eastAsia="es-ES"/>
        </w:rPr>
        <w:t>Esquemas</w:t>
      </w:r>
      <w:r w:rsidRPr="00C84F5E">
        <w:rPr>
          <w:rFonts w:ascii="Arial" w:eastAsia="Times New Roman" w:hAnsi="Arial" w:cs="Arial"/>
          <w:color w:val="000000" w:themeColor="text1"/>
          <w:lang w:eastAsia="es-ES"/>
        </w:rPr>
        <w:t> de la carpeta de </w:t>
      </w:r>
      <w:r w:rsidRPr="00C84F5E">
        <w:rPr>
          <w:rFonts w:ascii="Arial" w:eastAsia="Times New Roman" w:hAnsi="Arial" w:cs="Arial"/>
          <w:b/>
          <w:bCs/>
          <w:i/>
          <w:iCs/>
          <w:color w:val="000000" w:themeColor="text1"/>
          <w:lang w:eastAsia="es-ES"/>
        </w:rPr>
        <w:t>Ejercicios</w:t>
      </w:r>
      <w:r w:rsidRPr="00C84F5E">
        <w:rPr>
          <w:rFonts w:ascii="Arial" w:eastAsia="Times New Roman" w:hAnsi="Arial" w:cs="Arial"/>
          <w:color w:val="000000" w:themeColor="text1"/>
          <w:lang w:eastAsia="es-ES"/>
        </w:rPr>
        <w:t> del curso y cópialo a tu carpeta </w:t>
      </w:r>
      <w:r w:rsidRPr="00C84F5E">
        <w:rPr>
          <w:rFonts w:ascii="Arial" w:eastAsia="Times New Roman" w:hAnsi="Arial" w:cs="Arial"/>
          <w:b/>
          <w:bCs/>
          <w:i/>
          <w:iCs/>
          <w:color w:val="000000" w:themeColor="text1"/>
          <w:lang w:eastAsia="es-ES"/>
        </w:rPr>
        <w:t>Mis documentos</w:t>
      </w:r>
      <w:r w:rsidRPr="00C84F5E">
        <w:rPr>
          <w:rFonts w:ascii="Arial" w:eastAsia="Times New Roman" w:hAnsi="Arial" w:cs="Arial"/>
          <w:color w:val="000000" w:themeColor="text1"/>
          <w:lang w:eastAsia="es-ES"/>
        </w:rPr>
        <w:t>. Observarás que muestra totales parciales del trimestre para cada ciudad, totales por mes para cada comunidad autónoma y totales generales de toda España. </w:t>
      </w:r>
    </w:p>
    <w:p w:rsidR="004F5416" w:rsidRPr="00C84F5E" w:rsidRDefault="004F5416" w:rsidP="009E1FDA">
      <w:pPr>
        <w:numPr>
          <w:ilvl w:val="0"/>
          <w:numId w:val="5"/>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 y pulsa el botón </w:t>
      </w:r>
      <w:r w:rsidRPr="00C84F5E">
        <w:rPr>
          <w:rFonts w:ascii="Arial" w:eastAsia="Times New Roman" w:hAnsi="Arial" w:cs="Arial"/>
          <w:b/>
          <w:bCs/>
          <w:color w:val="000000" w:themeColor="text1"/>
          <w:lang w:eastAsia="es-ES"/>
        </w:rPr>
        <w:t>Agrupar</w:t>
      </w:r>
      <w:r w:rsidRPr="00C84F5E">
        <w:rPr>
          <w:rFonts w:ascii="Arial" w:eastAsia="Times New Roman" w:hAnsi="Arial" w:cs="Arial"/>
          <w:color w:val="000000" w:themeColor="text1"/>
          <w:lang w:eastAsia="es-ES"/>
        </w:rPr>
        <w:t>. En el menú que se despliega, elige </w:t>
      </w:r>
      <w:proofErr w:type="spellStart"/>
      <w:r w:rsidRPr="00C84F5E">
        <w:rPr>
          <w:rFonts w:ascii="Arial" w:eastAsia="Times New Roman" w:hAnsi="Arial" w:cs="Arial"/>
          <w:b/>
          <w:bCs/>
          <w:color w:val="000000" w:themeColor="text1"/>
          <w:lang w:eastAsia="es-ES"/>
        </w:rPr>
        <w:t>Autoesquema</w:t>
      </w:r>
      <w:proofErr w:type="spellEnd"/>
      <w:r w:rsidRPr="00C84F5E">
        <w:rPr>
          <w:rFonts w:ascii="Arial" w:eastAsia="Times New Roman" w:hAnsi="Arial" w:cs="Arial"/>
          <w:color w:val="000000" w:themeColor="text1"/>
          <w:lang w:eastAsia="es-ES"/>
        </w:rPr>
        <w:t>.</w:t>
      </w:r>
    </w:p>
    <w:p w:rsidR="004F5416" w:rsidRPr="00C84F5E" w:rsidRDefault="004F5416" w:rsidP="009E1FDA">
      <w:pPr>
        <w:numPr>
          <w:ilvl w:val="0"/>
          <w:numId w:val="5"/>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Pliega y despliega los niveles para ver cómo funcionan, mediante los botones de la izquierda y superiores - y +.</w:t>
      </w:r>
    </w:p>
    <w:p w:rsidR="004F5416" w:rsidRPr="00C84F5E" w:rsidRDefault="004F5416" w:rsidP="009E1FDA">
      <w:pPr>
        <w:numPr>
          <w:ilvl w:val="0"/>
          <w:numId w:val="5"/>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Guarda los cambios y cierra el libro.</w:t>
      </w:r>
    </w:p>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0"/>
        <w:rPr>
          <w:rFonts w:ascii="Arial" w:eastAsia="Times New Roman" w:hAnsi="Arial" w:cs="Arial"/>
          <w:b/>
          <w:color w:val="000000" w:themeColor="text1"/>
          <w:kern w:val="36"/>
          <w:u w:val="single"/>
          <w:lang w:eastAsia="es-ES"/>
        </w:rPr>
      </w:pPr>
      <w:r w:rsidRPr="00C84F5E">
        <w:rPr>
          <w:rFonts w:ascii="Arial" w:eastAsia="Times New Roman" w:hAnsi="Arial" w:cs="Arial"/>
          <w:b/>
          <w:color w:val="000000" w:themeColor="text1"/>
          <w:kern w:val="36"/>
          <w:u w:val="single"/>
          <w:lang w:eastAsia="es-ES"/>
        </w:rPr>
        <w:t>Esquemas y vistas (II)</w:t>
      </w:r>
    </w:p>
    <w:p w:rsidR="004F5416" w:rsidRPr="00C84F5E" w:rsidRDefault="004F5416" w:rsidP="00551413">
      <w:pPr>
        <w:spacing w:after="0" w:line="360" w:lineRule="auto"/>
        <w:ind w:left="-284" w:right="-204"/>
        <w:jc w:val="both"/>
        <w:rPr>
          <w:rFonts w:ascii="Arial" w:eastAsia="Times New Roman" w:hAnsi="Arial" w:cs="Arial"/>
          <w:b/>
          <w:color w:val="000000" w:themeColor="text1"/>
          <w:u w:val="single"/>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Creación manual de esquemas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La segunda opción es la de crear el esquema manualmente.</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crear un esquema manualmente debemos crear grupos de filas o de columnas dependiendo del tipo de esquema que queramos hacer.</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crear un grupo debemos seleccionar las filas (seleccionando los números de las filas) o columnas (seleccionando las letras de las columnas) de las cuales vayamos a crear un grupo, pero no debemos incluir las filas o columnas que contengan fórmulas de sumario.</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Una vez seleccionadas las filas o columnas vamos al menú </w:t>
      </w:r>
      <w:r w:rsidRPr="00C84F5E">
        <w:rPr>
          <w:rFonts w:ascii="Arial" w:eastAsia="Times New Roman" w:hAnsi="Arial" w:cs="Arial"/>
          <w:b/>
          <w:bCs/>
          <w:color w:val="000000" w:themeColor="text1"/>
          <w:lang w:eastAsia="es-ES"/>
        </w:rPr>
        <w:t>Agrupar </w:t>
      </w:r>
      <w:r w:rsidRPr="00C84F5E">
        <w:rPr>
          <w:rFonts w:ascii="Arial" w:eastAsia="Times New Roman" w:hAnsi="Arial" w:cs="Arial"/>
          <w:color w:val="000000" w:themeColor="text1"/>
          <w:lang w:eastAsia="es-ES"/>
        </w:rPr>
        <w:t>de la pestaña </w:t>
      </w:r>
      <w:r w:rsidRPr="00C84F5E">
        <w:rPr>
          <w:rFonts w:ascii="Arial" w:eastAsia="Times New Roman" w:hAnsi="Arial" w:cs="Arial"/>
          <w:b/>
          <w:bCs/>
          <w:color w:val="000000" w:themeColor="text1"/>
          <w:lang w:eastAsia="es-ES"/>
        </w:rPr>
        <w:t>Datos </w:t>
      </w:r>
      <w:r w:rsidRPr="00C84F5E">
        <w:rPr>
          <w:rFonts w:ascii="Arial" w:eastAsia="Times New Roman" w:hAnsi="Arial" w:cs="Arial"/>
          <w:color w:val="000000" w:themeColor="text1"/>
          <w:lang w:eastAsia="es-ES"/>
        </w:rPr>
        <w:t>y seleccionamos </w:t>
      </w:r>
      <w:r w:rsidRPr="00C84F5E">
        <w:rPr>
          <w:rFonts w:ascii="Arial" w:eastAsia="Times New Roman" w:hAnsi="Arial" w:cs="Arial"/>
          <w:b/>
          <w:bCs/>
          <w:color w:val="000000" w:themeColor="text1"/>
          <w:lang w:eastAsia="es-ES"/>
        </w:rPr>
        <w:t>Agrupar</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trabajar un poco más rápido podemos utilizar las teclas para agrupar y desagrupar.</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w:t>
      </w:r>
      <w:r w:rsidRPr="00C84F5E">
        <w:rPr>
          <w:rFonts w:ascii="Arial" w:eastAsia="Times New Roman" w:hAnsi="Arial" w:cs="Arial"/>
          <w:b/>
          <w:bCs/>
          <w:color w:val="000000" w:themeColor="text1"/>
          <w:lang w:eastAsia="es-ES"/>
        </w:rPr>
        <w:t>agrupar</w:t>
      </w:r>
      <w:r w:rsidRPr="00C84F5E">
        <w:rPr>
          <w:rFonts w:ascii="Arial" w:eastAsia="Times New Roman" w:hAnsi="Arial" w:cs="Arial"/>
          <w:color w:val="000000" w:themeColor="text1"/>
          <w:lang w:eastAsia="es-ES"/>
        </w:rPr>
        <w:t>, una vez tengamos el grupo seleccionado presionamos </w:t>
      </w:r>
      <w:proofErr w:type="spellStart"/>
      <w:r w:rsidRPr="00C84F5E">
        <w:rPr>
          <w:rFonts w:ascii="Arial" w:eastAsia="Times New Roman" w:hAnsi="Arial" w:cs="Arial"/>
          <w:color w:val="000000" w:themeColor="text1"/>
          <w:lang w:eastAsia="es-ES"/>
        </w:rPr>
        <w:t>Alt+Shift+Flecha</w:t>
      </w:r>
      <w:proofErr w:type="spellEnd"/>
      <w:r w:rsidRPr="00C84F5E">
        <w:rPr>
          <w:rFonts w:ascii="Arial" w:eastAsia="Times New Roman" w:hAnsi="Arial" w:cs="Arial"/>
          <w:color w:val="000000" w:themeColor="text1"/>
          <w:lang w:eastAsia="es-ES"/>
        </w:rPr>
        <w:t xml:space="preserve"> derecha.</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w:t>
      </w:r>
      <w:r w:rsidRPr="00C84F5E">
        <w:rPr>
          <w:rFonts w:ascii="Arial" w:eastAsia="Times New Roman" w:hAnsi="Arial" w:cs="Arial"/>
          <w:b/>
          <w:bCs/>
          <w:color w:val="000000" w:themeColor="text1"/>
          <w:lang w:eastAsia="es-ES"/>
        </w:rPr>
        <w:t>desagrupar</w:t>
      </w:r>
      <w:r w:rsidRPr="00C84F5E">
        <w:rPr>
          <w:rFonts w:ascii="Arial" w:eastAsia="Times New Roman" w:hAnsi="Arial" w:cs="Arial"/>
          <w:color w:val="000000" w:themeColor="text1"/>
          <w:lang w:eastAsia="es-ES"/>
        </w:rPr>
        <w:t>, una vez tengamos el grupo seleccionado presionamos </w:t>
      </w:r>
      <w:proofErr w:type="spellStart"/>
      <w:r w:rsidRPr="00C84F5E">
        <w:rPr>
          <w:rFonts w:ascii="Arial" w:eastAsia="Times New Roman" w:hAnsi="Arial" w:cs="Arial"/>
          <w:color w:val="000000" w:themeColor="text1"/>
          <w:lang w:eastAsia="es-ES"/>
        </w:rPr>
        <w:t>Alt+Shift+Flecha</w:t>
      </w:r>
      <w:proofErr w:type="spellEnd"/>
      <w:r w:rsidRPr="00C84F5E">
        <w:rPr>
          <w:rFonts w:ascii="Arial" w:eastAsia="Times New Roman" w:hAnsi="Arial" w:cs="Arial"/>
          <w:color w:val="000000" w:themeColor="text1"/>
          <w:lang w:eastAsia="es-ES"/>
        </w:rPr>
        <w:t xml:space="preserve"> izquierda.</w:t>
      </w:r>
    </w:p>
    <w:p w:rsidR="004F5416" w:rsidRPr="00C84F5E" w:rsidRDefault="004F5416" w:rsidP="00551413">
      <w:pPr>
        <w:spacing w:after="0" w:line="360" w:lineRule="auto"/>
        <w:ind w:left="-567" w:right="-629"/>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Borrar y ocultar un esquema</w:t>
      </w:r>
    </w:p>
    <w:p w:rsidR="004F5416" w:rsidRPr="00C84F5E" w:rsidRDefault="004F5416" w:rsidP="00551413">
      <w:pPr>
        <w:spacing w:after="0" w:line="360" w:lineRule="auto"/>
        <w:ind w:left="-284" w:right="-204" w:firstLine="225"/>
        <w:jc w:val="both"/>
        <w:rPr>
          <w:rFonts w:ascii="Arial" w:eastAsia="Times New Roman" w:hAnsi="Arial" w:cs="Arial"/>
          <w:b/>
          <w:bCs/>
          <w:color w:val="000000" w:themeColor="text1"/>
          <w:lang w:eastAsia="es-ES"/>
        </w:rPr>
      </w:pP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b/>
          <w:bCs/>
          <w:noProof/>
          <w:color w:val="000000" w:themeColor="text1"/>
          <w:lang w:eastAsia="es-ES"/>
        </w:rPr>
        <w:drawing>
          <wp:inline distT="0" distB="0" distL="0" distR="0" wp14:anchorId="5BB49FD1" wp14:editId="3B63F9A1">
            <wp:extent cx="133350" cy="133350"/>
            <wp:effectExtent l="0" t="0" r="0" b="0"/>
            <wp:docPr id="14" name="Imagen 14"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clic.es/excel2010/comunes/redball.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b/>
          <w:bCs/>
          <w:color w:val="000000" w:themeColor="text1"/>
          <w:lang w:eastAsia="es-ES"/>
        </w:rPr>
        <w:t> Borrar un esquema.</w:t>
      </w: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borrar un esquema debemos acceder a la opción </w:t>
      </w:r>
      <w:r w:rsidRPr="00C84F5E">
        <w:rPr>
          <w:rFonts w:ascii="Arial" w:eastAsia="Times New Roman" w:hAnsi="Arial" w:cs="Arial"/>
          <w:b/>
          <w:bCs/>
          <w:color w:val="000000" w:themeColor="text1"/>
          <w:lang w:eastAsia="es-ES"/>
        </w:rPr>
        <w:t>Desagrupar </w:t>
      </w:r>
      <w:r w:rsidRPr="00C84F5E">
        <w:rPr>
          <w:rFonts w:ascii="Arial" w:eastAsia="Times New Roman" w:hAnsi="Arial" w:cs="Arial"/>
          <w:color w:val="000000" w:themeColor="text1"/>
          <w:lang w:eastAsia="es-ES"/>
        </w:rPr>
        <w:t>y seleccionar la opción </w:t>
      </w:r>
      <w:r w:rsidRPr="00C84F5E">
        <w:rPr>
          <w:rFonts w:ascii="Arial" w:eastAsia="Times New Roman" w:hAnsi="Arial" w:cs="Arial"/>
          <w:b/>
          <w:bCs/>
          <w:color w:val="000000" w:themeColor="text1"/>
          <w:lang w:eastAsia="es-ES"/>
        </w:rPr>
        <w:t>Borrar esquema</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Antes de eliminar un esquema, debemos estar seguros de que es lo que realmente deseamos, pues una vez dada la orden, Excel no nos ofrece la posibilidad de deshacer. Así pues si no estamos seguros de querer eliminar el esquema es mejor ocultarlo.</w:t>
      </w:r>
    </w:p>
    <w:p w:rsidR="004F5416" w:rsidRPr="00C84F5E" w:rsidRDefault="004F5416" w:rsidP="00551413">
      <w:pPr>
        <w:spacing w:after="0" w:line="360" w:lineRule="auto"/>
        <w:ind w:left="-284" w:right="-204"/>
        <w:jc w:val="both"/>
        <w:rPr>
          <w:rFonts w:ascii="Arial" w:eastAsia="Times New Roman" w:hAnsi="Arial" w:cs="Arial"/>
          <w:b/>
          <w:bCs/>
          <w:color w:val="000000" w:themeColor="text1"/>
          <w:lang w:eastAsia="es-ES"/>
        </w:rPr>
      </w:pPr>
    </w:p>
    <w:p w:rsidR="004F5416" w:rsidRPr="00C84F5E" w:rsidRDefault="004F5416" w:rsidP="009E1FDA">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b/>
          <w:bCs/>
          <w:noProof/>
          <w:color w:val="000000" w:themeColor="text1"/>
          <w:lang w:eastAsia="es-ES"/>
        </w:rPr>
        <w:drawing>
          <wp:inline distT="0" distB="0" distL="0" distR="0" wp14:anchorId="056C7420" wp14:editId="2CAFB2EA">
            <wp:extent cx="133350" cy="133350"/>
            <wp:effectExtent l="0" t="0" r="0" b="0"/>
            <wp:docPr id="13" name="Imagen 13"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laclic.es/excel2010/comunes/redball.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b/>
          <w:bCs/>
          <w:color w:val="000000" w:themeColor="text1"/>
          <w:lang w:eastAsia="es-ES"/>
        </w:rPr>
        <w:t> Ocultar un esquema.</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Al ocultarlo lo que hacemos es ocultar las marcas que nos ayudan a expandir/contraer un esquema, pero el esquema sigue estando activo, para </w:t>
      </w:r>
      <w:r w:rsidRPr="00C84F5E">
        <w:rPr>
          <w:rFonts w:ascii="Arial" w:eastAsia="Times New Roman" w:hAnsi="Arial" w:cs="Arial"/>
          <w:b/>
          <w:bCs/>
          <w:color w:val="000000" w:themeColor="text1"/>
          <w:lang w:eastAsia="es-ES"/>
        </w:rPr>
        <w:t>ocultar un esquema</w:t>
      </w:r>
      <w:r w:rsidRPr="00C84F5E">
        <w:rPr>
          <w:rFonts w:ascii="Arial" w:eastAsia="Times New Roman" w:hAnsi="Arial" w:cs="Arial"/>
          <w:color w:val="000000" w:themeColor="text1"/>
          <w:lang w:eastAsia="es-ES"/>
        </w:rPr>
        <w:t> basta con presionar las teclas Ctrl+8 y automáticamente desaparecen las marcas del esquema, para volverlas a mostrar volvemos a pulsar la combinación de teclas Ctrl+8. </w:t>
      </w:r>
      <w:r w:rsidRPr="00C84F5E">
        <w:rPr>
          <w:rFonts w:ascii="Arial" w:eastAsia="Times New Roman" w:hAnsi="Arial" w:cs="Arial"/>
          <w:b/>
          <w:bCs/>
          <w:color w:val="000000" w:themeColor="text1"/>
          <w:lang w:eastAsia="es-ES"/>
        </w:rPr>
        <w:t>Nota</w:t>
      </w:r>
      <w:r w:rsidRPr="00C84F5E">
        <w:rPr>
          <w:rFonts w:ascii="Arial" w:eastAsia="Times New Roman" w:hAnsi="Arial" w:cs="Arial"/>
          <w:color w:val="000000" w:themeColor="text1"/>
          <w:lang w:eastAsia="es-ES"/>
        </w:rPr>
        <w:t>: La tecla 8 del teclado numérico no sirve, debe ser la de la fila de números superior.</w:t>
      </w:r>
    </w:p>
    <w:p w:rsidR="004F5416" w:rsidRDefault="004F5416" w:rsidP="00551413">
      <w:pPr>
        <w:pStyle w:val="Prrafodelista"/>
        <w:spacing w:after="0" w:line="360" w:lineRule="auto"/>
        <w:ind w:left="-284" w:right="-204"/>
        <w:jc w:val="both"/>
        <w:rPr>
          <w:rFonts w:ascii="Arial" w:eastAsia="Times New Roman" w:hAnsi="Arial" w:cs="Arial"/>
          <w:color w:val="000000" w:themeColor="text1"/>
          <w:lang w:eastAsia="es-ES"/>
        </w:rPr>
      </w:pPr>
    </w:p>
    <w:p w:rsidR="004F5416" w:rsidRPr="00C84F5E" w:rsidRDefault="004F5416" w:rsidP="00551413">
      <w:pPr>
        <w:pStyle w:val="Prrafodelista"/>
        <w:numPr>
          <w:ilvl w:val="0"/>
          <w:numId w:val="6"/>
        </w:numPr>
        <w:spacing w:after="300" w:line="360" w:lineRule="auto"/>
        <w:ind w:left="-284" w:right="-204"/>
        <w:jc w:val="both"/>
        <w:outlineLvl w:val="0"/>
        <w:rPr>
          <w:rFonts w:ascii="Arial" w:eastAsia="Times New Roman" w:hAnsi="Arial" w:cs="Arial"/>
          <w:b/>
          <w:color w:val="000000" w:themeColor="text1"/>
          <w:kern w:val="36"/>
          <w:lang w:eastAsia="es-ES"/>
        </w:rPr>
      </w:pPr>
      <w:r w:rsidRPr="00C84F5E">
        <w:rPr>
          <w:rFonts w:ascii="Arial" w:eastAsia="Times New Roman" w:hAnsi="Arial" w:cs="Arial"/>
          <w:b/>
          <w:color w:val="000000" w:themeColor="text1"/>
          <w:kern w:val="36"/>
          <w:lang w:eastAsia="es-ES"/>
        </w:rPr>
        <w:t>Ejercicio paso a paso: Crear un esquema manualmente</w:t>
      </w:r>
    </w:p>
    <w:p w:rsidR="004F5416" w:rsidRPr="00C84F5E" w:rsidRDefault="004F5416" w:rsidP="00551413">
      <w:pPr>
        <w:spacing w:after="0" w:line="360" w:lineRule="auto"/>
        <w:ind w:left="-426"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Objetivo.</w:t>
      </w:r>
    </w:p>
    <w:p w:rsidR="004F5416" w:rsidRPr="00C84F5E" w:rsidRDefault="004F5416" w:rsidP="00551413">
      <w:pPr>
        <w:spacing w:after="0" w:line="360" w:lineRule="auto"/>
        <w:ind w:left="-426" w:right="-204"/>
        <w:jc w:val="both"/>
        <w:outlineLvl w:val="1"/>
        <w:rPr>
          <w:rFonts w:ascii="Arial" w:eastAsia="Times New Roman" w:hAnsi="Arial" w:cs="Arial"/>
          <w:color w:val="000000" w:themeColor="text1"/>
          <w:lang w:eastAsia="es-ES"/>
        </w:rPr>
      </w:pPr>
      <w:r w:rsidRPr="00C84F5E">
        <w:rPr>
          <w:rFonts w:ascii="Arial" w:eastAsia="Times New Roman" w:hAnsi="Arial" w:cs="Arial"/>
          <w:b/>
          <w:bCs/>
          <w:color w:val="000000" w:themeColor="text1"/>
          <w:lang w:eastAsia="es-ES"/>
        </w:rPr>
        <w:t>Practicar cómo</w:t>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crear un esquema manualmente</w:t>
      </w:r>
      <w:r w:rsidRPr="00C84F5E">
        <w:rPr>
          <w:rFonts w:ascii="Arial" w:eastAsia="Times New Roman" w:hAnsi="Arial" w:cs="Arial"/>
          <w:color w:val="000000" w:themeColor="text1"/>
          <w:lang w:eastAsia="es-ES"/>
        </w:rPr>
        <w:t> en Excel 2010.</w:t>
      </w:r>
    </w:p>
    <w:p w:rsidR="004F5416" w:rsidRPr="00C84F5E" w:rsidRDefault="004F5416" w:rsidP="00551413">
      <w:pPr>
        <w:spacing w:after="0" w:line="360" w:lineRule="auto"/>
        <w:ind w:left="-426" w:right="-204"/>
        <w:jc w:val="both"/>
        <w:outlineLvl w:val="1"/>
        <w:rPr>
          <w:rFonts w:ascii="Arial" w:eastAsia="Times New Roman" w:hAnsi="Arial" w:cs="Arial"/>
          <w:b/>
          <w:color w:val="000000" w:themeColor="text1"/>
          <w:lang w:eastAsia="es-ES"/>
        </w:rPr>
      </w:pPr>
      <w:r w:rsidRPr="00C84F5E">
        <w:rPr>
          <w:rFonts w:ascii="Arial" w:eastAsia="Times New Roman" w:hAnsi="Arial" w:cs="Arial"/>
          <w:b/>
          <w:color w:val="000000" w:themeColor="text1"/>
          <w:lang w:eastAsia="es-ES"/>
        </w:rPr>
        <w:t xml:space="preserve">Ejercicio </w:t>
      </w:r>
      <w:proofErr w:type="gramStart"/>
      <w:r w:rsidRPr="00C84F5E">
        <w:rPr>
          <w:rFonts w:ascii="Arial" w:eastAsia="Times New Roman" w:hAnsi="Arial" w:cs="Arial"/>
          <w:b/>
          <w:color w:val="000000" w:themeColor="text1"/>
          <w:lang w:eastAsia="es-ES"/>
        </w:rPr>
        <w:t>paso</w:t>
      </w:r>
      <w:proofErr w:type="gramEnd"/>
      <w:r w:rsidRPr="00C84F5E">
        <w:rPr>
          <w:rFonts w:ascii="Arial" w:eastAsia="Times New Roman" w:hAnsi="Arial" w:cs="Arial"/>
          <w:b/>
          <w:color w:val="000000" w:themeColor="text1"/>
          <w:lang w:eastAsia="es-ES"/>
        </w:rPr>
        <w:t xml:space="preserve"> a paso.</w:t>
      </w:r>
    </w:p>
    <w:p w:rsidR="004F5416" w:rsidRPr="00C84F5E" w:rsidRDefault="004F5416" w:rsidP="00551413">
      <w:pPr>
        <w:numPr>
          <w:ilvl w:val="0"/>
          <w:numId w:val="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no tienes abierto Excel2010, ábrelo para realizar el ejercicio.</w:t>
      </w:r>
    </w:p>
    <w:p w:rsidR="004F5416" w:rsidRPr="00C84F5E" w:rsidRDefault="004F5416" w:rsidP="00551413">
      <w:pPr>
        <w:numPr>
          <w:ilvl w:val="0"/>
          <w:numId w:val="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Abre el libro de trabajo </w:t>
      </w:r>
      <w:r w:rsidRPr="00C84F5E">
        <w:rPr>
          <w:rFonts w:ascii="Arial" w:eastAsia="Times New Roman" w:hAnsi="Arial" w:cs="Arial"/>
          <w:b/>
          <w:bCs/>
          <w:i/>
          <w:iCs/>
          <w:color w:val="000000" w:themeColor="text1"/>
          <w:lang w:eastAsia="es-ES"/>
        </w:rPr>
        <w:t>Esquemas</w:t>
      </w:r>
      <w:r w:rsidRPr="00C84F5E">
        <w:rPr>
          <w:rFonts w:ascii="Arial" w:eastAsia="Times New Roman" w:hAnsi="Arial" w:cs="Arial"/>
          <w:color w:val="000000" w:themeColor="text1"/>
          <w:lang w:eastAsia="es-ES"/>
        </w:rPr>
        <w:t> de </w:t>
      </w:r>
      <w:r w:rsidRPr="00C84F5E">
        <w:rPr>
          <w:rFonts w:ascii="Arial" w:eastAsia="Times New Roman" w:hAnsi="Arial" w:cs="Arial"/>
          <w:b/>
          <w:bCs/>
          <w:i/>
          <w:iCs/>
          <w:color w:val="000000" w:themeColor="text1"/>
          <w:lang w:eastAsia="es-ES"/>
        </w:rPr>
        <w:t>Mis documentos</w:t>
      </w:r>
      <w:r w:rsidRPr="00C84F5E">
        <w:rPr>
          <w:rFonts w:ascii="Arial" w:eastAsia="Times New Roman" w:hAnsi="Arial" w:cs="Arial"/>
          <w:color w:val="000000" w:themeColor="text1"/>
          <w:lang w:eastAsia="es-ES"/>
        </w:rPr>
        <w:t>.</w:t>
      </w:r>
    </w:p>
    <w:p w:rsidR="004F5416" w:rsidRPr="00C84F5E" w:rsidRDefault="004F5416" w:rsidP="00551413">
      <w:pPr>
        <w:numPr>
          <w:ilvl w:val="0"/>
          <w:numId w:val="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Primero debemos quitar el esquema automático que creamos en el an</w:t>
      </w:r>
      <w:r w:rsidR="009E1FDA">
        <w:rPr>
          <w:rFonts w:ascii="Arial" w:eastAsia="Times New Roman" w:hAnsi="Arial" w:cs="Arial"/>
          <w:color w:val="000000" w:themeColor="text1"/>
          <w:lang w:eastAsia="es-ES"/>
        </w:rPr>
        <w:t>t</w:t>
      </w:r>
      <w:r w:rsidRPr="00C84F5E">
        <w:rPr>
          <w:rFonts w:ascii="Arial" w:eastAsia="Times New Roman" w:hAnsi="Arial" w:cs="Arial"/>
          <w:color w:val="000000" w:themeColor="text1"/>
          <w:lang w:eastAsia="es-ES"/>
        </w:rPr>
        <w:t>erior ejercicio: Selecciona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 pulsa </w:t>
      </w:r>
      <w:r w:rsidRPr="00C84F5E">
        <w:rPr>
          <w:rFonts w:ascii="Arial" w:eastAsia="Times New Roman" w:hAnsi="Arial" w:cs="Arial"/>
          <w:b/>
          <w:bCs/>
          <w:color w:val="000000" w:themeColor="text1"/>
          <w:lang w:eastAsia="es-ES"/>
        </w:rPr>
        <w:t>Desagrupar</w:t>
      </w:r>
      <w:r w:rsidRPr="00C84F5E">
        <w:rPr>
          <w:rFonts w:ascii="Arial" w:eastAsia="Times New Roman" w:hAnsi="Arial" w:cs="Arial"/>
          <w:color w:val="000000" w:themeColor="text1"/>
          <w:lang w:eastAsia="es-ES"/>
        </w:rPr>
        <w:t> y elige </w:t>
      </w:r>
      <w:r w:rsidRPr="00C84F5E">
        <w:rPr>
          <w:rFonts w:ascii="Arial" w:eastAsia="Times New Roman" w:hAnsi="Arial" w:cs="Arial"/>
          <w:b/>
          <w:bCs/>
          <w:color w:val="000000" w:themeColor="text1"/>
          <w:lang w:eastAsia="es-ES"/>
        </w:rPr>
        <w:t>Borrar esquema</w:t>
      </w:r>
      <w:r w:rsidRPr="00C84F5E">
        <w:rPr>
          <w:rFonts w:ascii="Arial" w:eastAsia="Times New Roman" w:hAnsi="Arial" w:cs="Arial"/>
          <w:color w:val="000000" w:themeColor="text1"/>
          <w:lang w:eastAsia="es-ES"/>
        </w:rPr>
        <w:t>.</w:t>
      </w:r>
    </w:p>
    <w:p w:rsidR="004F5416" w:rsidRPr="00C84F5E" w:rsidRDefault="004F5416" w:rsidP="00551413">
      <w:pPr>
        <w:spacing w:after="225" w:line="360" w:lineRule="auto"/>
        <w:ind w:left="-426" w:right="-204" w:hanging="283"/>
        <w:jc w:val="both"/>
        <w:rPr>
          <w:rFonts w:ascii="Arial" w:eastAsia="Times New Roman" w:hAnsi="Arial" w:cs="Arial"/>
          <w:b/>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6B6F72D4" wp14:editId="2D951538">
            <wp:extent cx="133350" cy="133350"/>
            <wp:effectExtent l="0" t="0" r="0" b="0"/>
            <wp:docPr id="192" name="Imagen 192"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w:t>
      </w:r>
      <w:r w:rsidRPr="00C84F5E">
        <w:rPr>
          <w:rFonts w:ascii="Arial" w:eastAsia="Times New Roman" w:hAnsi="Arial" w:cs="Arial"/>
          <w:b/>
          <w:color w:val="000000" w:themeColor="text1"/>
          <w:lang w:eastAsia="es-ES"/>
        </w:rPr>
        <w:t>Empezaremos por el esquema de filas.</w:t>
      </w:r>
    </w:p>
    <w:p w:rsidR="004F5416" w:rsidRPr="00C84F5E" w:rsidRDefault="004F5416" w:rsidP="00551413">
      <w:pPr>
        <w:numPr>
          <w:ilvl w:val="0"/>
          <w:numId w:val="8"/>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los encabezados de fila del </w:t>
      </w:r>
      <w:r w:rsidRPr="00C84F5E">
        <w:rPr>
          <w:rFonts w:ascii="Arial" w:eastAsia="Times New Roman" w:hAnsi="Arial" w:cs="Arial"/>
          <w:b/>
          <w:bCs/>
          <w:i/>
          <w:iCs/>
          <w:color w:val="000000" w:themeColor="text1"/>
          <w:lang w:eastAsia="es-ES"/>
        </w:rPr>
        <w:t>3</w:t>
      </w:r>
      <w:r w:rsidRPr="00C84F5E">
        <w:rPr>
          <w:rFonts w:ascii="Arial" w:eastAsia="Times New Roman" w:hAnsi="Arial" w:cs="Arial"/>
          <w:color w:val="000000" w:themeColor="text1"/>
          <w:lang w:eastAsia="es-ES"/>
        </w:rPr>
        <w:t> al </w:t>
      </w:r>
      <w:r w:rsidRPr="00C84F5E">
        <w:rPr>
          <w:rFonts w:ascii="Arial" w:eastAsia="Times New Roman" w:hAnsi="Arial" w:cs="Arial"/>
          <w:b/>
          <w:bCs/>
          <w:i/>
          <w:iCs/>
          <w:color w:val="000000" w:themeColor="text1"/>
          <w:lang w:eastAsia="es-ES"/>
        </w:rPr>
        <w:t>5</w:t>
      </w:r>
      <w:r w:rsidRPr="00C84F5E">
        <w:rPr>
          <w:rFonts w:ascii="Arial" w:eastAsia="Times New Roman" w:hAnsi="Arial" w:cs="Arial"/>
          <w:color w:val="000000" w:themeColor="text1"/>
          <w:lang w:eastAsia="es-ES"/>
        </w:rPr>
        <w:t>.</w:t>
      </w:r>
    </w:p>
    <w:p w:rsidR="004F5416" w:rsidRPr="00C84F5E" w:rsidRDefault="004F5416" w:rsidP="00551413">
      <w:pPr>
        <w:numPr>
          <w:ilvl w:val="0"/>
          <w:numId w:val="8"/>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 pulsa </w:t>
      </w:r>
      <w:r w:rsidRPr="00C84F5E">
        <w:rPr>
          <w:rFonts w:ascii="Arial" w:eastAsia="Times New Roman" w:hAnsi="Arial" w:cs="Arial"/>
          <w:b/>
          <w:bCs/>
          <w:color w:val="000000" w:themeColor="text1"/>
          <w:lang w:eastAsia="es-ES"/>
        </w:rPr>
        <w:t>Agrupar</w:t>
      </w:r>
      <w:r w:rsidRPr="00C84F5E">
        <w:rPr>
          <w:rFonts w:ascii="Arial" w:eastAsia="Times New Roman" w:hAnsi="Arial" w:cs="Arial"/>
          <w:color w:val="000000" w:themeColor="text1"/>
          <w:lang w:eastAsia="es-ES"/>
        </w:rPr>
        <w:t> y elige </w:t>
      </w:r>
      <w:r w:rsidRPr="00C84F5E">
        <w:rPr>
          <w:rFonts w:ascii="Arial" w:eastAsia="Times New Roman" w:hAnsi="Arial" w:cs="Arial"/>
          <w:b/>
          <w:bCs/>
          <w:color w:val="000000" w:themeColor="text1"/>
          <w:lang w:eastAsia="es-ES"/>
        </w:rPr>
        <w:t>Agrupar</w:t>
      </w:r>
      <w:r w:rsidRPr="00C84F5E">
        <w:rPr>
          <w:rFonts w:ascii="Arial" w:eastAsia="Times New Roman" w:hAnsi="Arial" w:cs="Arial"/>
          <w:color w:val="000000" w:themeColor="text1"/>
          <w:lang w:eastAsia="es-ES"/>
        </w:rPr>
        <w:t> en el submenú.</w:t>
      </w:r>
    </w:p>
    <w:p w:rsidR="004F5416" w:rsidRPr="00C84F5E" w:rsidRDefault="004F5416" w:rsidP="00551413">
      <w:pPr>
        <w:numPr>
          <w:ilvl w:val="0"/>
          <w:numId w:val="8"/>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los encabezados de fila del </w:t>
      </w:r>
      <w:r w:rsidRPr="00C84F5E">
        <w:rPr>
          <w:rFonts w:ascii="Arial" w:eastAsia="Times New Roman" w:hAnsi="Arial" w:cs="Arial"/>
          <w:b/>
          <w:bCs/>
          <w:i/>
          <w:iCs/>
          <w:color w:val="000000" w:themeColor="text1"/>
          <w:lang w:eastAsia="es-ES"/>
        </w:rPr>
        <w:t>7</w:t>
      </w:r>
      <w:r w:rsidRPr="00C84F5E">
        <w:rPr>
          <w:rFonts w:ascii="Arial" w:eastAsia="Times New Roman" w:hAnsi="Arial" w:cs="Arial"/>
          <w:color w:val="000000" w:themeColor="text1"/>
          <w:lang w:eastAsia="es-ES"/>
        </w:rPr>
        <w:t> al </w:t>
      </w:r>
      <w:r w:rsidRPr="00C84F5E">
        <w:rPr>
          <w:rFonts w:ascii="Arial" w:eastAsia="Times New Roman" w:hAnsi="Arial" w:cs="Arial"/>
          <w:b/>
          <w:bCs/>
          <w:i/>
          <w:iCs/>
          <w:color w:val="000000" w:themeColor="text1"/>
          <w:lang w:eastAsia="es-ES"/>
        </w:rPr>
        <w:t>10</w:t>
      </w:r>
      <w:r w:rsidRPr="00C84F5E">
        <w:rPr>
          <w:rFonts w:ascii="Arial" w:eastAsia="Times New Roman" w:hAnsi="Arial" w:cs="Arial"/>
          <w:color w:val="000000" w:themeColor="text1"/>
          <w:lang w:eastAsia="es-ES"/>
        </w:rPr>
        <w:t>.</w:t>
      </w:r>
    </w:p>
    <w:p w:rsidR="004F5416" w:rsidRPr="00C84F5E" w:rsidRDefault="004F5416" w:rsidP="00551413">
      <w:pPr>
        <w:numPr>
          <w:ilvl w:val="0"/>
          <w:numId w:val="8"/>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Presiona la combinación de teclas </w:t>
      </w:r>
      <w:proofErr w:type="spellStart"/>
      <w:r w:rsidRPr="00C84F5E">
        <w:rPr>
          <w:rFonts w:ascii="Arial" w:eastAsia="Times New Roman" w:hAnsi="Arial" w:cs="Arial"/>
          <w:color w:val="000000" w:themeColor="text1"/>
          <w:lang w:eastAsia="es-ES"/>
        </w:rPr>
        <w:t>Alt</w:t>
      </w:r>
      <w:proofErr w:type="spellEnd"/>
      <w:r w:rsidRPr="00C84F5E">
        <w:rPr>
          <w:rFonts w:ascii="Arial" w:eastAsia="Times New Roman" w:hAnsi="Arial" w:cs="Arial"/>
          <w:color w:val="000000" w:themeColor="text1"/>
          <w:lang w:eastAsia="es-ES"/>
        </w:rPr>
        <w:t xml:space="preserve"> + </w:t>
      </w:r>
      <w:proofErr w:type="spellStart"/>
      <w:r w:rsidRPr="00C84F5E">
        <w:rPr>
          <w:rFonts w:ascii="Arial" w:eastAsia="Times New Roman" w:hAnsi="Arial" w:cs="Arial"/>
          <w:color w:val="000000" w:themeColor="text1"/>
          <w:lang w:eastAsia="es-ES"/>
        </w:rPr>
        <w:t>Mayús</w:t>
      </w:r>
      <w:proofErr w:type="spellEnd"/>
      <w:r w:rsidRPr="00C84F5E">
        <w:rPr>
          <w:rFonts w:ascii="Arial" w:eastAsia="Times New Roman" w:hAnsi="Arial" w:cs="Arial"/>
          <w:color w:val="000000" w:themeColor="text1"/>
          <w:lang w:eastAsia="es-ES"/>
        </w:rPr>
        <w:t xml:space="preserve"> + Flecha derecha.</w:t>
      </w:r>
    </w:p>
    <w:p w:rsidR="004F5416" w:rsidRPr="00C84F5E" w:rsidRDefault="004F5416" w:rsidP="00551413">
      <w:pPr>
        <w:numPr>
          <w:ilvl w:val="0"/>
          <w:numId w:val="8"/>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los encabezados de fila del </w:t>
      </w:r>
      <w:r w:rsidRPr="00C84F5E">
        <w:rPr>
          <w:rFonts w:ascii="Arial" w:eastAsia="Times New Roman" w:hAnsi="Arial" w:cs="Arial"/>
          <w:b/>
          <w:bCs/>
          <w:i/>
          <w:iCs/>
          <w:color w:val="000000" w:themeColor="text1"/>
          <w:lang w:eastAsia="es-ES"/>
        </w:rPr>
        <w:t>12</w:t>
      </w:r>
      <w:r w:rsidRPr="00C84F5E">
        <w:rPr>
          <w:rFonts w:ascii="Arial" w:eastAsia="Times New Roman" w:hAnsi="Arial" w:cs="Arial"/>
          <w:color w:val="000000" w:themeColor="text1"/>
          <w:lang w:eastAsia="es-ES"/>
        </w:rPr>
        <w:t> al </w:t>
      </w:r>
      <w:r w:rsidRPr="00C84F5E">
        <w:rPr>
          <w:rFonts w:ascii="Arial" w:eastAsia="Times New Roman" w:hAnsi="Arial" w:cs="Arial"/>
          <w:b/>
          <w:bCs/>
          <w:i/>
          <w:iCs/>
          <w:color w:val="000000" w:themeColor="text1"/>
          <w:lang w:eastAsia="es-ES"/>
        </w:rPr>
        <w:t>19</w:t>
      </w:r>
      <w:r w:rsidRPr="00C84F5E">
        <w:rPr>
          <w:rFonts w:ascii="Arial" w:eastAsia="Times New Roman" w:hAnsi="Arial" w:cs="Arial"/>
          <w:color w:val="000000" w:themeColor="text1"/>
          <w:lang w:eastAsia="es-ES"/>
        </w:rPr>
        <w:t> y repite la combinación de teclas anterior.</w:t>
      </w:r>
    </w:p>
    <w:p w:rsidR="004F5416" w:rsidRPr="00C84F5E" w:rsidRDefault="004F5416" w:rsidP="00551413">
      <w:pPr>
        <w:numPr>
          <w:ilvl w:val="0"/>
          <w:numId w:val="8"/>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los tres signos </w:t>
      </w:r>
      <w:r w:rsidRPr="00C84F5E">
        <w:rPr>
          <w:rFonts w:ascii="Arial" w:eastAsia="Times New Roman" w:hAnsi="Arial" w:cs="Arial"/>
          <w:b/>
          <w:bCs/>
          <w:i/>
          <w:iCs/>
          <w:color w:val="000000" w:themeColor="text1"/>
          <w:lang w:eastAsia="es-ES"/>
        </w:rPr>
        <w:t>-</w:t>
      </w:r>
      <w:r w:rsidRPr="00C84F5E">
        <w:rPr>
          <w:rFonts w:ascii="Arial" w:eastAsia="Times New Roman" w:hAnsi="Arial" w:cs="Arial"/>
          <w:color w:val="000000" w:themeColor="text1"/>
          <w:lang w:eastAsia="es-ES"/>
        </w:rPr>
        <w:t> para comprimir las tres agrupaciones.</w:t>
      </w:r>
    </w:p>
    <w:p w:rsidR="004F5416" w:rsidRPr="00C84F5E" w:rsidRDefault="004F5416" w:rsidP="00551413">
      <w:pPr>
        <w:spacing w:after="225" w:line="360" w:lineRule="auto"/>
        <w:ind w:left="-709" w:right="-204"/>
        <w:jc w:val="both"/>
        <w:rPr>
          <w:rFonts w:ascii="Arial" w:eastAsia="Times New Roman" w:hAnsi="Arial" w:cs="Arial"/>
          <w:b/>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4B5BD5E4" wp14:editId="1D296FC9">
            <wp:extent cx="133350" cy="133350"/>
            <wp:effectExtent l="0" t="0" r="0" b="0"/>
            <wp:docPr id="191" name="Imagen 191"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w:t>
      </w:r>
      <w:r w:rsidRPr="00C84F5E">
        <w:rPr>
          <w:rFonts w:ascii="Arial" w:eastAsia="Times New Roman" w:hAnsi="Arial" w:cs="Arial"/>
          <w:b/>
          <w:color w:val="000000" w:themeColor="text1"/>
          <w:lang w:eastAsia="es-ES"/>
        </w:rPr>
        <w:t>Ahora vamos construir el de las columnas.</w:t>
      </w:r>
    </w:p>
    <w:p w:rsidR="004F5416" w:rsidRPr="00C84F5E" w:rsidRDefault="004F5416" w:rsidP="00551413">
      <w:pPr>
        <w:numPr>
          <w:ilvl w:val="0"/>
          <w:numId w:val="9"/>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los encabezados de columna </w:t>
      </w:r>
      <w:r w:rsidRPr="00C84F5E">
        <w:rPr>
          <w:rFonts w:ascii="Arial" w:eastAsia="Times New Roman" w:hAnsi="Arial" w:cs="Arial"/>
          <w:b/>
          <w:bCs/>
          <w:i/>
          <w:iCs/>
          <w:color w:val="000000" w:themeColor="text1"/>
          <w:lang w:eastAsia="es-ES"/>
        </w:rPr>
        <w:t>B</w:t>
      </w:r>
      <w:proofErr w:type="gramStart"/>
      <w:r w:rsidRPr="00C84F5E">
        <w:rPr>
          <w:rFonts w:ascii="Arial" w:eastAsia="Times New Roman" w:hAnsi="Arial" w:cs="Arial"/>
          <w:color w:val="000000" w:themeColor="text1"/>
          <w:lang w:eastAsia="es-ES"/>
        </w:rPr>
        <w:t>,</w:t>
      </w:r>
      <w:r w:rsidRPr="00C84F5E">
        <w:rPr>
          <w:rFonts w:ascii="Arial" w:eastAsia="Times New Roman" w:hAnsi="Arial" w:cs="Arial"/>
          <w:b/>
          <w:bCs/>
          <w:i/>
          <w:iCs/>
          <w:color w:val="000000" w:themeColor="text1"/>
          <w:lang w:eastAsia="es-ES"/>
        </w:rPr>
        <w:t>C</w:t>
      </w:r>
      <w:proofErr w:type="gramEnd"/>
      <w:r w:rsidRPr="00C84F5E">
        <w:rPr>
          <w:rFonts w:ascii="Arial" w:eastAsia="Times New Roman" w:hAnsi="Arial" w:cs="Arial"/>
          <w:color w:val="000000" w:themeColor="text1"/>
          <w:lang w:eastAsia="es-ES"/>
        </w:rPr>
        <w:t> y </w:t>
      </w:r>
      <w:r w:rsidRPr="00C84F5E">
        <w:rPr>
          <w:rFonts w:ascii="Arial" w:eastAsia="Times New Roman" w:hAnsi="Arial" w:cs="Arial"/>
          <w:b/>
          <w:bCs/>
          <w:i/>
          <w:iCs/>
          <w:color w:val="000000" w:themeColor="text1"/>
          <w:lang w:eastAsia="es-ES"/>
        </w:rPr>
        <w:t>D</w:t>
      </w:r>
      <w:r w:rsidRPr="00C84F5E">
        <w:rPr>
          <w:rFonts w:ascii="Arial" w:eastAsia="Times New Roman" w:hAnsi="Arial" w:cs="Arial"/>
          <w:color w:val="000000" w:themeColor="text1"/>
          <w:lang w:eastAsia="es-ES"/>
        </w:rPr>
        <w:t>.</w:t>
      </w:r>
    </w:p>
    <w:p w:rsidR="004F5416" w:rsidRPr="00C84F5E" w:rsidRDefault="004F5416" w:rsidP="00551413">
      <w:pPr>
        <w:numPr>
          <w:ilvl w:val="0"/>
          <w:numId w:val="9"/>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Presiona la combinación de teclas </w:t>
      </w:r>
      <w:proofErr w:type="spellStart"/>
      <w:r w:rsidRPr="00C84F5E">
        <w:rPr>
          <w:rFonts w:ascii="Arial" w:eastAsia="Times New Roman" w:hAnsi="Arial" w:cs="Arial"/>
          <w:color w:val="000000" w:themeColor="text1"/>
          <w:lang w:eastAsia="es-ES"/>
        </w:rPr>
        <w:t>Alt</w:t>
      </w:r>
      <w:proofErr w:type="spellEnd"/>
      <w:r w:rsidRPr="00C84F5E">
        <w:rPr>
          <w:rFonts w:ascii="Arial" w:eastAsia="Times New Roman" w:hAnsi="Arial" w:cs="Arial"/>
          <w:color w:val="000000" w:themeColor="text1"/>
          <w:lang w:eastAsia="es-ES"/>
        </w:rPr>
        <w:t xml:space="preserve"> + </w:t>
      </w:r>
      <w:proofErr w:type="spellStart"/>
      <w:r w:rsidRPr="00C84F5E">
        <w:rPr>
          <w:rFonts w:ascii="Arial" w:eastAsia="Times New Roman" w:hAnsi="Arial" w:cs="Arial"/>
          <w:color w:val="000000" w:themeColor="text1"/>
          <w:lang w:eastAsia="es-ES"/>
        </w:rPr>
        <w:t>Mayús</w:t>
      </w:r>
      <w:proofErr w:type="spellEnd"/>
      <w:r w:rsidRPr="00C84F5E">
        <w:rPr>
          <w:rFonts w:ascii="Arial" w:eastAsia="Times New Roman" w:hAnsi="Arial" w:cs="Arial"/>
          <w:color w:val="000000" w:themeColor="text1"/>
          <w:lang w:eastAsia="es-ES"/>
        </w:rPr>
        <w:t xml:space="preserve"> + Flecha derecha.</w:t>
      </w:r>
    </w:p>
    <w:p w:rsidR="004F5416" w:rsidRPr="00C84F5E" w:rsidRDefault="004F5416" w:rsidP="00551413">
      <w:pPr>
        <w:numPr>
          <w:ilvl w:val="0"/>
          <w:numId w:val="9"/>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Prueba a comprimir la agrupación de columnas.</w:t>
      </w:r>
    </w:p>
    <w:p w:rsidR="004F5416" w:rsidRPr="00C84F5E" w:rsidRDefault="004F5416" w:rsidP="00551413">
      <w:pPr>
        <w:numPr>
          <w:ilvl w:val="0"/>
          <w:numId w:val="9"/>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Cierra el libro de trabajo sin guardar los cambios.</w:t>
      </w:r>
    </w:p>
    <w:p w:rsidR="004F5416" w:rsidRPr="00C84F5E" w:rsidRDefault="004F5416" w:rsidP="00551413">
      <w:pPr>
        <w:pStyle w:val="Prrafodelista"/>
        <w:spacing w:after="0" w:line="360" w:lineRule="auto"/>
        <w:ind w:left="-284" w:right="-204"/>
        <w:jc w:val="both"/>
        <w:rPr>
          <w:rFonts w:ascii="Arial" w:eastAsia="Times New Roman" w:hAnsi="Arial" w:cs="Arial"/>
          <w:color w:val="000000" w:themeColor="text1"/>
          <w:lang w:eastAsia="es-ES"/>
        </w:rPr>
      </w:pPr>
    </w:p>
    <w:p w:rsidR="004F5416" w:rsidRPr="00C84F5E" w:rsidRDefault="004F5416" w:rsidP="00551413">
      <w:pPr>
        <w:spacing w:after="0" w:line="360" w:lineRule="auto"/>
        <w:ind w:left="-567" w:right="-204"/>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 xml:space="preserve"> Ver una hoja en varias ventanas</w:t>
      </w:r>
    </w:p>
    <w:p w:rsidR="004F5416" w:rsidRPr="00C84F5E" w:rsidRDefault="004F5416" w:rsidP="00D0625D">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Suele suceder de forma muy común que al estar realizando hojas de cálculo vayamos ampliando cada vez más el campo de visión de la pantalla, llegando a ocupar más de una página por hoja, y cuando se trata de estar cotejando datos resulta bastante incómodo tener que desplazarse cada vez de arriba hacia abajo o de un lado al otro.</w:t>
      </w:r>
    </w:p>
    <w:p w:rsidR="004F5416" w:rsidRPr="00C84F5E" w:rsidRDefault="004F5416" w:rsidP="00D0625D">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Vamos a ver las distintas opciones que Excel 2010 nos ofrece para minimizar el problema y así trabajar de una manera más cómoda con los datos introducidos.</w:t>
      </w:r>
    </w:p>
    <w:p w:rsidR="004F5416" w:rsidRPr="00C84F5E" w:rsidRDefault="004F5416" w:rsidP="00D0625D">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Podemos utilizar la opción de </w:t>
      </w:r>
      <w:r w:rsidRPr="00C84F5E">
        <w:rPr>
          <w:rFonts w:ascii="Arial" w:eastAsia="Times New Roman" w:hAnsi="Arial" w:cs="Arial"/>
          <w:b/>
          <w:bCs/>
          <w:color w:val="000000" w:themeColor="text1"/>
          <w:lang w:eastAsia="es-ES"/>
        </w:rPr>
        <w:t>ver la misma hoja en varias ventanas</w:t>
      </w:r>
      <w:r w:rsidRPr="00C84F5E">
        <w:rPr>
          <w:rFonts w:ascii="Arial" w:eastAsia="Times New Roman" w:hAnsi="Arial" w:cs="Arial"/>
          <w:color w:val="000000" w:themeColor="text1"/>
          <w:lang w:eastAsia="es-ES"/>
        </w:rPr>
        <w:t>, o utilizar la opción de </w:t>
      </w:r>
      <w:r w:rsidRPr="00C84F5E">
        <w:rPr>
          <w:rFonts w:ascii="Arial" w:eastAsia="Times New Roman" w:hAnsi="Arial" w:cs="Arial"/>
          <w:b/>
          <w:bCs/>
          <w:color w:val="000000" w:themeColor="text1"/>
          <w:lang w:eastAsia="es-ES"/>
        </w:rPr>
        <w:t>ver la misma hoja en varios paneles</w:t>
      </w:r>
      <w:r w:rsidRPr="00C84F5E">
        <w:rPr>
          <w:rFonts w:ascii="Arial" w:eastAsia="Times New Roman" w:hAnsi="Arial" w:cs="Arial"/>
          <w:color w:val="000000" w:themeColor="text1"/>
          <w:lang w:eastAsia="es-ES"/>
        </w:rPr>
        <w:t>.</w:t>
      </w:r>
    </w:p>
    <w:p w:rsidR="004F5416" w:rsidRPr="00C84F5E" w:rsidRDefault="004F5416" w:rsidP="00D0625D">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w:t>
      </w:r>
      <w:r w:rsidRPr="00C84F5E">
        <w:rPr>
          <w:rFonts w:ascii="Arial" w:eastAsia="Times New Roman" w:hAnsi="Arial" w:cs="Arial"/>
          <w:b/>
          <w:bCs/>
          <w:color w:val="000000" w:themeColor="text1"/>
          <w:lang w:eastAsia="es-ES"/>
        </w:rPr>
        <w:t>ver la misma hoja en varias ventanas</w:t>
      </w:r>
      <w:r w:rsidRPr="00C84F5E">
        <w:rPr>
          <w:rFonts w:ascii="Arial" w:eastAsia="Times New Roman" w:hAnsi="Arial" w:cs="Arial"/>
          <w:color w:val="000000" w:themeColor="text1"/>
          <w:lang w:eastAsia="es-ES"/>
        </w:rPr>
        <w:t>, debemos acceder a la pestaña </w:t>
      </w:r>
      <w:r w:rsidRPr="00C84F5E">
        <w:rPr>
          <w:rFonts w:ascii="Arial" w:eastAsia="Times New Roman" w:hAnsi="Arial" w:cs="Arial"/>
          <w:b/>
          <w:bCs/>
          <w:color w:val="000000" w:themeColor="text1"/>
          <w:lang w:eastAsia="es-ES"/>
        </w:rPr>
        <w:t>Vista</w:t>
      </w:r>
      <w:r w:rsidRPr="00C84F5E">
        <w:rPr>
          <w:rFonts w:ascii="Arial" w:eastAsia="Times New Roman" w:hAnsi="Arial" w:cs="Arial"/>
          <w:color w:val="000000" w:themeColor="text1"/>
          <w:lang w:eastAsia="es-ES"/>
        </w:rPr>
        <w:t> y pulsar el botón </w:t>
      </w:r>
      <w:r w:rsidRPr="00C84F5E">
        <w:rPr>
          <w:rFonts w:ascii="Arial" w:eastAsia="Times New Roman" w:hAnsi="Arial" w:cs="Arial"/>
          <w:b/>
          <w:bCs/>
          <w:color w:val="000000" w:themeColor="text1"/>
          <w:lang w:eastAsia="es-ES"/>
        </w:rPr>
        <w:t>Nueva ventana</w:t>
      </w:r>
      <w:r w:rsidRPr="00C84F5E">
        <w:rPr>
          <w:rFonts w:ascii="Arial" w:eastAsia="Times New Roman" w:hAnsi="Arial" w:cs="Arial"/>
          <w:color w:val="000000" w:themeColor="text1"/>
          <w:lang w:eastAsia="es-ES"/>
        </w:rPr>
        <w:t>, si la ventana que teníamos estaba maximizada no nos daremos cuenta de que haya ocurrido algún cambio en la ventana, pero si nos fijamos en la barra de título podemos ver que ahora el nombre del documento además tiene añadido al final "</w:t>
      </w:r>
      <w:r w:rsidRPr="00C84F5E">
        <w:rPr>
          <w:rFonts w:ascii="Arial" w:eastAsia="Times New Roman" w:hAnsi="Arial" w:cs="Arial"/>
          <w:b/>
          <w:bCs/>
          <w:i/>
          <w:iCs/>
          <w:color w:val="000000" w:themeColor="text1"/>
          <w:lang w:eastAsia="es-ES"/>
        </w:rPr>
        <w:t>:2</w:t>
      </w:r>
      <w:r w:rsidRPr="00C84F5E">
        <w:rPr>
          <w:rFonts w:ascii="Arial" w:eastAsia="Times New Roman" w:hAnsi="Arial" w:cs="Arial"/>
          <w:color w:val="000000" w:themeColor="text1"/>
          <w:lang w:eastAsia="es-ES"/>
        </w:rPr>
        <w:t>" indicando que es la segunda ventana del mismo documento.</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59B23155" wp14:editId="241B7661">
            <wp:extent cx="3619500" cy="828675"/>
            <wp:effectExtent l="19050" t="19050" r="19050" b="28575"/>
            <wp:docPr id="11" name="Imagen 11" descr="Nueva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eva Ventan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19500" cy="828675"/>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ver las dos ventanas al mismo tiempo hacemos clic en </w:t>
      </w:r>
      <w:r w:rsidRPr="00C84F5E">
        <w:rPr>
          <w:rFonts w:ascii="Arial" w:eastAsia="Times New Roman" w:hAnsi="Arial" w:cs="Arial"/>
          <w:b/>
          <w:bCs/>
          <w:color w:val="000000" w:themeColor="text1"/>
          <w:lang w:eastAsia="es-ES"/>
        </w:rPr>
        <w:t>Organizar todo</w:t>
      </w:r>
      <w:r w:rsidRPr="00C84F5E">
        <w:rPr>
          <w:rFonts w:ascii="Arial" w:eastAsia="Times New Roman" w:hAnsi="Arial" w:cs="Arial"/>
          <w:color w:val="000000" w:themeColor="text1"/>
          <w:lang w:eastAsia="es-ES"/>
        </w:rPr>
        <w:t> y seleccionamos </w:t>
      </w:r>
      <w:r w:rsidRPr="00C84F5E">
        <w:rPr>
          <w:rFonts w:ascii="Arial" w:eastAsia="Times New Roman" w:hAnsi="Arial" w:cs="Arial"/>
          <w:b/>
          <w:bCs/>
          <w:color w:val="000000" w:themeColor="text1"/>
          <w:lang w:eastAsia="es-ES"/>
        </w:rPr>
        <w:t>Vertical</w:t>
      </w:r>
      <w:r w:rsidRPr="00C84F5E">
        <w:rPr>
          <w:rFonts w:ascii="Arial" w:eastAsia="Times New Roman" w:hAnsi="Arial" w:cs="Arial"/>
          <w:color w:val="000000" w:themeColor="text1"/>
          <w:lang w:eastAsia="es-ES"/>
        </w:rPr>
        <w:t>,</w:t>
      </w:r>
      <w:r w:rsidRPr="00C84F5E">
        <w:rPr>
          <w:rFonts w:ascii="Arial" w:eastAsia="Times New Roman" w:hAnsi="Arial" w:cs="Arial"/>
          <w:b/>
          <w:bCs/>
          <w:color w:val="000000" w:themeColor="text1"/>
          <w:lang w:eastAsia="es-ES"/>
        </w:rPr>
        <w:t> Horizontal</w:t>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Mosaico</w:t>
      </w:r>
      <w:r w:rsidRPr="00C84F5E">
        <w:rPr>
          <w:rFonts w:ascii="Arial" w:eastAsia="Times New Roman" w:hAnsi="Arial" w:cs="Arial"/>
          <w:color w:val="000000" w:themeColor="text1"/>
          <w:lang w:eastAsia="es-ES"/>
        </w:rPr>
        <w:t> o </w:t>
      </w:r>
      <w:r w:rsidRPr="00C84F5E">
        <w:rPr>
          <w:rFonts w:ascii="Arial" w:eastAsia="Times New Roman" w:hAnsi="Arial" w:cs="Arial"/>
          <w:b/>
          <w:bCs/>
          <w:color w:val="000000" w:themeColor="text1"/>
          <w:lang w:eastAsia="es-ES"/>
        </w:rPr>
        <w:t>Cascada</w:t>
      </w:r>
      <w:r w:rsidRPr="00C84F5E">
        <w:rPr>
          <w:rFonts w:ascii="Arial" w:eastAsia="Times New Roman" w:hAnsi="Arial" w:cs="Arial"/>
          <w:color w:val="000000" w:themeColor="text1"/>
          <w:lang w:eastAsia="es-ES"/>
        </w:rPr>
        <w:t xml:space="preserve">, dependiendo de </w:t>
      </w:r>
      <w:proofErr w:type="spellStart"/>
      <w:r w:rsidRPr="00C84F5E">
        <w:rPr>
          <w:rFonts w:ascii="Arial" w:eastAsia="Times New Roman" w:hAnsi="Arial" w:cs="Arial"/>
          <w:color w:val="000000" w:themeColor="text1"/>
          <w:lang w:eastAsia="es-ES"/>
        </w:rPr>
        <w:t>como</w:t>
      </w:r>
      <w:proofErr w:type="spellEnd"/>
      <w:r w:rsidRPr="00C84F5E">
        <w:rPr>
          <w:rFonts w:ascii="Arial" w:eastAsia="Times New Roman" w:hAnsi="Arial" w:cs="Arial"/>
          <w:color w:val="000000" w:themeColor="text1"/>
          <w:lang w:eastAsia="es-ES"/>
        </w:rPr>
        <w:t xml:space="preserve"> estén situados los datos en la hoja.</w:t>
      </w:r>
    </w:p>
    <w:p w:rsidR="004F5416"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4C991B50" wp14:editId="28B9AF1F">
            <wp:extent cx="1733550" cy="1876425"/>
            <wp:effectExtent l="0" t="0" r="0" b="9525"/>
            <wp:docPr id="10" name="Imagen 10" descr="Organizar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ganizar ventana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33550" cy="1876425"/>
                    </a:xfrm>
                    <a:prstGeom prst="rect">
                      <a:avLst/>
                    </a:prstGeom>
                    <a:noFill/>
                    <a:ln>
                      <a:noFill/>
                    </a:ln>
                  </pic:spPr>
                </pic:pic>
              </a:graphicData>
            </a:graphic>
          </wp:inline>
        </w:drawing>
      </w:r>
    </w:p>
    <w:p w:rsidR="00D0625D" w:rsidRDefault="00D0625D" w:rsidP="00551413">
      <w:pPr>
        <w:spacing w:after="0" w:line="360" w:lineRule="auto"/>
        <w:ind w:left="-567" w:right="-204"/>
        <w:jc w:val="both"/>
        <w:rPr>
          <w:rFonts w:ascii="Arial" w:eastAsia="Times New Roman" w:hAnsi="Arial" w:cs="Arial"/>
          <w:color w:val="000000" w:themeColor="text1"/>
          <w:lang w:eastAsia="es-ES"/>
        </w:rPr>
      </w:pP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Ahora podemos desplazarnos sobre una ventana independientemente de la otra.</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767FF0AE" wp14:editId="25413ACC">
            <wp:extent cx="4400550" cy="2085975"/>
            <wp:effectExtent l="0" t="0" r="0" b="9525"/>
            <wp:docPr id="9" name="Imagen 9" descr="dos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s ventana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00550" cy="2085975"/>
                    </a:xfrm>
                    <a:prstGeom prst="rect">
                      <a:avLst/>
                    </a:prstGeom>
                    <a:noFill/>
                    <a:ln>
                      <a:noFill/>
                    </a:ln>
                  </pic:spPr>
                </pic:pic>
              </a:graphicData>
            </a:graphic>
          </wp:inline>
        </w:drawing>
      </w:r>
    </w:p>
    <w:p w:rsidR="004F5416" w:rsidRPr="00C84F5E" w:rsidRDefault="004F5416" w:rsidP="00551413">
      <w:pPr>
        <w:spacing w:after="0" w:line="360" w:lineRule="auto"/>
        <w:ind w:left="-284" w:right="-204"/>
        <w:jc w:val="both"/>
        <w:outlineLvl w:val="0"/>
        <w:rPr>
          <w:rFonts w:ascii="Arial" w:eastAsia="Times New Roman" w:hAnsi="Arial" w:cs="Arial"/>
          <w:color w:val="000000" w:themeColor="text1"/>
          <w:kern w:val="36"/>
          <w:lang w:eastAsia="es-ES"/>
        </w:rPr>
      </w:pPr>
    </w:p>
    <w:p w:rsidR="004F5416" w:rsidRPr="00C84F5E" w:rsidRDefault="004F5416" w:rsidP="00551413">
      <w:pPr>
        <w:spacing w:after="0" w:line="360" w:lineRule="auto"/>
        <w:ind w:left="-284" w:right="-204"/>
        <w:jc w:val="both"/>
        <w:outlineLvl w:val="0"/>
        <w:rPr>
          <w:rFonts w:ascii="Arial" w:eastAsia="Times New Roman" w:hAnsi="Arial" w:cs="Arial"/>
          <w:b/>
          <w:color w:val="000000" w:themeColor="text1"/>
          <w:kern w:val="36"/>
          <w:u w:val="single"/>
          <w:lang w:eastAsia="es-ES"/>
        </w:rPr>
      </w:pPr>
      <w:r w:rsidRPr="00C84F5E">
        <w:rPr>
          <w:rFonts w:ascii="Arial" w:eastAsia="Times New Roman" w:hAnsi="Arial" w:cs="Arial"/>
          <w:b/>
          <w:color w:val="000000" w:themeColor="text1"/>
          <w:kern w:val="36"/>
          <w:u w:val="single"/>
          <w:lang w:eastAsia="es-ES"/>
        </w:rPr>
        <w:t>Esquemas y vistas (III)</w:t>
      </w:r>
    </w:p>
    <w:p w:rsidR="00D0625D" w:rsidRDefault="00D0625D" w:rsidP="00551413">
      <w:pPr>
        <w:spacing w:after="0" w:line="360" w:lineRule="auto"/>
        <w:ind w:left="-284" w:right="-204"/>
        <w:jc w:val="both"/>
        <w:outlineLvl w:val="1"/>
        <w:rPr>
          <w:rFonts w:ascii="Arial" w:eastAsia="Times New Roman" w:hAnsi="Arial" w:cs="Arial"/>
          <w:b/>
          <w:color w:val="000000" w:themeColor="text1"/>
          <w:u w:val="single"/>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Dividir una hoja en paneles</w:t>
      </w:r>
    </w:p>
    <w:p w:rsidR="004F5416" w:rsidRPr="00C84F5E" w:rsidRDefault="004F5416" w:rsidP="00551413">
      <w:pPr>
        <w:spacing w:after="0" w:line="360" w:lineRule="auto"/>
        <w:ind w:left="-567" w:right="-629"/>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Podemos utilizar también la opción de </w:t>
      </w:r>
      <w:r w:rsidRPr="00C84F5E">
        <w:rPr>
          <w:rFonts w:ascii="Arial" w:eastAsia="Times New Roman" w:hAnsi="Arial" w:cs="Arial"/>
          <w:b/>
          <w:bCs/>
          <w:color w:val="000000" w:themeColor="text1"/>
          <w:lang w:eastAsia="es-ES"/>
        </w:rPr>
        <w:t>dividir la hoja por paneles.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Si no nos gusta lo de tener varias ventanas abiertas en la pantalla, podemos utilizar la opción de dividir la hoja en 2 </w:t>
      </w:r>
      <w:proofErr w:type="spellStart"/>
      <w:r w:rsidRPr="00C84F5E">
        <w:rPr>
          <w:rFonts w:ascii="Arial" w:eastAsia="Times New Roman" w:hAnsi="Arial" w:cs="Arial"/>
          <w:color w:val="000000" w:themeColor="text1"/>
          <w:lang w:eastAsia="es-ES"/>
        </w:rPr>
        <w:t>ó</w:t>
      </w:r>
      <w:proofErr w:type="spellEnd"/>
      <w:r w:rsidRPr="00C84F5E">
        <w:rPr>
          <w:rFonts w:ascii="Arial" w:eastAsia="Times New Roman" w:hAnsi="Arial" w:cs="Arial"/>
          <w:color w:val="000000" w:themeColor="text1"/>
          <w:lang w:eastAsia="es-ES"/>
        </w:rPr>
        <w:t xml:space="preserve"> 4 paneles.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dividir la hoja en paneles podemos hacer clic en el botón </w:t>
      </w:r>
      <w:r w:rsidRPr="00C84F5E">
        <w:rPr>
          <w:rFonts w:ascii="Arial" w:eastAsia="Times New Roman" w:hAnsi="Arial" w:cs="Arial"/>
          <w:b/>
          <w:bCs/>
          <w:color w:val="000000" w:themeColor="text1"/>
          <w:lang w:eastAsia="es-ES"/>
        </w:rPr>
        <w:t>Dividir</w:t>
      </w:r>
      <w:r w:rsidRPr="00C84F5E">
        <w:rPr>
          <w:rFonts w:ascii="Arial" w:eastAsia="Times New Roman" w:hAnsi="Arial" w:cs="Arial"/>
          <w:color w:val="000000" w:themeColor="text1"/>
          <w:lang w:eastAsia="es-ES"/>
        </w:rPr>
        <w:t> </w:t>
      </w:r>
      <w:r w:rsidRPr="00C84F5E">
        <w:rPr>
          <w:rFonts w:ascii="Arial" w:eastAsia="Times New Roman" w:hAnsi="Arial" w:cs="Arial"/>
          <w:noProof/>
          <w:color w:val="000000" w:themeColor="text1"/>
          <w:lang w:eastAsia="es-ES"/>
        </w:rPr>
        <w:drawing>
          <wp:inline distT="0" distB="0" distL="0" distR="0" wp14:anchorId="52797A0D" wp14:editId="194C2BAD">
            <wp:extent cx="619125" cy="190500"/>
            <wp:effectExtent l="19050" t="19050" r="28575" b="19050"/>
            <wp:docPr id="26" name="Imagen 26" descr="Div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vidi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en la pestaña </w:t>
      </w:r>
      <w:r w:rsidRPr="00C84F5E">
        <w:rPr>
          <w:rFonts w:ascii="Arial" w:eastAsia="Times New Roman" w:hAnsi="Arial" w:cs="Arial"/>
          <w:b/>
          <w:bCs/>
          <w:color w:val="000000" w:themeColor="text1"/>
          <w:lang w:eastAsia="es-ES"/>
        </w:rPr>
        <w:t>Vista</w:t>
      </w:r>
      <w:r w:rsidRPr="00C84F5E">
        <w:rPr>
          <w:rFonts w:ascii="Arial" w:eastAsia="Times New Roman" w:hAnsi="Arial" w:cs="Arial"/>
          <w:color w:val="000000" w:themeColor="text1"/>
          <w:lang w:eastAsia="es-ES"/>
        </w:rPr>
        <w:t> y automáticamente nos aparecen dos barras, una vertical y otra horizontal las cuales podemos desplazar para ajustar el tamaño de las porciones de ventana a nuestro gusto.</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1A34555B" wp14:editId="64BB3ECD">
            <wp:extent cx="3390900" cy="2495550"/>
            <wp:effectExtent l="19050" t="19050" r="19050" b="19050"/>
            <wp:docPr id="25" name="Imagen 25" descr="dividir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vidir ventan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90900" cy="2495550"/>
                    </a:xfrm>
                    <a:prstGeom prst="rect">
                      <a:avLst/>
                    </a:prstGeom>
                    <a:noFill/>
                    <a:ln>
                      <a:solidFill>
                        <a:schemeClr val="tx1"/>
                      </a:solidFill>
                    </a:ln>
                  </pic:spPr>
                </pic:pic>
              </a:graphicData>
            </a:graphic>
          </wp:inline>
        </w:drawing>
      </w:r>
    </w:p>
    <w:p w:rsidR="00E22D26"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Otra opción para definir los paneles y dividir la pantalla a nuestro gusto es utilizando las </w:t>
      </w:r>
      <w:r w:rsidRPr="00C84F5E">
        <w:rPr>
          <w:rFonts w:ascii="Arial" w:eastAsia="Times New Roman" w:hAnsi="Arial" w:cs="Arial"/>
          <w:b/>
          <w:bCs/>
          <w:color w:val="000000" w:themeColor="text1"/>
          <w:lang w:eastAsia="es-ES"/>
        </w:rPr>
        <w:t>barras de división</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Tenemos dos disponibles:</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La barra de división horizontal que aparece en la barra de desplazamiento vertical arriba del todo. </w:t>
      </w:r>
      <w:r w:rsidRPr="00C84F5E">
        <w:rPr>
          <w:rFonts w:ascii="Arial" w:eastAsia="Times New Roman" w:hAnsi="Arial" w:cs="Arial"/>
          <w:noProof/>
          <w:color w:val="000000" w:themeColor="text1"/>
          <w:lang w:eastAsia="es-ES"/>
        </w:rPr>
        <w:drawing>
          <wp:inline distT="0" distB="0" distL="0" distR="0" wp14:anchorId="7E6527E5" wp14:editId="09B86BD7">
            <wp:extent cx="419100" cy="314325"/>
            <wp:effectExtent l="19050" t="19050" r="19050" b="28575"/>
            <wp:docPr id="24" name="Imagen 24" descr="selector de barra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lector de barra horizontal"/>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Al situar el puntero del ratón sobre la línea gris que está encima de la flecha de desplazamiento el puntero del ratón toma el aspecto </w:t>
      </w:r>
      <w:r w:rsidRPr="00C84F5E">
        <w:rPr>
          <w:rFonts w:ascii="Arial" w:eastAsia="Times New Roman" w:hAnsi="Arial" w:cs="Arial"/>
          <w:noProof/>
          <w:color w:val="000000" w:themeColor="text1"/>
          <w:lang w:eastAsia="es-ES"/>
        </w:rPr>
        <w:drawing>
          <wp:inline distT="0" distB="0" distL="0" distR="0" wp14:anchorId="030DBD19" wp14:editId="411C1F14">
            <wp:extent cx="171450" cy="180975"/>
            <wp:effectExtent l="19050" t="19050" r="19050" b="28575"/>
            <wp:docPr id="23" name="Imagen 23" descr="http://www.aulaclic.es/excel2010/graficos/cursor_hor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clic.es/excel2010/graficos/cursor_horiz.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indicando el desplazamiento hacia arriba y hacia abajo</w:t>
      </w:r>
      <w:proofErr w:type="gramStart"/>
      <w:r w:rsidRPr="00C84F5E">
        <w:rPr>
          <w:rFonts w:ascii="Arial" w:eastAsia="Times New Roman" w:hAnsi="Arial" w:cs="Arial"/>
          <w:color w:val="000000" w:themeColor="text1"/>
          <w:lang w:eastAsia="es-ES"/>
        </w:rPr>
        <w:t>..</w:t>
      </w:r>
      <w:proofErr w:type="gramEnd"/>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La barra de división vertical que aparece en la barra de desplazamiento horizontal a la derecha del todo. </w:t>
      </w:r>
      <w:r w:rsidRPr="00C84F5E">
        <w:rPr>
          <w:rFonts w:ascii="Arial" w:eastAsia="Times New Roman" w:hAnsi="Arial" w:cs="Arial"/>
          <w:noProof/>
          <w:color w:val="000000" w:themeColor="text1"/>
          <w:lang w:eastAsia="es-ES"/>
        </w:rPr>
        <w:drawing>
          <wp:inline distT="0" distB="0" distL="0" distR="0" wp14:anchorId="6EE1288B" wp14:editId="4EDD4B04">
            <wp:extent cx="495300" cy="419100"/>
            <wp:effectExtent l="19050" t="19050" r="19050" b="19050"/>
            <wp:docPr id="22" name="Imagen 22" descr="selector de barr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tor de barra vertical"/>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xml:space="preserve"> Al situar el puntero del ratón sobre la línea gris vertical que está a la derecha de la flecha de desplazamiento, el puntero del ratón adopta la </w:t>
      </w:r>
      <w:proofErr w:type="gramStart"/>
      <w:r w:rsidRPr="00C84F5E">
        <w:rPr>
          <w:rFonts w:ascii="Arial" w:eastAsia="Times New Roman" w:hAnsi="Arial" w:cs="Arial"/>
          <w:color w:val="000000" w:themeColor="text1"/>
          <w:lang w:eastAsia="es-ES"/>
        </w:rPr>
        <w:t>forma </w:t>
      </w:r>
      <w:proofErr w:type="gramEnd"/>
      <w:r w:rsidRPr="00C84F5E">
        <w:rPr>
          <w:rFonts w:ascii="Arial" w:eastAsia="Times New Roman" w:hAnsi="Arial" w:cs="Arial"/>
          <w:noProof/>
          <w:color w:val="000000" w:themeColor="text1"/>
          <w:lang w:eastAsia="es-ES"/>
        </w:rPr>
        <w:drawing>
          <wp:inline distT="0" distB="0" distL="0" distR="0" wp14:anchorId="1A93AF4C" wp14:editId="2EB8BE18">
            <wp:extent cx="180975" cy="171450"/>
            <wp:effectExtent l="19050" t="19050" r="28575" b="19050"/>
            <wp:docPr id="21" name="Imagen 21" descr="http://www.aulaclic.es/excel2010/graficos/cursor_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clic.es/excel2010/graficos/cursor_vert.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indicando el desplazamiento de la barra hacia la derecha y hacia la izquierda.</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567" w:right="-629"/>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Inmovilizar paneles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Podemos utilizar la opción de</w:t>
      </w:r>
      <w:r w:rsidRPr="00C84F5E">
        <w:rPr>
          <w:rFonts w:ascii="Arial" w:eastAsia="Times New Roman" w:hAnsi="Arial" w:cs="Arial"/>
          <w:b/>
          <w:bCs/>
          <w:color w:val="000000" w:themeColor="text1"/>
          <w:lang w:eastAsia="es-ES"/>
        </w:rPr>
        <w:t> inmovilizar los paneles.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lo que nos interesa es dejar inmóviles las cabeceras de los datos y así desplazarnos únicamente sobre los datos teniendo siempre disponible la vista de las cabeceras, podemos utilizar la opción de inmovilizar los paneles.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realizar esto, simplemente despliega el menú </w:t>
      </w:r>
      <w:r w:rsidRPr="00C84F5E">
        <w:rPr>
          <w:rFonts w:ascii="Arial" w:eastAsia="Times New Roman" w:hAnsi="Arial" w:cs="Arial"/>
          <w:b/>
          <w:bCs/>
          <w:color w:val="000000" w:themeColor="text1"/>
          <w:lang w:eastAsia="es-ES"/>
        </w:rPr>
        <w:t>Inmovilizar</w:t>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paneles</w:t>
      </w:r>
      <w:r w:rsidRPr="00C84F5E">
        <w:rPr>
          <w:rFonts w:ascii="Arial" w:eastAsia="Times New Roman" w:hAnsi="Arial" w:cs="Arial"/>
          <w:color w:val="000000" w:themeColor="text1"/>
          <w:lang w:eastAsia="es-ES"/>
        </w:rPr>
        <w:t> que se encuentra en la pestaña </w:t>
      </w:r>
      <w:r w:rsidRPr="00C84F5E">
        <w:rPr>
          <w:rFonts w:ascii="Arial" w:eastAsia="Times New Roman" w:hAnsi="Arial" w:cs="Arial"/>
          <w:b/>
          <w:bCs/>
          <w:color w:val="000000" w:themeColor="text1"/>
          <w:lang w:eastAsia="es-ES"/>
        </w:rPr>
        <w:t>Vista</w:t>
      </w:r>
      <w:r w:rsidRPr="00C84F5E">
        <w:rPr>
          <w:rFonts w:ascii="Arial" w:eastAsia="Times New Roman" w:hAnsi="Arial" w:cs="Arial"/>
          <w:color w:val="000000" w:themeColor="text1"/>
          <w:lang w:eastAsia="es-ES"/>
        </w:rPr>
        <w:t>. Si te interesa mantener la primera fila (como cabecera) o la primera columna (para que ejerza la misma función) selecciona la opción correspondiente</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el caso de que lo que quisieses inmovilizar no se encontrase en esas posiciones selecciona el rango de celdas y pulsa la opción</w:t>
      </w:r>
      <w:r w:rsidRPr="00C84F5E">
        <w:rPr>
          <w:rFonts w:ascii="Arial" w:eastAsia="Times New Roman" w:hAnsi="Arial" w:cs="Arial"/>
          <w:b/>
          <w:bCs/>
          <w:color w:val="000000" w:themeColor="text1"/>
          <w:lang w:eastAsia="es-ES"/>
        </w:rPr>
        <w:t> Inmovilizar paneles</w:t>
      </w:r>
      <w:r w:rsidRPr="00C84F5E">
        <w:rPr>
          <w:rFonts w:ascii="Arial" w:eastAsia="Times New Roman" w:hAnsi="Arial" w:cs="Arial"/>
          <w:color w:val="000000" w:themeColor="text1"/>
          <w:lang w:eastAsia="es-ES"/>
        </w:rPr>
        <w:t>. La zona seleccionada podrá desplazarse, el resto permanecerá inmovilizado.</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00615D23" wp14:editId="323EC6F5">
            <wp:extent cx="2800350" cy="1209675"/>
            <wp:effectExtent l="19050" t="19050" r="19050" b="28575"/>
            <wp:docPr id="20" name="Imagen 20" descr="In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movilizar Panele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00350" cy="1209675"/>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desactivar la inmovilización de los paneles vuelve a seleccionar esta opción y haz clic sobre </w:t>
      </w:r>
      <w:r w:rsidRPr="00C84F5E">
        <w:rPr>
          <w:rFonts w:ascii="Arial" w:eastAsia="Times New Roman" w:hAnsi="Arial" w:cs="Arial"/>
          <w:b/>
          <w:bCs/>
          <w:color w:val="000000" w:themeColor="text1"/>
          <w:lang w:eastAsia="es-ES"/>
        </w:rPr>
        <w:t>Movilizar paneles</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p>
    <w:p w:rsidR="004F5416" w:rsidRPr="00C84F5E" w:rsidRDefault="004F5416" w:rsidP="00551413">
      <w:pPr>
        <w:pStyle w:val="Prrafodelista"/>
        <w:numPr>
          <w:ilvl w:val="0"/>
          <w:numId w:val="10"/>
        </w:numPr>
        <w:tabs>
          <w:tab w:val="clear" w:pos="720"/>
        </w:tabs>
        <w:spacing w:after="300" w:line="360" w:lineRule="auto"/>
        <w:ind w:left="-567" w:right="-204" w:firstLine="0"/>
        <w:jc w:val="both"/>
        <w:outlineLvl w:val="0"/>
        <w:rPr>
          <w:rFonts w:ascii="Arial" w:eastAsia="Times New Roman" w:hAnsi="Arial" w:cs="Arial"/>
          <w:b/>
          <w:color w:val="000000" w:themeColor="text1"/>
          <w:kern w:val="36"/>
          <w:lang w:eastAsia="es-ES"/>
        </w:rPr>
      </w:pPr>
      <w:r w:rsidRPr="00C84F5E">
        <w:rPr>
          <w:rFonts w:ascii="Arial" w:eastAsia="Times New Roman" w:hAnsi="Arial" w:cs="Arial"/>
          <w:b/>
          <w:color w:val="000000" w:themeColor="text1"/>
          <w:lang w:eastAsia="es-ES"/>
        </w:rPr>
        <w:t>.</w:t>
      </w:r>
      <w:r w:rsidRPr="00C84F5E">
        <w:rPr>
          <w:rFonts w:ascii="Arial" w:eastAsia="Times New Roman" w:hAnsi="Arial" w:cs="Arial"/>
          <w:b/>
          <w:color w:val="000000" w:themeColor="text1"/>
          <w:kern w:val="36"/>
          <w:lang w:eastAsia="es-ES"/>
        </w:rPr>
        <w:t>Ejercicio paso a paso: Las vistas</w:t>
      </w:r>
    </w:p>
    <w:p w:rsidR="004F5416" w:rsidRPr="00C84F5E" w:rsidRDefault="004F5416" w:rsidP="00551413">
      <w:pPr>
        <w:spacing w:after="0" w:line="360" w:lineRule="auto"/>
        <w:ind w:left="-567" w:right="-204"/>
        <w:jc w:val="both"/>
        <w:outlineLvl w:val="1"/>
        <w:rPr>
          <w:rFonts w:ascii="Arial" w:eastAsia="Times New Roman" w:hAnsi="Arial" w:cs="Arial"/>
          <w:b/>
          <w:color w:val="000000" w:themeColor="text1"/>
          <w:lang w:eastAsia="es-ES"/>
        </w:rPr>
      </w:pPr>
      <w:r w:rsidRPr="00C84F5E">
        <w:rPr>
          <w:rFonts w:ascii="Arial" w:eastAsia="Times New Roman" w:hAnsi="Arial" w:cs="Arial"/>
          <w:b/>
          <w:color w:val="000000" w:themeColor="text1"/>
          <w:lang w:eastAsia="es-ES"/>
        </w:rPr>
        <w:t>Objetivo.</w:t>
      </w:r>
    </w:p>
    <w:p w:rsidR="004F5416" w:rsidRPr="00C84F5E" w:rsidRDefault="004F5416" w:rsidP="00551413">
      <w:pPr>
        <w:spacing w:after="225" w:line="360" w:lineRule="auto"/>
        <w:ind w:left="-567" w:right="-204"/>
        <w:jc w:val="both"/>
        <w:rPr>
          <w:rFonts w:ascii="Arial" w:eastAsia="Times New Roman" w:hAnsi="Arial" w:cs="Arial"/>
          <w:b/>
          <w:color w:val="000000" w:themeColor="text1"/>
          <w:lang w:eastAsia="es-ES"/>
        </w:rPr>
      </w:pPr>
      <w:r w:rsidRPr="00C84F5E">
        <w:rPr>
          <w:rFonts w:ascii="Arial" w:eastAsia="Times New Roman" w:hAnsi="Arial" w:cs="Arial"/>
          <w:b/>
          <w:bCs/>
          <w:color w:val="000000" w:themeColor="text1"/>
          <w:lang w:eastAsia="es-ES"/>
        </w:rPr>
        <w:t>Practicar cómo</w:t>
      </w:r>
      <w:r w:rsidRPr="00C84F5E">
        <w:rPr>
          <w:rFonts w:ascii="Arial" w:eastAsia="Times New Roman" w:hAnsi="Arial" w:cs="Arial"/>
          <w:b/>
          <w:color w:val="000000" w:themeColor="text1"/>
          <w:lang w:eastAsia="es-ES"/>
        </w:rPr>
        <w:t> </w:t>
      </w:r>
      <w:r w:rsidRPr="00C84F5E">
        <w:rPr>
          <w:rFonts w:ascii="Arial" w:eastAsia="Times New Roman" w:hAnsi="Arial" w:cs="Arial"/>
          <w:b/>
          <w:bCs/>
          <w:color w:val="000000" w:themeColor="text1"/>
          <w:lang w:eastAsia="es-ES"/>
        </w:rPr>
        <w:t>gestionar las vistas</w:t>
      </w:r>
      <w:r w:rsidRPr="00C84F5E">
        <w:rPr>
          <w:rFonts w:ascii="Arial" w:eastAsia="Times New Roman" w:hAnsi="Arial" w:cs="Arial"/>
          <w:b/>
          <w:color w:val="000000" w:themeColor="text1"/>
          <w:lang w:eastAsia="es-ES"/>
        </w:rPr>
        <w:t> en Excel2010.</w:t>
      </w:r>
    </w:p>
    <w:p w:rsidR="004F5416" w:rsidRPr="00C84F5E" w:rsidRDefault="004F5416" w:rsidP="00551413">
      <w:pPr>
        <w:spacing w:after="0" w:line="360" w:lineRule="auto"/>
        <w:ind w:left="-567" w:right="-204"/>
        <w:jc w:val="both"/>
        <w:outlineLvl w:val="1"/>
        <w:rPr>
          <w:rFonts w:ascii="Arial" w:eastAsia="Times New Roman" w:hAnsi="Arial" w:cs="Arial"/>
          <w:b/>
          <w:color w:val="000000" w:themeColor="text1"/>
          <w:lang w:eastAsia="es-ES"/>
        </w:rPr>
      </w:pPr>
      <w:r w:rsidRPr="00C84F5E">
        <w:rPr>
          <w:rFonts w:ascii="Arial" w:eastAsia="Times New Roman" w:hAnsi="Arial" w:cs="Arial"/>
          <w:b/>
          <w:color w:val="000000" w:themeColor="text1"/>
          <w:lang w:eastAsia="es-ES"/>
        </w:rPr>
        <w:t xml:space="preserve">Ejercicio </w:t>
      </w:r>
      <w:proofErr w:type="gramStart"/>
      <w:r w:rsidRPr="00C84F5E">
        <w:rPr>
          <w:rFonts w:ascii="Arial" w:eastAsia="Times New Roman" w:hAnsi="Arial" w:cs="Arial"/>
          <w:b/>
          <w:color w:val="000000" w:themeColor="text1"/>
          <w:lang w:eastAsia="es-ES"/>
        </w:rPr>
        <w:t>paso</w:t>
      </w:r>
      <w:proofErr w:type="gramEnd"/>
      <w:r w:rsidRPr="00C84F5E">
        <w:rPr>
          <w:rFonts w:ascii="Arial" w:eastAsia="Times New Roman" w:hAnsi="Arial" w:cs="Arial"/>
          <w:b/>
          <w:color w:val="000000" w:themeColor="text1"/>
          <w:lang w:eastAsia="es-ES"/>
        </w:rPr>
        <w:t xml:space="preserve"> a paso.</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no tienes abierto Excel2010, ábrelo para realizar el ejercicio.</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Abre el libro de trabajo </w:t>
      </w:r>
      <w:r w:rsidRPr="00C84F5E">
        <w:rPr>
          <w:rFonts w:ascii="Arial" w:eastAsia="Times New Roman" w:hAnsi="Arial" w:cs="Arial"/>
          <w:b/>
          <w:bCs/>
          <w:i/>
          <w:iCs/>
          <w:color w:val="000000" w:themeColor="text1"/>
          <w:lang w:eastAsia="es-ES"/>
        </w:rPr>
        <w:t>Esquemas</w:t>
      </w:r>
      <w:r w:rsidRPr="00C84F5E">
        <w:rPr>
          <w:rFonts w:ascii="Arial" w:eastAsia="Times New Roman" w:hAnsi="Arial" w:cs="Arial"/>
          <w:color w:val="000000" w:themeColor="text1"/>
          <w:lang w:eastAsia="es-ES"/>
        </w:rPr>
        <w:t> de </w:t>
      </w:r>
      <w:r w:rsidRPr="00C84F5E">
        <w:rPr>
          <w:rFonts w:ascii="Arial" w:eastAsia="Times New Roman" w:hAnsi="Arial" w:cs="Arial"/>
          <w:b/>
          <w:bCs/>
          <w:i/>
          <w:iCs/>
          <w:color w:val="000000" w:themeColor="text1"/>
          <w:lang w:eastAsia="es-ES"/>
        </w:rPr>
        <w:t>Mis documentos</w:t>
      </w:r>
      <w:r w:rsidRPr="00C84F5E">
        <w:rPr>
          <w:rFonts w:ascii="Arial" w:eastAsia="Times New Roman" w:hAnsi="Arial" w:cs="Arial"/>
          <w:color w:val="000000" w:themeColor="text1"/>
          <w:lang w:eastAsia="es-ES"/>
        </w:rPr>
        <w:t>.</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Primero debemos quitar el esquema automático: Selecciona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 pulsa </w:t>
      </w:r>
      <w:r w:rsidRPr="00C84F5E">
        <w:rPr>
          <w:rFonts w:ascii="Arial" w:eastAsia="Times New Roman" w:hAnsi="Arial" w:cs="Arial"/>
          <w:b/>
          <w:bCs/>
          <w:color w:val="000000" w:themeColor="text1"/>
          <w:lang w:eastAsia="es-ES"/>
        </w:rPr>
        <w:t>Desagrupar</w:t>
      </w:r>
      <w:r w:rsidRPr="00C84F5E">
        <w:rPr>
          <w:rFonts w:ascii="Arial" w:eastAsia="Times New Roman" w:hAnsi="Arial" w:cs="Arial"/>
          <w:color w:val="000000" w:themeColor="text1"/>
          <w:lang w:eastAsia="es-ES"/>
        </w:rPr>
        <w:t> y elige </w:t>
      </w:r>
      <w:r w:rsidRPr="00C84F5E">
        <w:rPr>
          <w:rFonts w:ascii="Arial" w:eastAsia="Times New Roman" w:hAnsi="Arial" w:cs="Arial"/>
          <w:b/>
          <w:bCs/>
          <w:color w:val="000000" w:themeColor="text1"/>
          <w:lang w:eastAsia="es-ES"/>
        </w:rPr>
        <w:t>Borrar esquema</w:t>
      </w:r>
      <w:r w:rsidRPr="00C84F5E">
        <w:rPr>
          <w:rFonts w:ascii="Arial" w:eastAsia="Times New Roman" w:hAnsi="Arial" w:cs="Arial"/>
          <w:color w:val="000000" w:themeColor="text1"/>
          <w:lang w:eastAsia="es-ES"/>
        </w:rPr>
        <w:t>.</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pestaña </w:t>
      </w:r>
      <w:r w:rsidRPr="00C84F5E">
        <w:rPr>
          <w:rFonts w:ascii="Arial" w:eastAsia="Times New Roman" w:hAnsi="Arial" w:cs="Arial"/>
          <w:b/>
          <w:bCs/>
          <w:color w:val="000000" w:themeColor="text1"/>
          <w:lang w:eastAsia="es-ES"/>
        </w:rPr>
        <w:t>Vista</w:t>
      </w:r>
      <w:r w:rsidRPr="00C84F5E">
        <w:rPr>
          <w:rFonts w:ascii="Arial" w:eastAsia="Times New Roman" w:hAnsi="Arial" w:cs="Arial"/>
          <w:color w:val="000000" w:themeColor="text1"/>
          <w:lang w:eastAsia="es-ES"/>
        </w:rPr>
        <w:t> y elige la opción </w:t>
      </w:r>
      <w:r w:rsidRPr="00C84F5E">
        <w:rPr>
          <w:rFonts w:ascii="Arial" w:eastAsia="Times New Roman" w:hAnsi="Arial" w:cs="Arial"/>
          <w:b/>
          <w:bCs/>
          <w:color w:val="000000" w:themeColor="text1"/>
          <w:lang w:eastAsia="es-ES"/>
        </w:rPr>
        <w:t>Nueva ventana</w:t>
      </w:r>
      <w:r w:rsidRPr="00C84F5E">
        <w:rPr>
          <w:rFonts w:ascii="Arial" w:eastAsia="Times New Roman" w:hAnsi="Arial" w:cs="Arial"/>
          <w:color w:val="000000" w:themeColor="text1"/>
          <w:lang w:eastAsia="es-ES"/>
        </w:rPr>
        <w:t>.</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misma pestaña, elige la opción </w:t>
      </w:r>
      <w:r w:rsidRPr="00C84F5E">
        <w:rPr>
          <w:rFonts w:ascii="Arial" w:eastAsia="Times New Roman" w:hAnsi="Arial" w:cs="Arial"/>
          <w:b/>
          <w:bCs/>
          <w:color w:val="000000" w:themeColor="text1"/>
          <w:lang w:eastAsia="es-ES"/>
        </w:rPr>
        <w:t>Organizar todo</w:t>
      </w:r>
      <w:r w:rsidRPr="00C84F5E">
        <w:rPr>
          <w:rFonts w:ascii="Arial" w:eastAsia="Times New Roman" w:hAnsi="Arial" w:cs="Arial"/>
          <w:color w:val="000000" w:themeColor="text1"/>
          <w:lang w:eastAsia="es-ES"/>
        </w:rPr>
        <w:t>. Se abrirá un cuadro de diálogo.</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Elige la opción </w:t>
      </w:r>
      <w:r w:rsidRPr="00C84F5E">
        <w:rPr>
          <w:rFonts w:ascii="Arial" w:eastAsia="Times New Roman" w:hAnsi="Arial" w:cs="Arial"/>
          <w:b/>
          <w:bCs/>
          <w:color w:val="000000" w:themeColor="text1"/>
          <w:lang w:eastAsia="es-ES"/>
        </w:rPr>
        <w:t>Vertical</w:t>
      </w:r>
      <w:r w:rsidRPr="00C84F5E">
        <w:rPr>
          <w:rFonts w:ascii="Arial" w:eastAsia="Times New Roman" w:hAnsi="Arial" w:cs="Arial"/>
          <w:color w:val="000000" w:themeColor="text1"/>
          <w:lang w:eastAsia="es-ES"/>
        </w:rPr>
        <w:t> y pulsa sobre </w:t>
      </w:r>
      <w:r w:rsidRPr="00C84F5E">
        <w:rPr>
          <w:rFonts w:ascii="Arial" w:eastAsia="Times New Roman" w:hAnsi="Arial" w:cs="Arial"/>
          <w:b/>
          <w:bCs/>
          <w:color w:val="000000" w:themeColor="text1"/>
          <w:lang w:eastAsia="es-ES"/>
        </w:rPr>
        <w:t>Aceptar</w:t>
      </w:r>
      <w:r w:rsidRPr="00C84F5E">
        <w:rPr>
          <w:rFonts w:ascii="Arial" w:eastAsia="Times New Roman" w:hAnsi="Arial" w:cs="Arial"/>
          <w:color w:val="000000" w:themeColor="text1"/>
          <w:lang w:eastAsia="es-ES"/>
        </w:rPr>
        <w:t>. Ahora tienes dos ventanas y te puedes desplazar independientemente por ellas.</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Cierra la ventana que acabamos de crear, en la barra de título debe poner </w:t>
      </w:r>
      <w:r w:rsidRPr="00C84F5E">
        <w:rPr>
          <w:rFonts w:ascii="Arial" w:eastAsia="Times New Roman" w:hAnsi="Arial" w:cs="Arial"/>
          <w:b/>
          <w:bCs/>
          <w:i/>
          <w:iCs/>
          <w:color w:val="000000" w:themeColor="text1"/>
          <w:lang w:eastAsia="es-ES"/>
        </w:rPr>
        <w:t>Esquemas.xlsx:2</w:t>
      </w:r>
      <w:r w:rsidRPr="00C84F5E">
        <w:rPr>
          <w:rFonts w:ascii="Arial" w:eastAsia="Times New Roman" w:hAnsi="Arial" w:cs="Arial"/>
          <w:color w:val="000000" w:themeColor="text1"/>
          <w:lang w:eastAsia="es-ES"/>
        </w:rPr>
        <w:t>.</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Maximiza la ventana.</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pestaña </w:t>
      </w:r>
      <w:r w:rsidRPr="00C84F5E">
        <w:rPr>
          <w:rFonts w:ascii="Arial" w:eastAsia="Times New Roman" w:hAnsi="Arial" w:cs="Arial"/>
          <w:b/>
          <w:bCs/>
          <w:color w:val="000000" w:themeColor="text1"/>
          <w:lang w:eastAsia="es-ES"/>
        </w:rPr>
        <w:t>Vista</w:t>
      </w:r>
      <w:r w:rsidRPr="00C84F5E">
        <w:rPr>
          <w:rFonts w:ascii="Arial" w:eastAsia="Times New Roman" w:hAnsi="Arial" w:cs="Arial"/>
          <w:color w:val="000000" w:themeColor="text1"/>
          <w:lang w:eastAsia="es-ES"/>
        </w:rPr>
        <w:t> y elige la opción </w:t>
      </w:r>
      <w:r w:rsidRPr="00C84F5E">
        <w:rPr>
          <w:rFonts w:ascii="Arial" w:eastAsia="Times New Roman" w:hAnsi="Arial" w:cs="Arial"/>
          <w:b/>
          <w:bCs/>
          <w:color w:val="000000" w:themeColor="text1"/>
          <w:lang w:eastAsia="es-ES"/>
        </w:rPr>
        <w:t>Dividir</w:t>
      </w:r>
      <w:r w:rsidRPr="00C84F5E">
        <w:rPr>
          <w:rFonts w:ascii="Arial" w:eastAsia="Times New Roman" w:hAnsi="Arial" w:cs="Arial"/>
          <w:color w:val="000000" w:themeColor="text1"/>
          <w:lang w:eastAsia="es-ES"/>
        </w:rPr>
        <w:t>.</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Vuelve a pulsar </w:t>
      </w:r>
      <w:r w:rsidRPr="00C84F5E">
        <w:rPr>
          <w:rFonts w:ascii="Arial" w:eastAsia="Times New Roman" w:hAnsi="Arial" w:cs="Arial"/>
          <w:b/>
          <w:bCs/>
          <w:color w:val="000000" w:themeColor="text1"/>
          <w:lang w:eastAsia="es-ES"/>
        </w:rPr>
        <w:t>Dividir</w:t>
      </w:r>
      <w:r w:rsidRPr="00C84F5E">
        <w:rPr>
          <w:rFonts w:ascii="Arial" w:eastAsia="Times New Roman" w:hAnsi="Arial" w:cs="Arial"/>
          <w:color w:val="000000" w:themeColor="text1"/>
          <w:lang w:eastAsia="es-ES"/>
        </w:rPr>
        <w:t> para quitarla la vista de paneles.</w:t>
      </w:r>
    </w:p>
    <w:p w:rsidR="004F5416" w:rsidRPr="00C84F5E" w:rsidRDefault="004F5416" w:rsidP="00551413">
      <w:pPr>
        <w:numPr>
          <w:ilvl w:val="0"/>
          <w:numId w:val="1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Por último cierra el libro de trabajo </w:t>
      </w:r>
      <w:r w:rsidRPr="00C84F5E">
        <w:rPr>
          <w:rFonts w:ascii="Arial" w:eastAsia="Times New Roman" w:hAnsi="Arial" w:cs="Arial"/>
          <w:b/>
          <w:bCs/>
          <w:color w:val="000000" w:themeColor="text1"/>
          <w:lang w:eastAsia="es-ES"/>
        </w:rPr>
        <w:t>sin guardar los cambios</w:t>
      </w:r>
      <w:r w:rsidRPr="00C84F5E">
        <w:rPr>
          <w:rFonts w:ascii="Arial" w:eastAsia="Times New Roman" w:hAnsi="Arial" w:cs="Arial"/>
          <w:color w:val="000000" w:themeColor="text1"/>
          <w:lang w:eastAsia="es-ES"/>
        </w:rPr>
        <w:t> realizados.</w:t>
      </w:r>
    </w:p>
    <w:p w:rsidR="004F5416" w:rsidRPr="00C84F5E" w:rsidRDefault="004F5416" w:rsidP="00551413">
      <w:pPr>
        <w:pStyle w:val="Ttulo1"/>
        <w:spacing w:line="360" w:lineRule="auto"/>
        <w:ind w:left="-426" w:right="-204"/>
        <w:jc w:val="both"/>
        <w:rPr>
          <w:rFonts w:ascii="Arial" w:hAnsi="Arial" w:cs="Arial"/>
          <w:bCs/>
          <w:color w:val="000000" w:themeColor="text1"/>
          <w:sz w:val="22"/>
          <w:szCs w:val="22"/>
        </w:rPr>
      </w:pPr>
      <w:r w:rsidRPr="00C84F5E">
        <w:rPr>
          <w:rFonts w:ascii="Arial" w:hAnsi="Arial" w:cs="Arial"/>
          <w:color w:val="000000" w:themeColor="text1"/>
          <w:sz w:val="22"/>
          <w:szCs w:val="22"/>
        </w:rPr>
        <w:t>Ejercicios de unidad</w:t>
      </w:r>
    </w:p>
    <w:p w:rsidR="00D0625D" w:rsidRDefault="00D0625D" w:rsidP="00551413">
      <w:pPr>
        <w:pStyle w:val="Ttulo1"/>
        <w:spacing w:after="300" w:line="360" w:lineRule="auto"/>
        <w:ind w:left="-426" w:right="-204"/>
        <w:jc w:val="both"/>
        <w:rPr>
          <w:rFonts w:ascii="Arial" w:hAnsi="Arial" w:cs="Arial"/>
          <w:color w:val="000000" w:themeColor="text1"/>
          <w:sz w:val="22"/>
          <w:szCs w:val="22"/>
        </w:rPr>
      </w:pPr>
    </w:p>
    <w:p w:rsidR="004F5416" w:rsidRPr="00C84F5E" w:rsidRDefault="004F5416" w:rsidP="00551413">
      <w:pPr>
        <w:pStyle w:val="Ttulo1"/>
        <w:spacing w:after="300" w:line="360" w:lineRule="auto"/>
        <w:ind w:left="-426" w:right="-204"/>
        <w:jc w:val="both"/>
        <w:rPr>
          <w:rFonts w:ascii="Arial" w:hAnsi="Arial" w:cs="Arial"/>
          <w:bCs/>
          <w:color w:val="000000" w:themeColor="text1"/>
          <w:sz w:val="22"/>
          <w:szCs w:val="22"/>
        </w:rPr>
      </w:pPr>
      <w:r w:rsidRPr="00C84F5E">
        <w:rPr>
          <w:rFonts w:ascii="Arial" w:hAnsi="Arial" w:cs="Arial"/>
          <w:color w:val="000000" w:themeColor="text1"/>
          <w:sz w:val="22"/>
          <w:szCs w:val="22"/>
        </w:rPr>
        <w:t>Esquemas y vistas</w:t>
      </w:r>
    </w:p>
    <w:p w:rsidR="004F5416" w:rsidRPr="00C84F5E" w:rsidRDefault="004F5416" w:rsidP="00551413">
      <w:pPr>
        <w:pStyle w:val="NormalWeb"/>
        <w:spacing w:before="0" w:beforeAutospacing="0" w:after="225" w:afterAutospacing="0" w:line="360" w:lineRule="auto"/>
        <w:ind w:left="-426" w:right="-204"/>
        <w:jc w:val="both"/>
        <w:rPr>
          <w:rFonts w:ascii="Arial" w:hAnsi="Arial" w:cs="Arial"/>
          <w:color w:val="000000" w:themeColor="text1"/>
          <w:sz w:val="22"/>
          <w:szCs w:val="22"/>
        </w:rPr>
      </w:pPr>
      <w:r w:rsidRPr="00C84F5E">
        <w:rPr>
          <w:rFonts w:ascii="Arial" w:hAnsi="Arial" w:cs="Arial"/>
          <w:color w:val="000000" w:themeColor="text1"/>
          <w:sz w:val="22"/>
          <w:szCs w:val="22"/>
        </w:rPr>
        <w:t>Si no tienes abierto Excel 2010, ábrelo para realizar los ejercicios planteados a continuación.</w:t>
      </w:r>
    </w:p>
    <w:p w:rsidR="004F5416" w:rsidRDefault="004F5416" w:rsidP="00551413">
      <w:pPr>
        <w:pStyle w:val="Ttulo2"/>
        <w:spacing w:line="360" w:lineRule="auto"/>
        <w:ind w:left="-284" w:right="-204"/>
        <w:jc w:val="both"/>
        <w:rPr>
          <w:rFonts w:ascii="Arial" w:hAnsi="Arial" w:cs="Arial"/>
          <w:bCs w:val="0"/>
          <w:color w:val="000000" w:themeColor="text1"/>
          <w:sz w:val="22"/>
          <w:szCs w:val="22"/>
        </w:rPr>
      </w:pPr>
      <w:r w:rsidRPr="00C84F5E">
        <w:rPr>
          <w:rFonts w:ascii="Arial" w:hAnsi="Arial" w:cs="Arial"/>
          <w:bCs w:val="0"/>
          <w:color w:val="000000" w:themeColor="text1"/>
          <w:sz w:val="22"/>
          <w:szCs w:val="22"/>
        </w:rPr>
        <w:t>Ejercicio 1: Universidad.</w:t>
      </w:r>
    </w:p>
    <w:p w:rsidR="004F5416" w:rsidRPr="00C84F5E" w:rsidRDefault="004F5416" w:rsidP="00551413">
      <w:pPr>
        <w:numPr>
          <w:ilvl w:val="0"/>
          <w:numId w:val="12"/>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Crear un nuevo libro de trabajo: La Universidad necesita saber los gastos cuatrimestrales previstos para cada proyecto de los distintos departamentos y dirigidos por los directores de cada departamento. Deberá contener los datos que vemos en la imagen (los datos en negrita son fórmulas).</w:t>
      </w:r>
    </w:p>
    <w:p w:rsidR="004F5416" w:rsidRPr="00C84F5E" w:rsidRDefault="004F5416" w:rsidP="00551413">
      <w:pPr>
        <w:pStyle w:val="centrado"/>
        <w:spacing w:before="0" w:beforeAutospacing="0" w:after="225"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2D63642C" wp14:editId="5906B291">
            <wp:extent cx="4619625" cy="2981325"/>
            <wp:effectExtent l="0" t="0" r="9525" b="9525"/>
            <wp:docPr id="194" name="Imagen 194" descr="ejercici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ercicio universida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19625" cy="2981325"/>
                    </a:xfrm>
                    <a:prstGeom prst="rect">
                      <a:avLst/>
                    </a:prstGeom>
                    <a:noFill/>
                    <a:ln>
                      <a:noFill/>
                    </a:ln>
                  </pic:spPr>
                </pic:pic>
              </a:graphicData>
            </a:graphic>
          </wp:inline>
        </w:drawing>
      </w:r>
    </w:p>
    <w:p w:rsidR="004F5416" w:rsidRPr="00C84F5E" w:rsidRDefault="004F5416" w:rsidP="00551413">
      <w:pPr>
        <w:numPr>
          <w:ilvl w:val="0"/>
          <w:numId w:val="13"/>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Realizar un esquema automático.</w:t>
      </w:r>
    </w:p>
    <w:p w:rsidR="004F5416" w:rsidRPr="00C84F5E" w:rsidRDefault="004F5416" w:rsidP="00551413">
      <w:pPr>
        <w:numPr>
          <w:ilvl w:val="0"/>
          <w:numId w:val="13"/>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Guardar el libro con el nombre</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Universidad</w:t>
      </w:r>
      <w:r w:rsidRPr="00C84F5E">
        <w:rPr>
          <w:rStyle w:val="apple-converted-space"/>
          <w:rFonts w:ascii="Arial" w:hAnsi="Arial" w:cs="Arial"/>
          <w:color w:val="000000" w:themeColor="text1"/>
        </w:rPr>
        <w:t> </w:t>
      </w:r>
      <w:r w:rsidRPr="00C84F5E">
        <w:rPr>
          <w:rFonts w:ascii="Arial" w:hAnsi="Arial" w:cs="Arial"/>
          <w:color w:val="000000" w:themeColor="text1"/>
        </w:rPr>
        <w:t>y cerrarlo.</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p>
    <w:p w:rsidR="004F5416" w:rsidRPr="00C84F5E" w:rsidRDefault="004F5416" w:rsidP="00551413">
      <w:pPr>
        <w:pStyle w:val="Ttulo2"/>
        <w:spacing w:line="360" w:lineRule="auto"/>
        <w:ind w:left="-284" w:right="-204"/>
        <w:jc w:val="both"/>
        <w:rPr>
          <w:rFonts w:ascii="Arial" w:hAnsi="Arial" w:cs="Arial"/>
          <w:bCs w:val="0"/>
          <w:color w:val="000000" w:themeColor="text1"/>
          <w:sz w:val="22"/>
          <w:szCs w:val="22"/>
        </w:rPr>
      </w:pPr>
      <w:r w:rsidRPr="00C84F5E">
        <w:rPr>
          <w:rFonts w:ascii="Arial" w:hAnsi="Arial" w:cs="Arial"/>
          <w:bCs w:val="0"/>
          <w:color w:val="000000" w:themeColor="text1"/>
          <w:sz w:val="22"/>
          <w:szCs w:val="22"/>
        </w:rPr>
        <w:t>Ejercicio 2: Coches.</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p>
    <w:p w:rsidR="004F5416" w:rsidRPr="00C84F5E" w:rsidRDefault="004F5416" w:rsidP="00551413">
      <w:pPr>
        <w:numPr>
          <w:ilvl w:val="0"/>
          <w:numId w:val="14"/>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Empezar un nuevo libro de trabajo: Un concesionario quiere estudiar las ventas realizadas durante el año y las clasifica por la categoría del vehículo y por ventas trimestrales. Realízalo en base a los datos que vemos en la imagen.</w:t>
      </w:r>
    </w:p>
    <w:p w:rsidR="004F5416" w:rsidRPr="00C84F5E" w:rsidRDefault="004F5416" w:rsidP="00551413">
      <w:pPr>
        <w:pStyle w:val="centrado"/>
        <w:spacing w:before="0" w:beforeAutospacing="0" w:after="225"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70FD428F" wp14:editId="3EEF58A4">
            <wp:extent cx="4305300" cy="2914015"/>
            <wp:effectExtent l="0" t="0" r="0" b="635"/>
            <wp:docPr id="193" name="Imagen 193" descr="ejercicio ventas c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ercicio ventas coch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12628" cy="2918975"/>
                    </a:xfrm>
                    <a:prstGeom prst="rect">
                      <a:avLst/>
                    </a:prstGeom>
                    <a:noFill/>
                    <a:ln>
                      <a:noFill/>
                    </a:ln>
                  </pic:spPr>
                </pic:pic>
              </a:graphicData>
            </a:graphic>
          </wp:inline>
        </w:drawing>
      </w:r>
    </w:p>
    <w:p w:rsidR="004F5416" w:rsidRPr="00C84F5E" w:rsidRDefault="004F5416" w:rsidP="00551413">
      <w:pPr>
        <w:numPr>
          <w:ilvl w:val="0"/>
          <w:numId w:val="15"/>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Realizar un esquema manualmente.</w:t>
      </w:r>
    </w:p>
    <w:p w:rsidR="004F5416" w:rsidRDefault="004F5416" w:rsidP="00551413">
      <w:pPr>
        <w:numPr>
          <w:ilvl w:val="0"/>
          <w:numId w:val="15"/>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Guardar el libro con el nombre</w:t>
      </w:r>
      <w:r w:rsidRPr="00C84F5E">
        <w:rPr>
          <w:rStyle w:val="apple-converted-space"/>
          <w:rFonts w:ascii="Arial" w:hAnsi="Arial" w:cs="Arial"/>
          <w:color w:val="000000" w:themeColor="text1"/>
        </w:rPr>
        <w:t> </w:t>
      </w:r>
      <w:proofErr w:type="spellStart"/>
      <w:r w:rsidRPr="00C84F5E">
        <w:rPr>
          <w:rStyle w:val="valores"/>
          <w:rFonts w:ascii="Arial" w:hAnsi="Arial" w:cs="Arial"/>
          <w:b/>
          <w:bCs/>
          <w:i/>
          <w:iCs/>
          <w:color w:val="000000" w:themeColor="text1"/>
        </w:rPr>
        <w:t>Venta_coches</w:t>
      </w:r>
      <w:proofErr w:type="spellEnd"/>
      <w:r w:rsidRPr="00C84F5E">
        <w:rPr>
          <w:rStyle w:val="apple-converted-space"/>
          <w:rFonts w:ascii="Arial" w:hAnsi="Arial" w:cs="Arial"/>
          <w:color w:val="000000" w:themeColor="text1"/>
        </w:rPr>
        <w:t> </w:t>
      </w:r>
      <w:r w:rsidRPr="00C84F5E">
        <w:rPr>
          <w:rFonts w:ascii="Arial" w:hAnsi="Arial" w:cs="Arial"/>
          <w:color w:val="000000" w:themeColor="text1"/>
        </w:rPr>
        <w:t>y cerrarlo.</w:t>
      </w: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D0625D" w:rsidRDefault="00D0625D" w:rsidP="00D0625D">
      <w:pPr>
        <w:spacing w:after="150" w:line="360" w:lineRule="auto"/>
        <w:ind w:right="-204"/>
        <w:jc w:val="both"/>
        <w:rPr>
          <w:rFonts w:ascii="Arial" w:hAnsi="Arial" w:cs="Arial"/>
          <w:color w:val="000000" w:themeColor="text1"/>
        </w:rPr>
      </w:pPr>
    </w:p>
    <w:p w:rsidR="004F5416" w:rsidRPr="00C84F5E" w:rsidRDefault="005A440A" w:rsidP="00D0625D">
      <w:pPr>
        <w:spacing w:after="150" w:line="360" w:lineRule="auto"/>
        <w:ind w:right="-204"/>
        <w:jc w:val="both"/>
        <w:rPr>
          <w:rFonts w:ascii="Arial" w:hAnsi="Arial" w:cs="Arial"/>
          <w:bCs/>
          <w:color w:val="000000" w:themeColor="text1"/>
        </w:rPr>
      </w:pPr>
      <w:r w:rsidRPr="00C84F5E">
        <w:rPr>
          <w:rFonts w:ascii="Arial" w:hAnsi="Arial" w:cs="Arial"/>
          <w:bCs/>
          <w:noProof/>
          <w:color w:val="000000" w:themeColor="text1"/>
          <w:lang w:eastAsia="es-ES"/>
        </w:rPr>
        <mc:AlternateContent>
          <mc:Choice Requires="wps">
            <w:drawing>
              <wp:anchor distT="45720" distB="45720" distL="114300" distR="114300" simplePos="0" relativeHeight="251736064" behindDoc="0" locked="0" layoutInCell="1" allowOverlap="1" wp14:anchorId="43BA75DD" wp14:editId="634866FD">
                <wp:simplePos x="0" y="0"/>
                <wp:positionH relativeFrom="column">
                  <wp:posOffset>434340</wp:posOffset>
                </wp:positionH>
                <wp:positionV relativeFrom="paragraph">
                  <wp:posOffset>2540</wp:posOffset>
                </wp:positionV>
                <wp:extent cx="1441450" cy="1028700"/>
                <wp:effectExtent l="0" t="0" r="25400"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028700"/>
                        </a:xfrm>
                        <a:prstGeom prst="rect">
                          <a:avLst/>
                        </a:prstGeom>
                        <a:solidFill>
                          <a:srgbClr val="FFFFFF"/>
                        </a:solidFill>
                        <a:ln w="9525">
                          <a:solidFill>
                            <a:srgbClr val="000000"/>
                          </a:solidFill>
                          <a:miter lim="800000"/>
                          <a:headEnd/>
                          <a:tailEnd/>
                        </a:ln>
                      </wps:spPr>
                      <wps:txbx>
                        <w:txbxContent>
                          <w:p w:rsidR="009E1FDA" w:rsidRDefault="009E1FDA" w:rsidP="004F5416">
                            <w:r>
                              <w:rPr>
                                <w:noProof/>
                                <w:lang w:eastAsia="es-ES"/>
                              </w:rPr>
                              <w:drawing>
                                <wp:inline distT="0" distB="0" distL="0" distR="0" wp14:anchorId="2B8CE303" wp14:editId="56EDBAF0">
                                  <wp:extent cx="1230630" cy="905015"/>
                                  <wp:effectExtent l="0" t="0" r="7620" b="9525"/>
                                  <wp:docPr id="18" name="Imagen 18" descr="http://www.edunexos.edu.co/webquest/wq2.5/user_image/znbiuw41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edunexos.edu.co/webquest/wq2.5/user_image/znbiuw411349.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30630" cy="9050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A75DD" id="_x0000_s1034" type="#_x0000_t202" style="position:absolute;left:0;text-align:left;margin-left:34.2pt;margin-top:.2pt;width:113.5pt;height:8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">
                <v:textbox>
                  <w:txbxContent>
                    <w:p w:rsidR="009E1FDA" w:rsidRDefault="009E1FDA" w:rsidP="004F5416">
                      <w:r>
                        <w:rPr>
                          <w:noProof/>
                          <w:lang w:eastAsia="es-ES"/>
                        </w:rPr>
                        <w:drawing>
                          <wp:inline distT="0" distB="0" distL="0" distR="0" wp14:anchorId="2B8CE303" wp14:editId="56EDBAF0">
                            <wp:extent cx="1230630" cy="905015"/>
                            <wp:effectExtent l="0" t="0" r="7620" b="9525"/>
                            <wp:docPr id="18" name="Imagen 18" descr="http://www.edunexos.edu.co/webquest/wq2.5/user_image/znbiuw41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edunexos.edu.co/webquest/wq2.5/user_image/znbiuw411349.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30630" cy="905015"/>
                                    </a:xfrm>
                                    <a:prstGeom prst="rect">
                                      <a:avLst/>
                                    </a:prstGeom>
                                    <a:noFill/>
                                    <a:ln>
                                      <a:noFill/>
                                    </a:ln>
                                  </pic:spPr>
                                </pic:pic>
                              </a:graphicData>
                            </a:graphic>
                          </wp:inline>
                        </w:drawing>
                      </w:r>
                    </w:p>
                  </w:txbxContent>
                </v:textbox>
                <w10:wrap type="square"/>
              </v:shape>
            </w:pict>
          </mc:Fallback>
        </mc:AlternateContent>
      </w:r>
      <w:r w:rsidR="00D0625D" w:rsidRPr="00C84F5E">
        <w:rPr>
          <w:rFonts w:ascii="Arial" w:hAnsi="Arial" w:cs="Arial"/>
          <w:bCs/>
          <w:noProof/>
          <w:color w:val="000000" w:themeColor="text1"/>
          <w:lang w:eastAsia="es-ES"/>
        </w:rPr>
        <mc:AlternateContent>
          <mc:Choice Requires="wps">
            <w:drawing>
              <wp:anchor distT="45720" distB="45720" distL="114300" distR="114300" simplePos="0" relativeHeight="251735040" behindDoc="0" locked="0" layoutInCell="1" allowOverlap="1" wp14:anchorId="65712C04" wp14:editId="41B28C84">
                <wp:simplePos x="0" y="0"/>
                <wp:positionH relativeFrom="column">
                  <wp:posOffset>3671570</wp:posOffset>
                </wp:positionH>
                <wp:positionV relativeFrom="paragraph">
                  <wp:posOffset>0</wp:posOffset>
                </wp:positionV>
                <wp:extent cx="1171575" cy="1028700"/>
                <wp:effectExtent l="0" t="0" r="28575" b="1905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28700"/>
                        </a:xfrm>
                        <a:prstGeom prst="rect">
                          <a:avLst/>
                        </a:prstGeom>
                        <a:solidFill>
                          <a:srgbClr val="FFFFFF"/>
                        </a:solidFill>
                        <a:ln w="9525">
                          <a:solidFill>
                            <a:srgbClr val="000000"/>
                          </a:solidFill>
                          <a:miter lim="800000"/>
                          <a:headEnd/>
                          <a:tailEnd/>
                        </a:ln>
                      </wps:spPr>
                      <wps:txbx>
                        <w:txbxContent>
                          <w:p w:rsidR="009E1FDA" w:rsidRDefault="009E1FDA" w:rsidP="004F5416">
                            <w:r>
                              <w:rPr>
                                <w:noProof/>
                                <w:lang w:eastAsia="es-ES"/>
                              </w:rPr>
                              <w:drawing>
                                <wp:inline distT="0" distB="0" distL="0" distR="0" wp14:anchorId="09FC09F7" wp14:editId="2516EDF9">
                                  <wp:extent cx="1013092" cy="1001395"/>
                                  <wp:effectExtent l="0" t="0" r="0" b="8255"/>
                                  <wp:docPr id="17" name="Imagen 17" descr="https://encrypted-tbn3.gstatic.com/images?q=tbn:ANd9GcT0UrNOwJBBpgo-C-kp-QknmtOtxlSgv4SjNNbFAxPy6AwdB0o6qWZ9Pq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encrypted-tbn3.gstatic.com/images?q=tbn:ANd9GcT0UrNOwJBBpgo-C-kp-QknmtOtxlSgv4SjNNbFAxPy6AwdB0o6qWZ9Pql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18958" cy="10071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12C04" id="_x0000_s1035" type="#_x0000_t202" style="position:absolute;left:0;text-align:left;margin-left:289.1pt;margin-top:0;width:92.25pt;height:8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">
                <v:textbox>
                  <w:txbxContent>
                    <w:p w:rsidR="009E1FDA" w:rsidRDefault="009E1FDA" w:rsidP="004F5416">
                      <w:r>
                        <w:rPr>
                          <w:noProof/>
                          <w:lang w:eastAsia="es-ES"/>
                        </w:rPr>
                        <w:drawing>
                          <wp:inline distT="0" distB="0" distL="0" distR="0" wp14:anchorId="09FC09F7" wp14:editId="2516EDF9">
                            <wp:extent cx="1013092" cy="1001395"/>
                            <wp:effectExtent l="0" t="0" r="0" b="8255"/>
                            <wp:docPr id="17" name="Imagen 17" descr="https://encrypted-tbn3.gstatic.com/images?q=tbn:ANd9GcT0UrNOwJBBpgo-C-kp-QknmtOtxlSgv4SjNNbFAxPy6AwdB0o6qWZ9Pq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encrypted-tbn3.gstatic.com/images?q=tbn:ANd9GcT0UrNOwJBBpgo-C-kp-QknmtOtxlSgv4SjNNbFAxPy6AwdB0o6qWZ9Pql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18958" cy="1007193"/>
                                    </a:xfrm>
                                    <a:prstGeom prst="rect">
                                      <a:avLst/>
                                    </a:prstGeom>
                                    <a:noFill/>
                                    <a:ln>
                                      <a:noFill/>
                                    </a:ln>
                                  </pic:spPr>
                                </pic:pic>
                              </a:graphicData>
                            </a:graphic>
                          </wp:inline>
                        </w:drawing>
                      </w:r>
                    </w:p>
                  </w:txbxContent>
                </v:textbox>
                <w10:wrap type="square"/>
              </v:shape>
            </w:pict>
          </mc:Fallback>
        </mc:AlternateContent>
      </w:r>
    </w:p>
    <w:p w:rsidR="004F5416" w:rsidRPr="00C84F5E" w:rsidRDefault="004F5416" w:rsidP="00551413">
      <w:pPr>
        <w:pStyle w:val="Ttulo1"/>
        <w:spacing w:after="300" w:line="360" w:lineRule="auto"/>
        <w:ind w:left="-284" w:right="-204"/>
        <w:jc w:val="both"/>
        <w:rPr>
          <w:rFonts w:ascii="Arial" w:hAnsi="Arial" w:cs="Arial"/>
          <w:bCs/>
          <w:color w:val="000000" w:themeColor="text1"/>
          <w:sz w:val="22"/>
          <w:szCs w:val="22"/>
        </w:rPr>
      </w:pPr>
    </w:p>
    <w:p w:rsidR="00D0625D" w:rsidRDefault="00D0625D" w:rsidP="00D0625D">
      <w:pPr>
        <w:pStyle w:val="Ttulo1"/>
        <w:spacing w:after="300" w:line="360" w:lineRule="auto"/>
        <w:ind w:right="-204"/>
        <w:jc w:val="left"/>
        <w:rPr>
          <w:rFonts w:ascii="Arial" w:hAnsi="Arial" w:cs="Arial"/>
          <w:color w:val="000000" w:themeColor="text1"/>
          <w:sz w:val="22"/>
          <w:szCs w:val="22"/>
        </w:rPr>
      </w:pPr>
    </w:p>
    <w:p w:rsidR="004F5416" w:rsidRPr="00C84F5E" w:rsidRDefault="004F5416" w:rsidP="00D0625D">
      <w:pPr>
        <w:pStyle w:val="Ttulo1"/>
        <w:spacing w:after="300" w:line="360" w:lineRule="auto"/>
        <w:ind w:right="-204"/>
        <w:rPr>
          <w:rFonts w:ascii="Arial" w:hAnsi="Arial" w:cs="Arial"/>
          <w:bCs/>
          <w:color w:val="000000" w:themeColor="text1"/>
          <w:sz w:val="22"/>
          <w:szCs w:val="22"/>
        </w:rPr>
      </w:pPr>
      <w:r w:rsidRPr="00C84F5E">
        <w:rPr>
          <w:rFonts w:ascii="Arial" w:hAnsi="Arial" w:cs="Arial"/>
          <w:color w:val="000000" w:themeColor="text1"/>
          <w:sz w:val="22"/>
          <w:szCs w:val="22"/>
        </w:rPr>
        <w:t>Prueba evaluativa unidad  Esquemas y vistas</w:t>
      </w:r>
    </w:p>
    <w:p w:rsidR="004F5416" w:rsidRPr="00C84F5E" w:rsidRDefault="004F5416" w:rsidP="00551413">
      <w:pPr>
        <w:pStyle w:val="z-Principiodelformulario"/>
        <w:spacing w:line="360" w:lineRule="auto"/>
        <w:ind w:left="-284" w:right="-204"/>
        <w:jc w:val="both"/>
        <w:rPr>
          <w:color w:val="000000" w:themeColor="text1"/>
          <w:sz w:val="22"/>
          <w:szCs w:val="22"/>
        </w:rPr>
      </w:pPr>
      <w:r w:rsidRPr="00C84F5E">
        <w:rPr>
          <w:color w:val="000000" w:themeColor="text1"/>
          <w:sz w:val="22"/>
          <w:szCs w:val="22"/>
        </w:rPr>
        <w:t>Principio del formulario</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9498"/>
      </w:tblGrid>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2. Un esquema se puede realizar:</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225" w:dyaOrig="225">
                <v:shape id="_x0000_i1694" type="#_x0000_t75" style="width:20.25pt;height:18pt" o:ole="">
                  <v:imagedata r:id="rId155" o:title=""/>
                </v:shape>
                <w:control r:id="rId156" w:name="DefaultOcxName4" w:shapeid="_x0000_i1694"/>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Desde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 mediante la opción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Agrupar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&gt;</w:t>
            </w:r>
            <w:r w:rsidRPr="00C84F5E">
              <w:rPr>
                <w:rStyle w:val="apple-converted-space"/>
                <w:rFonts w:ascii="Arial" w:hAnsi="Arial" w:cs="Arial"/>
                <w:color w:val="000000" w:themeColor="text1"/>
                <w:sz w:val="22"/>
                <w:szCs w:val="22"/>
              </w:rPr>
              <w:t> </w:t>
            </w:r>
            <w:proofErr w:type="spellStart"/>
            <w:r w:rsidRPr="00C84F5E">
              <w:rPr>
                <w:rStyle w:val="opciones"/>
                <w:rFonts w:ascii="Arial" w:hAnsi="Arial" w:cs="Arial"/>
                <w:b/>
                <w:bCs/>
                <w:color w:val="000000" w:themeColor="text1"/>
                <w:sz w:val="22"/>
                <w:szCs w:val="22"/>
              </w:rPr>
              <w:t>Autoesquema</w:t>
            </w:r>
            <w:proofErr w:type="spellEnd"/>
            <w:r w:rsidRPr="00C84F5E">
              <w:rPr>
                <w:rFonts w:ascii="Arial" w:hAnsi="Arial" w:cs="Arial"/>
                <w:color w:val="000000" w:themeColor="text1"/>
                <w:sz w:val="22"/>
                <w:szCs w:val="22"/>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225" w:dyaOrig="225">
                <v:shape id="_x0000_i1693" type="#_x0000_t75" style="width:20.25pt;height:18pt" o:ole="">
                  <v:imagedata r:id="rId155" o:title=""/>
                </v:shape>
                <w:control r:id="rId157" w:name="DefaultOcxName5" w:shapeid="_x0000_i1693"/>
              </w:object>
            </w:r>
            <w:r w:rsidRPr="00C84F5E">
              <w:rPr>
                <w:rFonts w:ascii="Arial" w:hAnsi="Arial" w:cs="Arial"/>
                <w:color w:val="000000" w:themeColor="text1"/>
                <w:sz w:val="22"/>
                <w:szCs w:val="22"/>
              </w:rPr>
              <w:t>b) Seleccionando una por una las filas o columnas y pulsando</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Agrupar</w:t>
            </w:r>
            <w:r w:rsidRPr="00C84F5E">
              <w:rPr>
                <w:rFonts w:ascii="Arial" w:hAnsi="Arial" w:cs="Arial"/>
                <w:color w:val="000000" w:themeColor="text1"/>
                <w:sz w:val="22"/>
                <w:szCs w:val="22"/>
              </w:rPr>
              <w:t xml:space="preserve">, en la </w:t>
            </w:r>
            <w:r w:rsidR="00E22D26">
              <w:rPr>
                <w:rFonts w:ascii="Arial" w:hAnsi="Arial" w:cs="Arial"/>
                <w:color w:val="000000" w:themeColor="text1"/>
                <w:sz w:val="22"/>
                <w:szCs w:val="22"/>
              </w:rPr>
              <w:t xml:space="preserve">         </w:t>
            </w:r>
            <w:r w:rsidRPr="00C84F5E">
              <w:rPr>
                <w:rFonts w:ascii="Arial" w:hAnsi="Arial" w:cs="Arial"/>
                <w:color w:val="000000" w:themeColor="text1"/>
                <w:sz w:val="22"/>
                <w:szCs w:val="22"/>
              </w:rPr>
              <w:t>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w:t>
            </w:r>
          </w:p>
          <w:p w:rsidR="00E22D26"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225" w:dyaOrig="225">
                <v:shape id="_x0000_i1692" type="#_x0000_t75" style="width:20.25pt;height:18pt" o:ole="">
                  <v:imagedata r:id="rId155" o:title=""/>
                </v:shape>
                <w:control r:id="rId158" w:name="DefaultOcxName6" w:shapeid="_x0000_i1692"/>
              </w:object>
            </w:r>
            <w:r w:rsidRPr="00C84F5E">
              <w:rPr>
                <w:rFonts w:ascii="Arial" w:hAnsi="Arial" w:cs="Arial"/>
                <w:color w:val="000000" w:themeColor="text1"/>
                <w:sz w:val="22"/>
                <w:szCs w:val="22"/>
              </w:rPr>
              <w:t>c)</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Seleccionando una por una las filas o columnas y pulsando </w:t>
            </w:r>
          </w:p>
          <w:p w:rsidR="004F5416" w:rsidRPr="00C84F5E" w:rsidRDefault="00E22D2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proofErr w:type="gramStart"/>
            <w:r w:rsidR="004F5416" w:rsidRPr="00C84F5E">
              <w:rPr>
                <w:rFonts w:ascii="Arial" w:hAnsi="Arial" w:cs="Arial"/>
                <w:color w:val="000000" w:themeColor="text1"/>
                <w:sz w:val="22"/>
                <w:szCs w:val="22"/>
              </w:rPr>
              <w:t>las</w:t>
            </w:r>
            <w:proofErr w:type="gramEnd"/>
            <w:r w:rsidR="004F5416" w:rsidRPr="00C84F5E">
              <w:rPr>
                <w:rFonts w:ascii="Arial" w:hAnsi="Arial" w:cs="Arial"/>
                <w:color w:val="000000" w:themeColor="text1"/>
                <w:sz w:val="22"/>
                <w:szCs w:val="22"/>
              </w:rPr>
              <w:t xml:space="preserve"> teclas</w:t>
            </w:r>
            <w:r w:rsidR="004F5416" w:rsidRPr="00C84F5E">
              <w:rPr>
                <w:rStyle w:val="apple-converted-space"/>
                <w:rFonts w:ascii="Arial" w:hAnsi="Arial" w:cs="Arial"/>
                <w:color w:val="000000" w:themeColor="text1"/>
                <w:sz w:val="22"/>
                <w:szCs w:val="22"/>
              </w:rPr>
              <w:t> </w:t>
            </w:r>
            <w:proofErr w:type="spellStart"/>
            <w:r w:rsidR="004F5416" w:rsidRPr="00C84F5E">
              <w:rPr>
                <w:rStyle w:val="TecladoHTML"/>
                <w:rFonts w:ascii="Arial" w:hAnsi="Arial" w:cs="Arial"/>
                <w:color w:val="000000" w:themeColor="text1"/>
                <w:sz w:val="22"/>
                <w:szCs w:val="22"/>
              </w:rPr>
              <w:t>CTRL+Mayús+Flecha</w:t>
            </w:r>
            <w:proofErr w:type="spellEnd"/>
            <w:r w:rsidR="004F5416" w:rsidRPr="00C84F5E">
              <w:rPr>
                <w:rStyle w:val="TecladoHTML"/>
                <w:rFonts w:ascii="Arial" w:hAnsi="Arial" w:cs="Arial"/>
                <w:color w:val="000000" w:themeColor="text1"/>
                <w:sz w:val="22"/>
                <w:szCs w:val="22"/>
              </w:rPr>
              <w:t xml:space="preserve"> derecha</w:t>
            </w:r>
            <w:r w:rsidR="004F5416" w:rsidRPr="00C84F5E">
              <w:rPr>
                <w:rFonts w:ascii="Arial" w:hAnsi="Arial" w:cs="Arial"/>
                <w:color w:val="000000" w:themeColor="text1"/>
                <w:sz w:val="22"/>
                <w:szCs w:val="22"/>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225" w:dyaOrig="225">
                <v:shape id="_x0000_i1691" type="#_x0000_t75" style="width:20.25pt;height:18pt" o:ole="">
                  <v:imagedata r:id="rId155" o:title=""/>
                </v:shape>
                <w:control r:id="rId159" w:name="DefaultOcxName7" w:shapeid="_x0000_i1691"/>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Todas las respuestas son ciertas.</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3. Para borrar un esquema:</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90" type="#_x0000_t75" style="width:20.25pt;height:18pt" o:ole="">
                  <v:imagedata r:id="rId155" o:title=""/>
                </v:shape>
                <w:control r:id="rId160" w:name="DefaultOcxName8" w:shapeid="_x0000_i1690"/>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Hay que hacer clic en el signo - o + del lateral izquierdo o la parte superior y pulsar</w:t>
            </w:r>
            <w:r w:rsidRPr="00C84F5E">
              <w:rPr>
                <w:rStyle w:val="apple-converted-space"/>
                <w:rFonts w:ascii="Arial" w:hAnsi="Arial" w:cs="Arial"/>
                <w:color w:val="000000" w:themeColor="text1"/>
                <w:sz w:val="22"/>
                <w:szCs w:val="22"/>
              </w:rPr>
              <w:t> </w:t>
            </w:r>
            <w:r w:rsidRPr="00C84F5E">
              <w:rPr>
                <w:rStyle w:val="TecladoHTML"/>
                <w:rFonts w:ascii="Arial" w:hAnsi="Arial" w:cs="Arial"/>
                <w:color w:val="000000" w:themeColor="text1"/>
                <w:sz w:val="22"/>
                <w:szCs w:val="22"/>
              </w:rPr>
              <w:t>SUPR</w:t>
            </w:r>
            <w:r w:rsidRPr="00C84F5E">
              <w:rPr>
                <w:rFonts w:ascii="Arial" w:hAnsi="Arial" w:cs="Arial"/>
                <w:color w:val="000000" w:themeColor="text1"/>
                <w:sz w:val="22"/>
                <w:szCs w:val="22"/>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89" type="#_x0000_t75" style="width:20.25pt;height:18pt" o:ole="">
                  <v:imagedata r:id="rId155" o:title=""/>
                </v:shape>
                <w:control r:id="rId161" w:name="DefaultOcxName9" w:shapeid="_x0000_i1689"/>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b) Hay que seleccionar el signo - o + del lateral izquierdo o la parte superior y pulsar</w:t>
            </w:r>
            <w:r w:rsidRPr="00C84F5E">
              <w:rPr>
                <w:rStyle w:val="apple-converted-space"/>
                <w:rFonts w:ascii="Arial" w:hAnsi="Arial" w:cs="Arial"/>
                <w:color w:val="000000" w:themeColor="text1"/>
                <w:sz w:val="22"/>
                <w:szCs w:val="22"/>
              </w:rPr>
              <w:t> </w:t>
            </w:r>
            <w:r w:rsidRPr="00C84F5E">
              <w:rPr>
                <w:rStyle w:val="TecladoHTML"/>
                <w:rFonts w:ascii="Arial" w:hAnsi="Arial" w:cs="Arial"/>
                <w:color w:val="000000" w:themeColor="text1"/>
                <w:sz w:val="22"/>
                <w:szCs w:val="22"/>
              </w:rPr>
              <w:t>CTRL+8</w:t>
            </w:r>
            <w:r w:rsidRPr="00C84F5E">
              <w:rPr>
                <w:rFonts w:ascii="Arial" w:hAnsi="Arial" w:cs="Arial"/>
                <w:color w:val="000000" w:themeColor="text1"/>
                <w:sz w:val="22"/>
                <w:szCs w:val="22"/>
              </w:rPr>
              <w:t>.</w:t>
            </w:r>
          </w:p>
          <w:p w:rsidR="00E22D26" w:rsidRDefault="004F5416" w:rsidP="00551413">
            <w:pPr>
              <w:pStyle w:val="NormalWeb"/>
              <w:spacing w:before="75" w:beforeAutospacing="0" w:after="0" w:afterAutospacing="0" w:line="360" w:lineRule="auto"/>
              <w:ind w:left="225" w:right="-204"/>
              <w:jc w:val="both"/>
              <w:rPr>
                <w:rStyle w:val="apple-converted-space"/>
                <w:rFonts w:ascii="Arial" w:hAnsi="Arial" w:cs="Arial"/>
                <w:color w:val="000000" w:themeColor="text1"/>
                <w:sz w:val="22"/>
                <w:szCs w:val="22"/>
              </w:rPr>
            </w:pPr>
            <w:r w:rsidRPr="00C84F5E">
              <w:rPr>
                <w:rFonts w:ascii="Arial" w:hAnsi="Arial" w:cs="Arial"/>
                <w:color w:val="000000" w:themeColor="text1"/>
              </w:rPr>
              <w:object w:dxaOrig="1440" w:dyaOrig="1440">
                <v:shape id="_x0000_i1688" type="#_x0000_t75" style="width:20.25pt;height:18pt" o:ole="">
                  <v:imagedata r:id="rId155" o:title=""/>
                </v:shape>
                <w:control r:id="rId162" w:name="DefaultOcxName10" w:shapeid="_x0000_i1688"/>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 En la pestaña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 desde el submenú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Desagrupar</w:t>
            </w:r>
            <w:r w:rsidRPr="00C84F5E">
              <w:rPr>
                <w:rFonts w:ascii="Arial" w:hAnsi="Arial" w:cs="Arial"/>
                <w:color w:val="000000" w:themeColor="text1"/>
                <w:sz w:val="22"/>
                <w:szCs w:val="22"/>
              </w:rPr>
              <w:t>, elegir la opción</w:t>
            </w:r>
            <w:r w:rsidRPr="00C84F5E">
              <w:rPr>
                <w:rStyle w:val="apple-converted-space"/>
                <w:rFonts w:ascii="Arial" w:hAnsi="Arial" w:cs="Arial"/>
                <w:color w:val="000000" w:themeColor="text1"/>
                <w:sz w:val="22"/>
                <w:szCs w:val="22"/>
              </w:rPr>
              <w:t> </w:t>
            </w:r>
          </w:p>
          <w:p w:rsidR="004F5416" w:rsidRPr="00C84F5E" w:rsidRDefault="00E22D2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Style w:val="apple-converted-space"/>
                <w:rFonts w:ascii="Arial" w:hAnsi="Arial" w:cs="Arial"/>
                <w:color w:val="000000" w:themeColor="text1"/>
                <w:sz w:val="22"/>
                <w:szCs w:val="22"/>
              </w:rPr>
              <w:t xml:space="preserve">            </w:t>
            </w:r>
            <w:r w:rsidR="004F5416" w:rsidRPr="00C84F5E">
              <w:rPr>
                <w:rStyle w:val="opciones"/>
                <w:rFonts w:ascii="Arial" w:hAnsi="Arial" w:cs="Arial"/>
                <w:b/>
                <w:bCs/>
                <w:color w:val="000000" w:themeColor="text1"/>
                <w:sz w:val="22"/>
                <w:szCs w:val="22"/>
              </w:rPr>
              <w:t>Borrar esquema</w:t>
            </w:r>
            <w:r w:rsidR="004F5416" w:rsidRPr="00C84F5E">
              <w:rPr>
                <w:rFonts w:ascii="Arial" w:hAnsi="Arial" w:cs="Arial"/>
                <w:color w:val="000000" w:themeColor="text1"/>
                <w:sz w:val="22"/>
                <w:szCs w:val="22"/>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87" type="#_x0000_t75" style="width:20.25pt;height:18pt" o:ole="">
                  <v:imagedata r:id="rId155" o:title=""/>
                </v:shape>
                <w:control r:id="rId163" w:name="DefaultOcxName11" w:shapeid="_x0000_i1687"/>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Todas las respuestas son ciertas.</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4. ¿Cuál de los siguientes botones</w:t>
            </w:r>
            <w:r w:rsidRPr="00C84F5E">
              <w:rPr>
                <w:rStyle w:val="apple-converted-space"/>
                <w:rFonts w:ascii="Arial" w:hAnsi="Arial" w:cs="Arial"/>
                <w:color w:val="000000" w:themeColor="text1"/>
              </w:rPr>
              <w:t> </w:t>
            </w:r>
            <w:r w:rsidRPr="00C84F5E">
              <w:rPr>
                <w:rStyle w:val="resaltado"/>
                <w:rFonts w:ascii="Arial" w:hAnsi="Arial" w:cs="Arial"/>
                <w:color w:val="000000" w:themeColor="text1"/>
              </w:rPr>
              <w:t>no</w:t>
            </w:r>
            <w:r w:rsidRPr="00C84F5E">
              <w:rPr>
                <w:rStyle w:val="apple-converted-space"/>
                <w:rFonts w:ascii="Arial" w:hAnsi="Arial" w:cs="Arial"/>
                <w:color w:val="000000" w:themeColor="text1"/>
              </w:rPr>
              <w:t> </w:t>
            </w:r>
            <w:r w:rsidRPr="00C84F5E">
              <w:rPr>
                <w:rFonts w:ascii="Arial" w:hAnsi="Arial" w:cs="Arial"/>
                <w:b/>
                <w:bCs/>
                <w:color w:val="000000" w:themeColor="text1"/>
              </w:rPr>
              <w:t>trabaja con las vistas?</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86" type="#_x0000_t75" style="width:20.25pt;height:18pt" o:ole="">
                  <v:imagedata r:id="rId155" o:title=""/>
                </v:shape>
                <w:control r:id="rId164" w:name="DefaultOcxName12" w:shapeid="_x0000_i1686"/>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Dividir.</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85" type="#_x0000_t75" style="width:20.25pt;height:18pt" o:ole="">
                  <v:imagedata r:id="rId155" o:title=""/>
                </v:shape>
                <w:control r:id="rId165" w:name="DefaultOcxName13" w:shapeid="_x0000_i1685"/>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b) Nueva vista.</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84" type="#_x0000_t75" style="width:20.25pt;height:18pt" o:ole="">
                  <v:imagedata r:id="rId155" o:title=""/>
                </v:shape>
                <w:control r:id="rId166" w:name="DefaultOcxName14" w:shapeid="_x0000_i1684"/>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 Organizar todo.</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83" type="#_x0000_t75" style="width:20.25pt;height:18pt" o:ole="">
                  <v:imagedata r:id="rId155" o:title=""/>
                </v:shape>
                <w:control r:id="rId167" w:name="DefaultOcxName15" w:shapeid="_x0000_i1683"/>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Inmovilizar paneles.</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6. La opción</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Organizar todo</w:t>
            </w:r>
            <w:r w:rsidRPr="00C84F5E">
              <w:rPr>
                <w:rStyle w:val="apple-converted-space"/>
                <w:rFonts w:ascii="Arial" w:hAnsi="Arial" w:cs="Arial"/>
                <w:color w:val="000000" w:themeColor="text1"/>
              </w:rPr>
              <w:t> </w:t>
            </w:r>
            <w:r w:rsidRPr="00C84F5E">
              <w:rPr>
                <w:rFonts w:ascii="Arial" w:hAnsi="Arial" w:cs="Arial"/>
                <w:b/>
                <w:bCs/>
                <w:color w:val="000000" w:themeColor="text1"/>
              </w:rPr>
              <w:t>de la pestaña</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Vista</w:t>
            </w:r>
            <w:r w:rsidRPr="00C84F5E">
              <w:rPr>
                <w:rFonts w:ascii="Arial" w:hAnsi="Arial" w:cs="Arial"/>
                <w:b/>
                <w:bCs/>
                <w:color w:val="000000" w:themeColor="text1"/>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8" type="#_x0000_t75" style="width:20.25pt;height:18pt" o:ole="">
                  <v:imagedata r:id="rId155" o:title=""/>
                </v:shape>
                <w:control r:id="rId168" w:name="DefaultOcxName20" w:shapeid="_x0000_i1678"/>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Permite elegir cómo ordenar las ventanas (documentos o vistas) que tenemos abiertos.</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7" type="#_x0000_t75" style="width:20.25pt;height:18pt" o:ole="">
                  <v:imagedata r:id="rId155" o:title=""/>
                </v:shape>
                <w:control r:id="rId169" w:name="DefaultOcxName21" w:shapeid="_x0000_i1677"/>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b) Permite organizar los elementos que componen el documento por tipo: objetos, diagramas, dibujos, fórmulas y datos.</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6" type="#_x0000_t75" style="width:20.25pt;height:18pt" o:ole="">
                  <v:imagedata r:id="rId155" o:title=""/>
                </v:shape>
                <w:control r:id="rId170" w:name="DefaultOcxName22" w:shapeid="_x0000_i1676"/>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 Permite ordenar alfabéticamente los datos de la hoja.</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5" type="#_x0000_t75" style="width:20.25pt;height:18pt" o:ole="">
                  <v:imagedata r:id="rId155" o:title=""/>
                </v:shape>
                <w:control r:id="rId171" w:name="DefaultOcxName23" w:shapeid="_x0000_i1675"/>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Todas las respuestas son falsas.</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7. El botón</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Nueva ventana</w:t>
            </w:r>
            <w:r w:rsidRPr="00C84F5E">
              <w:rPr>
                <w:rStyle w:val="apple-converted-space"/>
                <w:rFonts w:ascii="Arial" w:hAnsi="Arial" w:cs="Arial"/>
                <w:color w:val="000000" w:themeColor="text1"/>
              </w:rPr>
              <w:t> </w:t>
            </w:r>
            <w:r w:rsidRPr="00C84F5E">
              <w:rPr>
                <w:rFonts w:ascii="Arial" w:hAnsi="Arial" w:cs="Arial"/>
                <w:b/>
                <w:bCs/>
                <w:color w:val="000000" w:themeColor="text1"/>
              </w:rPr>
              <w:t>de la pestaña</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Vista</w:t>
            </w:r>
            <w:r w:rsidRPr="00C84F5E">
              <w:rPr>
                <w:rFonts w:ascii="Arial" w:hAnsi="Arial" w:cs="Arial"/>
                <w:b/>
                <w:bCs/>
                <w:color w:val="000000" w:themeColor="text1"/>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4" type="#_x0000_t75" style="width:20.25pt;height:18pt" o:ole="">
                  <v:imagedata r:id="rId155" o:title=""/>
                </v:shape>
                <w:control r:id="rId172" w:name="DefaultOcxName24" w:shapeid="_x0000_i1674"/>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Abre otra ventana de Excel y te pregunta qué archivo quieres visualizar en ella.</w:t>
            </w:r>
          </w:p>
          <w:p w:rsidR="00E22D26"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3" type="#_x0000_t75" style="width:20.25pt;height:18pt" o:ole="">
                  <v:imagedata r:id="rId155" o:title=""/>
                </v:shape>
                <w:control r:id="rId173" w:name="DefaultOcxName25" w:shapeid="_x0000_i1673"/>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b) Abre otra ventana de Excel y muestra en ella el último archivo cerrado, rescatándolo </w:t>
            </w:r>
          </w:p>
          <w:p w:rsidR="004F5416" w:rsidRPr="00C84F5E" w:rsidRDefault="00E22D2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proofErr w:type="gramStart"/>
            <w:r w:rsidR="004F5416" w:rsidRPr="00C84F5E">
              <w:rPr>
                <w:rFonts w:ascii="Arial" w:hAnsi="Arial" w:cs="Arial"/>
                <w:color w:val="000000" w:themeColor="text1"/>
                <w:sz w:val="22"/>
                <w:szCs w:val="22"/>
              </w:rPr>
              <w:t>de</w:t>
            </w:r>
            <w:proofErr w:type="gramEnd"/>
            <w:r w:rsidR="004F5416" w:rsidRPr="00C84F5E">
              <w:rPr>
                <w:rFonts w:ascii="Arial" w:hAnsi="Arial" w:cs="Arial"/>
                <w:color w:val="000000" w:themeColor="text1"/>
                <w:sz w:val="22"/>
                <w:szCs w:val="22"/>
              </w:rPr>
              <w:t xml:space="preserve"> la lista de</w:t>
            </w:r>
            <w:r w:rsidR="004F5416" w:rsidRPr="00C84F5E">
              <w:rPr>
                <w:rStyle w:val="apple-converted-space"/>
                <w:rFonts w:ascii="Arial" w:hAnsi="Arial" w:cs="Arial"/>
                <w:color w:val="000000" w:themeColor="text1"/>
                <w:sz w:val="22"/>
                <w:szCs w:val="22"/>
              </w:rPr>
              <w:t> </w:t>
            </w:r>
            <w:r w:rsidR="004F5416" w:rsidRPr="00C84F5E">
              <w:rPr>
                <w:rStyle w:val="opciones"/>
                <w:rFonts w:ascii="Arial" w:hAnsi="Arial" w:cs="Arial"/>
                <w:b/>
                <w:bCs/>
                <w:color w:val="000000" w:themeColor="text1"/>
                <w:sz w:val="22"/>
                <w:szCs w:val="22"/>
              </w:rPr>
              <w:t>Reciente</w:t>
            </w:r>
            <w:r w:rsidR="004F5416" w:rsidRPr="00C84F5E">
              <w:rPr>
                <w:rStyle w:val="apple-converted-space"/>
                <w:rFonts w:ascii="Arial" w:hAnsi="Arial" w:cs="Arial"/>
                <w:color w:val="000000" w:themeColor="text1"/>
                <w:sz w:val="22"/>
                <w:szCs w:val="22"/>
              </w:rPr>
              <w:t> </w:t>
            </w:r>
            <w:r w:rsidR="004F5416" w:rsidRPr="00C84F5E">
              <w:rPr>
                <w:rFonts w:ascii="Arial" w:hAnsi="Arial" w:cs="Arial"/>
                <w:color w:val="000000" w:themeColor="text1"/>
                <w:sz w:val="22"/>
                <w:szCs w:val="22"/>
              </w:rPr>
              <w:t>uso.</w:t>
            </w:r>
          </w:p>
          <w:p w:rsidR="00E22D26"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2" type="#_x0000_t75" style="width:20.25pt;height:18pt" o:ole="">
                  <v:imagedata r:id="rId155" o:title=""/>
                </v:shape>
                <w:control r:id="rId174" w:name="DefaultOcxName26" w:shapeid="_x0000_i1672"/>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c) Abre otra ventana de Excel y muestra en ella una nueva instancia del archivo </w:t>
            </w:r>
          </w:p>
          <w:p w:rsidR="004F5416" w:rsidRPr="00C84F5E" w:rsidRDefault="00E22D2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proofErr w:type="gramStart"/>
            <w:r w:rsidR="004F5416" w:rsidRPr="00C84F5E">
              <w:rPr>
                <w:rFonts w:ascii="Arial" w:hAnsi="Arial" w:cs="Arial"/>
                <w:color w:val="000000" w:themeColor="text1"/>
                <w:sz w:val="22"/>
                <w:szCs w:val="22"/>
              </w:rPr>
              <w:t>abierto</w:t>
            </w:r>
            <w:proofErr w:type="gramEnd"/>
            <w:r w:rsidR="004F5416" w:rsidRPr="00C84F5E">
              <w:rPr>
                <w:rFonts w:ascii="Arial" w:hAnsi="Arial" w:cs="Arial"/>
                <w:color w:val="000000" w:themeColor="text1"/>
                <w:sz w:val="22"/>
                <w:szCs w:val="22"/>
              </w:rPr>
              <w:t>, identificada</w:t>
            </w:r>
            <w:r w:rsidR="004F5416" w:rsidRPr="00C84F5E">
              <w:rPr>
                <w:rStyle w:val="apple-converted-space"/>
                <w:rFonts w:ascii="Arial" w:hAnsi="Arial" w:cs="Arial"/>
                <w:color w:val="000000" w:themeColor="text1"/>
                <w:sz w:val="22"/>
                <w:szCs w:val="22"/>
              </w:rPr>
              <w:t> </w:t>
            </w:r>
            <w:r w:rsidR="004F5416" w:rsidRPr="00C84F5E">
              <w:rPr>
                <w:rFonts w:ascii="Arial" w:hAnsi="Arial" w:cs="Arial"/>
                <w:color w:val="000000" w:themeColor="text1"/>
                <w:sz w:val="22"/>
                <w:szCs w:val="22"/>
              </w:rPr>
              <w:t>con el nombre seguido de</w:t>
            </w:r>
            <w:r w:rsidR="004F5416" w:rsidRPr="00C84F5E">
              <w:rPr>
                <w:rStyle w:val="apple-converted-space"/>
                <w:rFonts w:ascii="Arial" w:hAnsi="Arial" w:cs="Arial"/>
                <w:color w:val="000000" w:themeColor="text1"/>
                <w:sz w:val="22"/>
                <w:szCs w:val="22"/>
              </w:rPr>
              <w:t> </w:t>
            </w:r>
            <w:r w:rsidR="004F5416" w:rsidRPr="00C84F5E">
              <w:rPr>
                <w:rStyle w:val="valores"/>
                <w:rFonts w:ascii="Arial" w:hAnsi="Arial" w:cs="Arial"/>
                <w:b/>
                <w:bCs/>
                <w:i/>
                <w:iCs/>
                <w:color w:val="000000" w:themeColor="text1"/>
                <w:sz w:val="22"/>
                <w:szCs w:val="22"/>
              </w:rPr>
              <w:t>:2</w:t>
            </w:r>
            <w:r w:rsidR="004F5416" w:rsidRPr="00C84F5E">
              <w:rPr>
                <w:rFonts w:ascii="Arial" w:hAnsi="Arial" w:cs="Arial"/>
                <w:color w:val="000000" w:themeColor="text1"/>
                <w:sz w:val="22"/>
                <w:szCs w:val="22"/>
              </w:rPr>
              <w:t>.</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1" type="#_x0000_t75" style="width:20.25pt;height:18pt" o:ole="">
                  <v:imagedata r:id="rId155" o:title=""/>
                </v:shape>
                <w:control r:id="rId175" w:name="DefaultOcxName27" w:shapeid="_x0000_i1671"/>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No existe tal botón.</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8. Los paneles dividen un documento zonas, pero ¿para qué?</w:t>
            </w:r>
          </w:p>
          <w:p w:rsidR="00C03142"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70" type="#_x0000_t75" style="width:20.25pt;height:18pt" o:ole="">
                  <v:imagedata r:id="rId155" o:title=""/>
                </v:shape>
                <w:control r:id="rId176" w:name="DefaultOcxName28" w:shapeid="_x0000_i1670"/>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a) El mismo documento se muestra en los cuatros paneles, permitiéndonos </w:t>
            </w:r>
          </w:p>
          <w:p w:rsidR="00C03142" w:rsidRDefault="00C03142"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r w:rsidR="004F5416" w:rsidRPr="00C84F5E">
              <w:rPr>
                <w:rFonts w:ascii="Arial" w:hAnsi="Arial" w:cs="Arial"/>
                <w:color w:val="000000" w:themeColor="text1"/>
                <w:sz w:val="22"/>
                <w:szCs w:val="22"/>
              </w:rPr>
              <w:t xml:space="preserve">situarnos donde queramos en cada uno y así trabajar fácilmente con documentos </w:t>
            </w:r>
          </w:p>
          <w:p w:rsidR="004F5416" w:rsidRPr="00C84F5E" w:rsidRDefault="00C03142"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proofErr w:type="gramStart"/>
            <w:r w:rsidR="004F5416" w:rsidRPr="00C84F5E">
              <w:rPr>
                <w:rFonts w:ascii="Arial" w:hAnsi="Arial" w:cs="Arial"/>
                <w:color w:val="000000" w:themeColor="text1"/>
                <w:sz w:val="22"/>
                <w:szCs w:val="22"/>
              </w:rPr>
              <w:t>muy</w:t>
            </w:r>
            <w:proofErr w:type="gramEnd"/>
            <w:r w:rsidR="004F5416" w:rsidRPr="00C84F5E">
              <w:rPr>
                <w:rFonts w:ascii="Arial" w:hAnsi="Arial" w:cs="Arial"/>
                <w:color w:val="000000" w:themeColor="text1"/>
                <w:sz w:val="22"/>
                <w:szCs w:val="22"/>
              </w:rPr>
              <w:t xml:space="preserve"> extensos.</w:t>
            </w:r>
          </w:p>
          <w:p w:rsidR="00C03142"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9" type="#_x0000_t75" style="width:20.25pt;height:18pt" o:ole="">
                  <v:imagedata r:id="rId155" o:title=""/>
                </v:shape>
                <w:control r:id="rId177" w:name="DefaultOcxName29" w:shapeid="_x0000_i1669"/>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b) Para mostrar cómo quedará cuando se imprima. Cada panel representa lo que </w:t>
            </w:r>
          </w:p>
          <w:p w:rsidR="004F5416" w:rsidRPr="00C84F5E" w:rsidRDefault="00C03142"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proofErr w:type="gramStart"/>
            <w:r w:rsidR="004F5416" w:rsidRPr="00C84F5E">
              <w:rPr>
                <w:rFonts w:ascii="Arial" w:hAnsi="Arial" w:cs="Arial"/>
                <w:color w:val="000000" w:themeColor="text1"/>
                <w:sz w:val="22"/>
                <w:szCs w:val="22"/>
              </w:rPr>
              <w:t>ocuparía</w:t>
            </w:r>
            <w:proofErr w:type="gramEnd"/>
            <w:r w:rsidR="004F5416" w:rsidRPr="00C84F5E">
              <w:rPr>
                <w:rFonts w:ascii="Arial" w:hAnsi="Arial" w:cs="Arial"/>
                <w:color w:val="000000" w:themeColor="text1"/>
                <w:sz w:val="22"/>
                <w:szCs w:val="22"/>
              </w:rPr>
              <w:t xml:space="preserve"> una página impresa.</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8" type="#_x0000_t75" style="width:20.25pt;height:18pt" o:ole="">
                  <v:imagedata r:id="rId155" o:title=""/>
                </v:shape>
                <w:control r:id="rId178" w:name="DefaultOcxName30" w:shapeid="_x0000_i1668"/>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 Para dividir un documento en varios y poder guardarlos como archivos independientes.</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7" type="#_x0000_t75" style="width:20.25pt;height:18pt" o:ole="">
                  <v:imagedata r:id="rId155" o:title=""/>
                </v:shape>
                <w:control r:id="rId179" w:name="DefaultOcxName31" w:shapeid="_x0000_i1667"/>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Todas las respuestas son falsas.</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5C5F9E" w:rsidRDefault="005C5F9E" w:rsidP="00551413">
            <w:pPr>
              <w:spacing w:after="0" w:line="360" w:lineRule="auto"/>
              <w:ind w:right="-204"/>
              <w:jc w:val="both"/>
              <w:rPr>
                <w:rFonts w:ascii="Arial" w:hAnsi="Arial" w:cs="Arial"/>
                <w:b/>
                <w:bCs/>
                <w:color w:val="000000" w:themeColor="text1"/>
              </w:rPr>
            </w:pPr>
          </w:p>
          <w:p w:rsidR="005C5F9E" w:rsidRDefault="005C5F9E" w:rsidP="00551413">
            <w:pPr>
              <w:spacing w:after="0" w:line="360" w:lineRule="auto"/>
              <w:ind w:right="-204"/>
              <w:jc w:val="both"/>
              <w:rPr>
                <w:rFonts w:ascii="Arial" w:hAnsi="Arial" w:cs="Arial"/>
                <w:b/>
                <w:bCs/>
                <w:color w:val="000000" w:themeColor="text1"/>
              </w:rPr>
            </w:pPr>
          </w:p>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9. Las líneas que dividen los paneles, ¿se pueden desplazar para dedicar más o menos espacio a cada zona?</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6" type="#_x0000_t75" style="width:20.25pt;height:18pt" o:ole="">
                  <v:imagedata r:id="rId155" o:title=""/>
                </v:shape>
                <w:control r:id="rId180" w:name="DefaultOcxName321" w:shapeid="_x0000_i1666"/>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Sí, siempre.</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5" type="#_x0000_t75" style="width:20.25pt;height:18pt" o:ole="">
                  <v:imagedata r:id="rId155" o:title=""/>
                </v:shape>
                <w:control r:id="rId181" w:name="DefaultOcxName33" w:shapeid="_x0000_i1665"/>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b) Sí, siempre y cuando no estén inmovilizados.</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4" type="#_x0000_t75" style="width:20.25pt;height:18pt" o:ole="">
                  <v:imagedata r:id="rId155" o:title=""/>
                </v:shape>
                <w:control r:id="rId182" w:name="DefaultOcxName34" w:shapeid="_x0000_i1664"/>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 No, son fijos.</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3" type="#_x0000_t75" style="width:20.25pt;height:18pt" o:ole="">
                  <v:imagedata r:id="rId155" o:title=""/>
                </v:shape>
                <w:control r:id="rId183" w:name="DefaultOcxName35" w:shapeid="_x0000_i1663"/>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Los paneles no se dividen por líneas, sino por ventanas.</w:t>
            </w:r>
          </w:p>
        </w:tc>
      </w:tr>
      <w:tr w:rsidR="004F5416" w:rsidRPr="00C84F5E" w:rsidTr="009E1FDA">
        <w:trPr>
          <w:tblCellSpacing w:w="15" w:type="dxa"/>
        </w:trPr>
        <w:tc>
          <w:tcPr>
            <w:tcW w:w="9438" w:type="dxa"/>
            <w:shd w:val="clear" w:color="auto" w:fill="auto"/>
            <w:tcMar>
              <w:top w:w="150" w:type="dxa"/>
              <w:left w:w="15" w:type="dxa"/>
              <w:bottom w:w="15" w:type="dxa"/>
              <w:right w:w="15" w:type="dxa"/>
            </w:tcMar>
            <w:vAlign w:val="center"/>
            <w:hideMark/>
          </w:tcPr>
          <w:p w:rsidR="004F5416" w:rsidRPr="00C84F5E" w:rsidRDefault="004F5416" w:rsidP="00551413">
            <w:pPr>
              <w:spacing w:after="0" w:line="360" w:lineRule="auto"/>
              <w:ind w:right="-204"/>
              <w:jc w:val="both"/>
              <w:rPr>
                <w:rFonts w:ascii="Arial" w:hAnsi="Arial" w:cs="Arial"/>
                <w:b/>
                <w:bCs/>
                <w:color w:val="000000" w:themeColor="text1"/>
              </w:rPr>
            </w:pPr>
            <w:r w:rsidRPr="00C84F5E">
              <w:rPr>
                <w:rFonts w:ascii="Arial" w:hAnsi="Arial" w:cs="Arial"/>
                <w:b/>
                <w:bCs/>
                <w:color w:val="000000" w:themeColor="text1"/>
              </w:rPr>
              <w:t>10. Si en la ficha Vista encontramos un botón llamado</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Movilizar paneles</w:t>
            </w:r>
            <w:r w:rsidRPr="00C84F5E">
              <w:rPr>
                <w:rFonts w:ascii="Arial" w:hAnsi="Arial" w:cs="Arial"/>
                <w:b/>
                <w:bCs/>
                <w:color w:val="000000" w:themeColor="text1"/>
              </w:rPr>
              <w:t>, ¿qué significará?</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2" type="#_x0000_t75" style="width:20.25pt;height:18pt" o:ole="">
                  <v:imagedata r:id="rId155" o:title=""/>
                </v:shape>
                <w:control r:id="rId184" w:name="DefaultOcxName36" w:shapeid="_x0000_i1662"/>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Que los paneles están inmovilizados, el botón cambia de nombre.</w:t>
            </w:r>
          </w:p>
          <w:p w:rsidR="00C03142"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1" type="#_x0000_t75" style="width:20.25pt;height:18pt" o:ole="">
                  <v:imagedata r:id="rId155" o:title=""/>
                </v:shape>
                <w:control r:id="rId185" w:name="DefaultOcxName37" w:shapeid="_x0000_i1661"/>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b) Que el archivo es compatible con la tecnología que permite convertir cada panel en </w:t>
            </w:r>
          </w:p>
          <w:p w:rsidR="004F5416" w:rsidRPr="00C84F5E" w:rsidRDefault="00C03142"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Pr>
                <w:rFonts w:ascii="Arial" w:hAnsi="Arial" w:cs="Arial"/>
                <w:color w:val="000000" w:themeColor="text1"/>
                <w:sz w:val="22"/>
                <w:szCs w:val="22"/>
              </w:rPr>
              <w:t xml:space="preserve">            </w:t>
            </w:r>
            <w:proofErr w:type="gramStart"/>
            <w:r w:rsidR="004F5416" w:rsidRPr="00C84F5E">
              <w:rPr>
                <w:rFonts w:ascii="Arial" w:hAnsi="Arial" w:cs="Arial"/>
                <w:color w:val="000000" w:themeColor="text1"/>
                <w:sz w:val="22"/>
                <w:szCs w:val="22"/>
              </w:rPr>
              <w:t>una</w:t>
            </w:r>
            <w:proofErr w:type="gramEnd"/>
            <w:r w:rsidR="004F5416" w:rsidRPr="00C84F5E">
              <w:rPr>
                <w:rFonts w:ascii="Arial" w:hAnsi="Arial" w:cs="Arial"/>
                <w:color w:val="000000" w:themeColor="text1"/>
                <w:sz w:val="22"/>
                <w:szCs w:val="22"/>
              </w:rPr>
              <w:t xml:space="preserve"> ventana independiente.</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60" type="#_x0000_t75" style="width:20.25pt;height:18pt" o:ole="">
                  <v:imagedata r:id="rId155" o:title=""/>
                </v:shape>
                <w:control r:id="rId186" w:name="DefaultOcxName38" w:shapeid="_x0000_i1660"/>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 No existe tal botón.</w:t>
            </w:r>
          </w:p>
          <w:p w:rsidR="004F5416" w:rsidRPr="00C84F5E" w:rsidRDefault="004F5416" w:rsidP="00551413">
            <w:pPr>
              <w:pStyle w:val="NormalWeb"/>
              <w:spacing w:before="75" w:beforeAutospacing="0" w:after="0" w:afterAutospacing="0" w:line="360" w:lineRule="auto"/>
              <w:ind w:left="225" w:right="-204"/>
              <w:jc w:val="both"/>
              <w:rPr>
                <w:rFonts w:ascii="Arial" w:hAnsi="Arial" w:cs="Arial"/>
                <w:color w:val="000000" w:themeColor="text1"/>
                <w:sz w:val="22"/>
                <w:szCs w:val="22"/>
              </w:rPr>
            </w:pPr>
            <w:r w:rsidRPr="00C84F5E">
              <w:rPr>
                <w:rFonts w:ascii="Arial" w:hAnsi="Arial" w:cs="Arial"/>
                <w:color w:val="000000" w:themeColor="text1"/>
              </w:rPr>
              <w:object w:dxaOrig="1440" w:dyaOrig="1440">
                <v:shape id="_x0000_i1659" type="#_x0000_t75" style="width:20.25pt;height:18pt" o:ole="">
                  <v:imagedata r:id="rId155" o:title=""/>
                </v:shape>
                <w:control r:id="rId187" w:name="DefaultOcxName39" w:shapeid="_x0000_i1659"/>
              </w:objec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 Todas las respuestas son falsas.</w:t>
            </w:r>
          </w:p>
        </w:tc>
      </w:tr>
    </w:tbl>
    <w:p w:rsidR="004F5416" w:rsidRPr="00C84F5E" w:rsidRDefault="004F5416" w:rsidP="00551413">
      <w:pPr>
        <w:pStyle w:val="z-Finaldelformulario"/>
        <w:spacing w:line="360" w:lineRule="auto"/>
        <w:ind w:left="-284" w:right="-204"/>
        <w:jc w:val="both"/>
        <w:rPr>
          <w:color w:val="000000" w:themeColor="text1"/>
          <w:sz w:val="22"/>
          <w:szCs w:val="22"/>
        </w:rPr>
      </w:pPr>
      <w:r w:rsidRPr="00C84F5E">
        <w:rPr>
          <w:color w:val="000000" w:themeColor="text1"/>
          <w:sz w:val="22"/>
          <w:szCs w:val="22"/>
        </w:rPr>
        <w:t>Final del formulario</w:t>
      </w:r>
    </w:p>
    <w:p w:rsidR="004F5416" w:rsidRPr="00C84F5E" w:rsidRDefault="004F5416" w:rsidP="00551413">
      <w:pPr>
        <w:pStyle w:val="Ttulo1"/>
        <w:spacing w:line="360" w:lineRule="auto"/>
        <w:ind w:left="-284" w:right="-204"/>
        <w:jc w:val="both"/>
        <w:rPr>
          <w:rFonts w:ascii="Arial" w:hAnsi="Arial" w:cs="Arial"/>
          <w:b w:val="0"/>
          <w:bCs/>
          <w:color w:val="000000" w:themeColor="text1"/>
          <w:sz w:val="22"/>
          <w:szCs w:val="22"/>
        </w:rPr>
      </w:pPr>
    </w:p>
    <w:p w:rsidR="004F5416" w:rsidRPr="00C84F5E" w:rsidRDefault="004F5416" w:rsidP="00551413">
      <w:pPr>
        <w:pStyle w:val="Ttulo1"/>
        <w:spacing w:line="360" w:lineRule="auto"/>
        <w:ind w:left="-567" w:right="-204"/>
        <w:jc w:val="both"/>
        <w:rPr>
          <w:rFonts w:ascii="Arial" w:hAnsi="Arial" w:cs="Arial"/>
          <w:bCs/>
          <w:color w:val="000000" w:themeColor="text1"/>
          <w:sz w:val="22"/>
          <w:szCs w:val="22"/>
          <w:u w:val="single"/>
        </w:rPr>
      </w:pPr>
      <w:r w:rsidRPr="00C84F5E">
        <w:rPr>
          <w:rFonts w:ascii="Arial" w:hAnsi="Arial" w:cs="Arial"/>
          <w:color w:val="000000" w:themeColor="text1"/>
          <w:sz w:val="22"/>
          <w:szCs w:val="22"/>
          <w:u w:val="single"/>
        </w:rPr>
        <w:t>Importar y exportar datos en Excel (I)</w:t>
      </w:r>
    </w:p>
    <w:p w:rsidR="004F5416" w:rsidRPr="00C84F5E" w:rsidRDefault="004F5416" w:rsidP="00551413">
      <w:pPr>
        <w:pStyle w:val="Ttulo2"/>
        <w:spacing w:line="360" w:lineRule="auto"/>
        <w:ind w:left="-567" w:right="-629"/>
        <w:jc w:val="both"/>
        <w:rPr>
          <w:rFonts w:ascii="Arial" w:hAnsi="Arial" w:cs="Arial"/>
          <w:bCs w:val="0"/>
          <w:color w:val="000000" w:themeColor="text1"/>
          <w:sz w:val="22"/>
          <w:szCs w:val="22"/>
          <w:u w:val="single"/>
        </w:rPr>
      </w:pPr>
      <w:r w:rsidRPr="00C84F5E">
        <w:rPr>
          <w:rFonts w:ascii="Arial" w:hAnsi="Arial" w:cs="Arial"/>
          <w:bCs w:val="0"/>
          <w:color w:val="000000" w:themeColor="text1"/>
          <w:sz w:val="22"/>
          <w:szCs w:val="22"/>
          <w:u w:val="single"/>
        </w:rPr>
        <w:t>Introducción a la importación</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 muchas ocasiones tenemos la necesidad de trabajar en Excel con datos procedentes de otras aplicaciones. Tenemos dos alternativas: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Introducir de nuevo los datos en un libro de trabajo, con el consumo de tiempo que ello implica más el riesgo de introducir erróneamente los datos al introducirlos manualmente.</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Utilizar algunas de las herramientas disponibles en Excel para importar datos.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importar datos externos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 Excel disponemos básicamente de dos opciones: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Utilizar el portapapeles de Windows</w:t>
      </w:r>
      <w:r w:rsidRPr="00C84F5E">
        <w:rPr>
          <w:rFonts w:ascii="Arial" w:hAnsi="Arial" w:cs="Arial"/>
          <w:color w:val="000000" w:themeColor="text1"/>
          <w:sz w:val="22"/>
          <w:szCs w:val="22"/>
        </w:rPr>
        <w:t>, es decir, copiar los datos de la aplicación externa y pegarlos en una hoja de Excel.</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Importar datos de otro archivo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que no tiene que ser necesariamente del formato Excel.</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La primera opción es la más directa, pero tiene el contrapunto de ser más laboriosa y tediosa.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La segunda opción es más rápida, pero pueden surgir problemas de compatibilidad dependiendo del formato del archivo a importar.</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Al importar datos de una aplicación externa debemos tener en cuenta que pueden surgir los siguientes fallos: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Algunas de las fórmulas no ajustan correctamente.</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El formato no se ajusta al original.</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Las fórmulas y funciones que no entiende no las copia.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Pese a todos estos contratiempos, siempre es mejor intentar realizar una importación y después comprobar si todo ha salido correctamente. A no ser que la cantidad de datos no sea demasiado extensa y nos decantemos por utilizar el portapapeles.</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p>
    <w:p w:rsidR="004F5416" w:rsidRPr="00723EFF" w:rsidRDefault="004F5416" w:rsidP="00551413">
      <w:pPr>
        <w:pStyle w:val="Ttulo2"/>
        <w:spacing w:line="360" w:lineRule="auto"/>
        <w:ind w:left="-567" w:right="-629"/>
        <w:jc w:val="both"/>
        <w:rPr>
          <w:rFonts w:ascii="Arial" w:hAnsi="Arial" w:cs="Arial"/>
          <w:b/>
          <w:bCs w:val="0"/>
          <w:color w:val="000000" w:themeColor="text1"/>
          <w:sz w:val="22"/>
          <w:szCs w:val="22"/>
        </w:rPr>
      </w:pPr>
      <w:r w:rsidRPr="00723EFF">
        <w:rPr>
          <w:rFonts w:ascii="Arial" w:hAnsi="Arial" w:cs="Arial"/>
          <w:b/>
          <w:bCs w:val="0"/>
          <w:color w:val="000000" w:themeColor="text1"/>
          <w:sz w:val="22"/>
          <w:szCs w:val="22"/>
        </w:rPr>
        <w:t>Utilizar el asistente para importar texto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Cuando hablamos de archivos de texto nos estamos refiriendo a archivos que no tienen formato, los conocidos como</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archivos de texto plano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(ASCII); los archivos de texto con formato como los de Word (.</w:t>
      </w:r>
      <w:proofErr w:type="spellStart"/>
      <w:r w:rsidRPr="00C84F5E">
        <w:rPr>
          <w:rFonts w:ascii="Arial" w:hAnsi="Arial" w:cs="Arial"/>
          <w:color w:val="000000" w:themeColor="text1"/>
          <w:sz w:val="22"/>
          <w:szCs w:val="22"/>
        </w:rPr>
        <w:t>doc</w:t>
      </w:r>
      <w:proofErr w:type="spellEnd"/>
      <w:r w:rsidRPr="00C84F5E">
        <w:rPr>
          <w:rFonts w:ascii="Arial" w:hAnsi="Arial" w:cs="Arial"/>
          <w:color w:val="000000" w:themeColor="text1"/>
          <w:sz w:val="22"/>
          <w:szCs w:val="22"/>
        </w:rPr>
        <w:t xml:space="preserve">) o los del </w:t>
      </w:r>
      <w:proofErr w:type="spellStart"/>
      <w:r w:rsidRPr="00C84F5E">
        <w:rPr>
          <w:rFonts w:ascii="Arial" w:hAnsi="Arial" w:cs="Arial"/>
          <w:color w:val="000000" w:themeColor="text1"/>
          <w:sz w:val="22"/>
          <w:szCs w:val="22"/>
        </w:rPr>
        <w:t>WordPad</w:t>
      </w:r>
      <w:proofErr w:type="spellEnd"/>
      <w:r w:rsidRPr="00C84F5E">
        <w:rPr>
          <w:rFonts w:ascii="Arial" w:hAnsi="Arial" w:cs="Arial"/>
          <w:color w:val="000000" w:themeColor="text1"/>
          <w:sz w:val="22"/>
          <w:szCs w:val="22"/>
        </w:rPr>
        <w:t xml:space="preserve"> (.</w:t>
      </w:r>
      <w:proofErr w:type="spellStart"/>
      <w:r w:rsidRPr="00C84F5E">
        <w:rPr>
          <w:rFonts w:ascii="Arial" w:hAnsi="Arial" w:cs="Arial"/>
          <w:color w:val="000000" w:themeColor="text1"/>
          <w:sz w:val="22"/>
          <w:szCs w:val="22"/>
        </w:rPr>
        <w:t>rtf</w:t>
      </w:r>
      <w:proofErr w:type="spellEnd"/>
      <w:r w:rsidRPr="00C84F5E">
        <w:rPr>
          <w:rFonts w:ascii="Arial" w:hAnsi="Arial" w:cs="Arial"/>
          <w:color w:val="000000" w:themeColor="text1"/>
          <w:sz w:val="22"/>
          <w:szCs w:val="22"/>
        </w:rPr>
        <w:t>) tienen otra forma de importarse a Excel que veremos más adelante.</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Pero para importar archivos de texto con el asistente podemos hacerlo de dos formas distintas: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Podemos acceder a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seleccionar uno de los tipos de orígenes de datos que podemos encontrar en esta sección.</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7CB31503" wp14:editId="7D3A1197">
            <wp:extent cx="2476500" cy="828675"/>
            <wp:effectExtent l="19050" t="19050" r="19050" b="28575"/>
            <wp:docPr id="30" name="Imagen 30" descr="http://www.aulaclic.es/excel2010/graficos/obtener_da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ulaclic.es/excel2010/graficos/obtener_datos.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76500" cy="828675"/>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firstLine="225"/>
        <w:jc w:val="both"/>
        <w:rPr>
          <w:rFonts w:ascii="Arial" w:hAnsi="Arial" w:cs="Arial"/>
          <w:color w:val="000000" w:themeColor="text1"/>
          <w:sz w:val="22"/>
          <w:szCs w:val="22"/>
        </w:rPr>
      </w:pPr>
      <w:r w:rsidRPr="00C84F5E">
        <w:rPr>
          <w:rFonts w:ascii="Arial" w:hAnsi="Arial" w:cs="Arial"/>
          <w:color w:val="000000" w:themeColor="text1"/>
          <w:sz w:val="22"/>
          <w:szCs w:val="22"/>
        </w:rPr>
        <w:t>- O acceder mediante el menú</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Archivo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Abrir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donde pone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Tipo de datos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seleccionar</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Todos los archivos (*.*)</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A continuación en ambos casos se sigue el mismo procedimiento.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Nos aparece un cuadro de diálogo para seleccionar el archivo a importar.</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Una vez seleccionado el archivo de texto aparecen una serie de tres pantallas correspondientes al asistente para importar texto.</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37C1D7A6" wp14:editId="227AD6A5">
            <wp:extent cx="5715000" cy="3533775"/>
            <wp:effectExtent l="0" t="0" r="0" b="9525"/>
            <wp:docPr id="29" name="Imagen 29" descr="asistente importar datos pa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sistente importar datos paso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C03142" w:rsidRDefault="00C03142" w:rsidP="00551413">
      <w:pPr>
        <w:pStyle w:val="NormalWeb"/>
        <w:spacing w:before="0" w:beforeAutospacing="0" w:after="0" w:afterAutospacing="0" w:line="360" w:lineRule="auto"/>
        <w:ind w:left="-284" w:right="-204"/>
        <w:jc w:val="both"/>
        <w:rPr>
          <w:rFonts w:ascii="Arial" w:hAnsi="Arial" w:cs="Arial"/>
          <w:color w:val="000000" w:themeColor="text1"/>
          <w:sz w:val="22"/>
          <w:szCs w:val="22"/>
        </w:rPr>
      </w:pPr>
    </w:p>
    <w:p w:rsidR="004F5416" w:rsidRPr="00C84F5E" w:rsidRDefault="004F5416" w:rsidP="00551413">
      <w:pPr>
        <w:pStyle w:val="NormalWeb"/>
        <w:spacing w:before="0" w:beforeAutospacing="0" w:after="0" w:afterAutospacing="0" w:line="360" w:lineRule="auto"/>
        <w:ind w:left="-284" w:right="-204"/>
        <w:jc w:val="both"/>
        <w:rPr>
          <w:rStyle w:val="ventanas"/>
          <w:rFonts w:ascii="Arial" w:hAnsi="Arial" w:cs="Arial"/>
          <w:b/>
          <w:bCs/>
          <w:color w:val="000000" w:themeColor="text1"/>
          <w:sz w:val="22"/>
          <w:szCs w:val="22"/>
        </w:rPr>
      </w:pPr>
      <w:r w:rsidRPr="00C84F5E">
        <w:rPr>
          <w:rFonts w:ascii="Arial" w:hAnsi="Arial" w:cs="Arial"/>
          <w:color w:val="000000" w:themeColor="text1"/>
          <w:sz w:val="22"/>
          <w:szCs w:val="22"/>
        </w:rPr>
        <w:t>En la ventana del</w:t>
      </w:r>
      <w:r w:rsidRPr="00C84F5E">
        <w:rPr>
          <w:rStyle w:val="apple-converted-space"/>
          <w:rFonts w:ascii="Arial" w:hAnsi="Arial" w:cs="Arial"/>
          <w:color w:val="000000" w:themeColor="text1"/>
          <w:sz w:val="22"/>
          <w:szCs w:val="22"/>
        </w:rPr>
        <w:t> </w:t>
      </w:r>
      <w:proofErr w:type="spellStart"/>
      <w:r w:rsidRPr="00C84F5E">
        <w:rPr>
          <w:rStyle w:val="ventanas"/>
          <w:rFonts w:ascii="Arial" w:hAnsi="Arial" w:cs="Arial"/>
          <w:b/>
          <w:bCs/>
          <w:color w:val="000000" w:themeColor="text1"/>
          <w:sz w:val="22"/>
          <w:szCs w:val="22"/>
        </w:rPr>
        <w:t>Asitente</w:t>
      </w:r>
      <w:proofErr w:type="spellEnd"/>
      <w:r w:rsidRPr="00C84F5E">
        <w:rPr>
          <w:rStyle w:val="ventanas"/>
          <w:rFonts w:ascii="Arial" w:hAnsi="Arial" w:cs="Arial"/>
          <w:b/>
          <w:bCs/>
          <w:color w:val="000000" w:themeColor="text1"/>
          <w:sz w:val="22"/>
          <w:szCs w:val="22"/>
        </w:rPr>
        <w:t xml:space="preserve"> para importar texto </w:t>
      </w:r>
    </w:p>
    <w:p w:rsidR="004F5416" w:rsidRPr="00C84F5E" w:rsidRDefault="004F5416" w:rsidP="00551413">
      <w:pPr>
        <w:pStyle w:val="NormalWeb"/>
        <w:spacing w:before="0" w:beforeAutospacing="0" w:after="0" w:afterAutospacing="0" w:line="360" w:lineRule="auto"/>
        <w:ind w:left="-284" w:right="-204"/>
        <w:jc w:val="both"/>
        <w:rPr>
          <w:rFonts w:ascii="Arial" w:hAnsi="Arial" w:cs="Arial"/>
          <w:b/>
          <w:bCs/>
          <w:color w:val="000000" w:themeColor="text1"/>
          <w:sz w:val="22"/>
          <w:szCs w:val="22"/>
        </w:rPr>
      </w:pPr>
      <w:r w:rsidRPr="00C84F5E">
        <w:rPr>
          <w:rStyle w:val="ventanas"/>
          <w:rFonts w:ascii="Arial" w:hAnsi="Arial" w:cs="Arial"/>
          <w:b/>
          <w:bCs/>
          <w:color w:val="000000" w:themeColor="text1"/>
          <w:sz w:val="22"/>
          <w:szCs w:val="22"/>
        </w:rPr>
        <w:t>-</w:t>
      </w:r>
      <w:proofErr w:type="gramStart"/>
      <w:r w:rsidRPr="00C84F5E">
        <w:rPr>
          <w:rStyle w:val="ventanas"/>
          <w:rFonts w:ascii="Arial" w:hAnsi="Arial" w:cs="Arial"/>
          <w:b/>
          <w:bCs/>
          <w:color w:val="000000" w:themeColor="text1"/>
          <w:sz w:val="22"/>
          <w:szCs w:val="22"/>
        </w:rPr>
        <w:t>Paso</w:t>
      </w:r>
      <w:proofErr w:type="gramEnd"/>
      <w:r w:rsidRPr="00C84F5E">
        <w:rPr>
          <w:rStyle w:val="ventanas"/>
          <w:rFonts w:ascii="Arial" w:hAnsi="Arial" w:cs="Arial"/>
          <w:b/>
          <w:bCs/>
          <w:color w:val="000000" w:themeColor="text1"/>
          <w:sz w:val="22"/>
          <w:szCs w:val="22"/>
        </w:rPr>
        <w:t xml:space="preserve"> 1 de 3</w:t>
      </w:r>
      <w:r w:rsidRPr="00C84F5E">
        <w:rPr>
          <w:rFonts w:ascii="Arial" w:hAnsi="Arial" w:cs="Arial"/>
          <w:color w:val="000000" w:themeColor="text1"/>
          <w:sz w:val="22"/>
          <w:szCs w:val="22"/>
        </w:rPr>
        <w:t>, aparecen varias opciones:</w:t>
      </w:r>
    </w:p>
    <w:p w:rsidR="004F5416" w:rsidRPr="00C84F5E" w:rsidRDefault="004F5416" w:rsidP="00551413">
      <w:pPr>
        <w:numPr>
          <w:ilvl w:val="0"/>
          <w:numId w:val="3"/>
        </w:numPr>
        <w:spacing w:after="0" w:line="360" w:lineRule="auto"/>
        <w:ind w:left="-284" w:right="-204"/>
        <w:jc w:val="both"/>
        <w:rPr>
          <w:rFonts w:ascii="Arial" w:hAnsi="Arial" w:cs="Arial"/>
          <w:color w:val="000000" w:themeColor="text1"/>
        </w:rPr>
      </w:pPr>
      <w:r w:rsidRPr="00C84F5E">
        <w:rPr>
          <w:rFonts w:ascii="Arial" w:hAnsi="Arial" w:cs="Arial"/>
          <w:color w:val="000000" w:themeColor="text1"/>
        </w:rPr>
        <w:t>Podemos indicar si el texto importado tiene los</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Campos delimitados</w:t>
      </w:r>
      <w:r w:rsidRPr="00C84F5E">
        <w:rPr>
          <w:rStyle w:val="apple-converted-space"/>
          <w:rFonts w:ascii="Arial" w:hAnsi="Arial" w:cs="Arial"/>
          <w:color w:val="000000" w:themeColor="text1"/>
        </w:rPr>
        <w:t> </w:t>
      </w:r>
      <w:r w:rsidRPr="00C84F5E">
        <w:rPr>
          <w:rFonts w:ascii="Arial" w:hAnsi="Arial" w:cs="Arial"/>
          <w:color w:val="000000" w:themeColor="text1"/>
        </w:rPr>
        <w:t xml:space="preserve">o no para que Excel sepa </w:t>
      </w:r>
      <w:proofErr w:type="spellStart"/>
      <w:r w:rsidRPr="00C84F5E">
        <w:rPr>
          <w:rFonts w:ascii="Arial" w:hAnsi="Arial" w:cs="Arial"/>
          <w:color w:val="000000" w:themeColor="text1"/>
        </w:rPr>
        <w:t>donde</w:t>
      </w:r>
      <w:proofErr w:type="spellEnd"/>
      <w:r w:rsidRPr="00C84F5E">
        <w:rPr>
          <w:rFonts w:ascii="Arial" w:hAnsi="Arial" w:cs="Arial"/>
          <w:color w:val="000000" w:themeColor="text1"/>
        </w:rPr>
        <w:t xml:space="preserve"> empieza un campo y dónde acaba.</w:t>
      </w:r>
    </w:p>
    <w:p w:rsidR="004F5416" w:rsidRPr="00C84F5E" w:rsidRDefault="004F5416" w:rsidP="00551413">
      <w:pPr>
        <w:numPr>
          <w:ilvl w:val="0"/>
          <w:numId w:val="3"/>
        </w:numPr>
        <w:spacing w:after="0" w:line="360" w:lineRule="auto"/>
        <w:ind w:left="-284" w:right="-204"/>
        <w:jc w:val="both"/>
        <w:rPr>
          <w:rFonts w:ascii="Arial" w:hAnsi="Arial" w:cs="Arial"/>
          <w:color w:val="000000" w:themeColor="text1"/>
        </w:rPr>
      </w:pPr>
      <w:r w:rsidRPr="00C84F5E">
        <w:rPr>
          <w:rFonts w:ascii="Arial" w:hAnsi="Arial" w:cs="Arial"/>
          <w:color w:val="000000" w:themeColor="text1"/>
        </w:rPr>
        <w:t>Podemos indicar</w:t>
      </w:r>
      <w:r w:rsidRPr="00C84F5E">
        <w:rPr>
          <w:rStyle w:val="apple-converted-space"/>
          <w:rFonts w:ascii="Arial" w:hAnsi="Arial" w:cs="Arial"/>
          <w:color w:val="000000" w:themeColor="text1"/>
        </w:rPr>
        <w:t> </w:t>
      </w:r>
      <w:r w:rsidRPr="00C84F5E">
        <w:rPr>
          <w:rStyle w:val="resaltado"/>
          <w:rFonts w:ascii="Arial" w:hAnsi="Arial" w:cs="Arial"/>
          <w:color w:val="000000" w:themeColor="text1"/>
        </w:rPr>
        <w:t>a partir de qué fila queremos importar</w:t>
      </w:r>
      <w:r w:rsidRPr="00C84F5E">
        <w:rPr>
          <w:rStyle w:val="apple-converted-space"/>
          <w:rFonts w:ascii="Arial" w:hAnsi="Arial" w:cs="Arial"/>
          <w:color w:val="000000" w:themeColor="text1"/>
        </w:rPr>
        <w:t> </w:t>
      </w:r>
      <w:r w:rsidRPr="00C84F5E">
        <w:rPr>
          <w:rFonts w:ascii="Arial" w:hAnsi="Arial" w:cs="Arial"/>
          <w:color w:val="000000" w:themeColor="text1"/>
        </w:rPr>
        <w:t>por si queremos descartar títulos, por ejemplo.</w:t>
      </w:r>
    </w:p>
    <w:p w:rsidR="004F5416" w:rsidRPr="00C84F5E" w:rsidRDefault="004F5416" w:rsidP="00551413">
      <w:pPr>
        <w:numPr>
          <w:ilvl w:val="0"/>
          <w:numId w:val="3"/>
        </w:numPr>
        <w:spacing w:after="0" w:line="360" w:lineRule="auto"/>
        <w:ind w:left="-284" w:right="-204"/>
        <w:jc w:val="both"/>
        <w:rPr>
          <w:rFonts w:ascii="Arial" w:hAnsi="Arial" w:cs="Arial"/>
          <w:color w:val="000000" w:themeColor="text1"/>
        </w:rPr>
      </w:pPr>
      <w:r w:rsidRPr="00C84F5E">
        <w:rPr>
          <w:rFonts w:ascii="Arial" w:hAnsi="Arial" w:cs="Arial"/>
          <w:color w:val="000000" w:themeColor="text1"/>
        </w:rPr>
        <w:t>Y también podemos decidir el</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Origen del archivo</w:t>
      </w:r>
      <w:r w:rsidRPr="00C84F5E">
        <w:rPr>
          <w:rFonts w:ascii="Arial" w:hAnsi="Arial" w:cs="Arial"/>
          <w:color w:val="000000" w:themeColor="text1"/>
        </w:rPr>
        <w:t>.</w:t>
      </w:r>
    </w:p>
    <w:p w:rsidR="005C5F9E" w:rsidRDefault="005C5F9E" w:rsidP="00551413">
      <w:pPr>
        <w:spacing w:after="0" w:line="360" w:lineRule="auto"/>
        <w:ind w:left="-284" w:right="-204"/>
        <w:jc w:val="both"/>
        <w:rPr>
          <w:rFonts w:ascii="Arial" w:hAnsi="Arial" w:cs="Arial"/>
          <w:color w:val="000000" w:themeColor="text1"/>
        </w:rPr>
      </w:pPr>
    </w:p>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Si todos los datos son correctos pulsamos sobre</w:t>
      </w:r>
      <w:r w:rsidRPr="00C84F5E">
        <w:rPr>
          <w:rStyle w:val="apple-converted-space"/>
          <w:rFonts w:ascii="Arial" w:hAnsi="Arial" w:cs="Arial"/>
          <w:color w:val="000000" w:themeColor="text1"/>
        </w:rPr>
        <w:t> </w:t>
      </w:r>
      <w:r w:rsidRPr="00C84F5E">
        <w:rPr>
          <w:rStyle w:val="opciones"/>
          <w:rFonts w:ascii="Arial" w:hAnsi="Arial" w:cs="Arial"/>
          <w:b/>
          <w:bCs/>
          <w:color w:val="000000" w:themeColor="text1"/>
        </w:rPr>
        <w:t>Siguiente</w:t>
      </w:r>
      <w:r w:rsidRPr="00C84F5E">
        <w:rPr>
          <w:rFonts w:ascii="Arial" w:hAnsi="Arial" w:cs="Arial"/>
          <w:color w:val="000000" w:themeColor="text1"/>
        </w:rPr>
        <w:t>.</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5D893B86" wp14:editId="74BD7DBC">
            <wp:extent cx="4457700" cy="2800350"/>
            <wp:effectExtent l="0" t="0" r="0" b="0"/>
            <wp:docPr id="36" name="Imagen 36" descr="asistente importar datos p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istente importar datos paso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57700" cy="2800350"/>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 la segunda pantalla del asistente podemos elegir los separadores de los datos.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Por defecto viene marcado el separador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Tabulación</w:t>
      </w:r>
      <w:r w:rsidRPr="00C84F5E">
        <w:rPr>
          <w:rFonts w:ascii="Arial" w:hAnsi="Arial" w:cs="Arial"/>
          <w:color w:val="000000" w:themeColor="text1"/>
          <w:sz w:val="22"/>
          <w:szCs w:val="22"/>
        </w:rPr>
        <w:t>. En la imagen podemos ver que en el archivo original los datos estaban separados con tabulaciones, por eso los ha estructurado en dos columnas. Podemos marcar o desmarcar los separadores según las características del archivo original a importar.</w:t>
      </w:r>
    </w:p>
    <w:p w:rsidR="004F5416"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Cuando utilizamos el</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Separador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Espacio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blanco, es conveniente activar</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Considerar separadores consecutivos como uno solo</w:t>
      </w:r>
      <w:r w:rsidRPr="00C84F5E">
        <w:rPr>
          <w:rFonts w:ascii="Arial" w:hAnsi="Arial" w:cs="Arial"/>
          <w:color w:val="000000" w:themeColor="text1"/>
          <w:sz w:val="22"/>
          <w:szCs w:val="22"/>
        </w:rPr>
        <w:t>, para que no incluya más columnas de las debidas por un error tipográfico o el uso de excesivos espacios para darle una cierta estética.</w:t>
      </w:r>
    </w:p>
    <w:p w:rsidR="00723EFF" w:rsidRPr="00C84F5E" w:rsidRDefault="00723EFF"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Pulsamos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Siguiente</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veremos la última ventana del asistente:</w:t>
      </w:r>
    </w:p>
    <w:p w:rsidR="00723EFF" w:rsidRDefault="004F5416" w:rsidP="00723EFF">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248D9161" wp14:editId="660F0848">
            <wp:extent cx="4286250" cy="2705100"/>
            <wp:effectExtent l="0" t="0" r="0" b="0"/>
            <wp:docPr id="35" name="Imagen 35" descr="asistente importar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istente importar dato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723EFF" w:rsidRDefault="00723EFF" w:rsidP="00723EFF">
      <w:pPr>
        <w:pStyle w:val="centrado"/>
        <w:spacing w:before="0" w:beforeAutospacing="0" w:after="0" w:afterAutospacing="0" w:line="360" w:lineRule="auto"/>
        <w:ind w:left="-284" w:right="-204"/>
        <w:rPr>
          <w:rFonts w:ascii="Arial" w:hAnsi="Arial" w:cs="Arial"/>
          <w:color w:val="000000" w:themeColor="text1"/>
          <w:sz w:val="22"/>
          <w:szCs w:val="22"/>
        </w:rPr>
      </w:pPr>
    </w:p>
    <w:p w:rsidR="004F5416" w:rsidRPr="00C84F5E" w:rsidRDefault="004F5416" w:rsidP="00723EFF">
      <w:pPr>
        <w:pStyle w:val="centrado"/>
        <w:spacing w:before="0" w:beforeAutospacing="0" w:after="0" w:afterAutospacing="0" w:line="360" w:lineRule="auto"/>
        <w:ind w:left="-284" w:right="-204"/>
        <w:rPr>
          <w:rFonts w:ascii="Arial" w:hAnsi="Arial" w:cs="Arial"/>
          <w:color w:val="000000" w:themeColor="text1"/>
          <w:sz w:val="22"/>
          <w:szCs w:val="22"/>
        </w:rPr>
      </w:pPr>
      <w:r w:rsidRPr="00C84F5E">
        <w:rPr>
          <w:rFonts w:ascii="Arial" w:hAnsi="Arial" w:cs="Arial"/>
          <w:color w:val="000000" w:themeColor="text1"/>
          <w:sz w:val="22"/>
          <w:szCs w:val="22"/>
        </w:rPr>
        <w:t>En ella indicaremos qué tipo de Formato de los datos contiene cada columna.</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Para ello haremos clic en los datos de una columna y una vez esté seleccionada (fondo negro) elegiremos en la lista superior. En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Avanzadas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podemos completar ciertas características para los números como los separadores de decimales y millares y la posición del signo en los negativos.</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También podremos escoger</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No importar columna (saltar)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para no incluir una determinada columna en el Excel.</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Una vez hayamos completado o comprobado la definición, pulsamos sobre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Finalizar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para que termine el asistente e importe los datos. Si de lo contrario, creemos que se nos ha olvidado algo, podemos volver a las pantallas anteriores pulsando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Atrás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Nos aparece un cuadro de diálogo preguntándonos dónde deseamos</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Importar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los</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datos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69BDAE63" wp14:editId="2CD7EBF3">
            <wp:extent cx="2619375" cy="1466850"/>
            <wp:effectExtent l="0" t="0" r="9525" b="0"/>
            <wp:docPr id="34" name="Imagen 34" descr="http://www.aulaclic.es/excel2010/graficos/importar_datos_do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ulaclic.es/excel2010/graficos/importar_datos_donde.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204"/>
        <w:jc w:val="both"/>
        <w:rPr>
          <w:rFonts w:ascii="Arial" w:hAnsi="Arial" w:cs="Arial"/>
          <w:color w:val="000000" w:themeColor="text1"/>
          <w:sz w:val="22"/>
          <w:szCs w:val="22"/>
        </w:rPr>
      </w:pPr>
      <w:r w:rsidRPr="00C84F5E">
        <w:rPr>
          <w:rFonts w:ascii="Arial" w:hAnsi="Arial" w:cs="Arial"/>
          <w:color w:val="000000" w:themeColor="text1"/>
          <w:sz w:val="22"/>
          <w:szCs w:val="22"/>
        </w:rPr>
        <w:t>Podemos seleccionar</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Hoja de cálculo existente</w:t>
      </w:r>
      <w:r w:rsidRPr="00C84F5E">
        <w:rPr>
          <w:rFonts w:ascii="Arial" w:hAnsi="Arial" w:cs="Arial"/>
          <w:color w:val="000000" w:themeColor="text1"/>
          <w:sz w:val="22"/>
          <w:szCs w:val="22"/>
        </w:rPr>
        <w:t>. Para indicar dónde importar exactamente, haremos clic en la celda o celdas en que queramos situar la información.</w:t>
      </w:r>
    </w:p>
    <w:p w:rsidR="004F5416" w:rsidRPr="00C84F5E" w:rsidRDefault="004F5416" w:rsidP="00551413">
      <w:pPr>
        <w:pStyle w:val="NormalWeb"/>
        <w:spacing w:before="0" w:beforeAutospacing="0" w:after="0" w:afterAutospacing="0" w:line="360" w:lineRule="auto"/>
        <w:ind w:left="-567" w:right="-204"/>
        <w:jc w:val="both"/>
        <w:rPr>
          <w:rFonts w:ascii="Arial" w:hAnsi="Arial" w:cs="Arial"/>
          <w:color w:val="000000" w:themeColor="text1"/>
          <w:sz w:val="22"/>
          <w:szCs w:val="22"/>
        </w:rPr>
      </w:pPr>
      <w:r w:rsidRPr="00C84F5E">
        <w:rPr>
          <w:rFonts w:ascii="Arial" w:hAnsi="Arial" w:cs="Arial"/>
          <w:color w:val="000000" w:themeColor="text1"/>
          <w:sz w:val="22"/>
          <w:szCs w:val="22"/>
        </w:rPr>
        <w:t>O bien, seleccionamos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Nueva hoja de cálculo</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204"/>
        <w:jc w:val="both"/>
        <w:rPr>
          <w:rFonts w:ascii="Arial" w:hAnsi="Arial" w:cs="Arial"/>
          <w:color w:val="000000" w:themeColor="text1"/>
          <w:sz w:val="22"/>
          <w:szCs w:val="22"/>
        </w:rPr>
      </w:pPr>
      <w:r w:rsidRPr="00C84F5E">
        <w:rPr>
          <w:rFonts w:ascii="Arial" w:hAnsi="Arial" w:cs="Arial"/>
          <w:color w:val="000000" w:themeColor="text1"/>
          <w:sz w:val="22"/>
          <w:szCs w:val="22"/>
        </w:rPr>
        <w:t>Pulsamos sobre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Aceptar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aparecerán los datos importados en la hoja.</w:t>
      </w:r>
    </w:p>
    <w:p w:rsidR="004F5416" w:rsidRPr="00C84F5E" w:rsidRDefault="004F5416" w:rsidP="00551413">
      <w:pPr>
        <w:spacing w:after="0" w:line="360" w:lineRule="auto"/>
        <w:ind w:left="-567" w:right="-204"/>
        <w:jc w:val="both"/>
        <w:outlineLvl w:val="0"/>
        <w:rPr>
          <w:rFonts w:ascii="Arial" w:eastAsia="Times New Roman" w:hAnsi="Arial" w:cs="Arial"/>
          <w:color w:val="000000" w:themeColor="text1"/>
          <w:kern w:val="36"/>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u w:val="single"/>
          <w:lang w:eastAsia="es-ES"/>
        </w:rPr>
      </w:pPr>
      <w:r w:rsidRPr="00C84F5E">
        <w:rPr>
          <w:rFonts w:ascii="Arial" w:eastAsia="Times New Roman" w:hAnsi="Arial" w:cs="Arial"/>
          <w:b/>
          <w:color w:val="000000" w:themeColor="text1"/>
          <w:u w:val="single"/>
          <w:lang w:eastAsia="es-ES"/>
        </w:rPr>
        <w:t>La sección Conexiones</w:t>
      </w: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lang w:eastAsia="es-ES"/>
        </w:rPr>
      </w:pP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728396E6" wp14:editId="3D40FCA7">
            <wp:extent cx="1581150" cy="1047750"/>
            <wp:effectExtent l="19050" t="19050" r="19050" b="19050"/>
            <wp:docPr id="49" name="Imagen 49" descr="Conex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exion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Desde la sección </w:t>
      </w:r>
      <w:r w:rsidRPr="00C84F5E">
        <w:rPr>
          <w:rFonts w:ascii="Arial" w:eastAsia="Times New Roman" w:hAnsi="Arial" w:cs="Arial"/>
          <w:b/>
          <w:bCs/>
          <w:color w:val="000000" w:themeColor="text1"/>
          <w:lang w:eastAsia="es-ES"/>
        </w:rPr>
        <w:t>Conexiones</w:t>
      </w:r>
      <w:r w:rsidRPr="00C84F5E">
        <w:rPr>
          <w:rFonts w:ascii="Arial" w:eastAsia="Times New Roman" w:hAnsi="Arial" w:cs="Arial"/>
          <w:color w:val="000000" w:themeColor="text1"/>
          <w:lang w:eastAsia="es-ES"/>
        </w:rPr>
        <w:t> en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 podremos conectar un libro de Excel con la información contenida en archivos externos que hayamos importado.</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abrirá una ventana que nos mostrará </w:t>
      </w:r>
      <w:r w:rsidRPr="00C84F5E">
        <w:rPr>
          <w:rFonts w:ascii="Arial" w:eastAsia="Times New Roman" w:hAnsi="Arial" w:cs="Arial"/>
          <w:b/>
          <w:bCs/>
          <w:color w:val="000000" w:themeColor="text1"/>
          <w:lang w:eastAsia="es-ES"/>
        </w:rPr>
        <w:t>todas las conexiones del libro</w:t>
      </w:r>
      <w:r w:rsidRPr="00C84F5E">
        <w:rPr>
          <w:rFonts w:ascii="Arial" w:eastAsia="Times New Roman" w:hAnsi="Arial" w:cs="Arial"/>
          <w:color w:val="000000" w:themeColor="text1"/>
          <w:lang w:eastAsia="es-ES"/>
        </w:rPr>
        <w:t xml:space="preserve"> y podremos eliminar la conexión, actualizar los datos con el archivo externo o ver sus </w:t>
      </w:r>
      <w:r w:rsidRPr="00C84F5E">
        <w:rPr>
          <w:rFonts w:ascii="Arial" w:eastAsia="Times New Roman" w:hAnsi="Arial" w:cs="Arial"/>
          <w:b/>
          <w:bCs/>
          <w:color w:val="000000" w:themeColor="text1"/>
          <w:lang w:eastAsia="es-ES"/>
        </w:rPr>
        <w:t>Propiedades</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01295954" wp14:editId="2A54AA02">
            <wp:extent cx="5105400" cy="3324225"/>
            <wp:effectExtent l="0" t="0" r="0" b="9525"/>
            <wp:docPr id="48" name="Imagen 48" descr="Conexiones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nexiones del libro"/>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05400" cy="3324225"/>
                    </a:xfrm>
                    <a:prstGeom prst="rect">
                      <a:avLst/>
                    </a:prstGeom>
                    <a:noFill/>
                    <a:ln>
                      <a:noFill/>
                    </a:ln>
                  </pic:spPr>
                </pic:pic>
              </a:graphicData>
            </a:graphic>
          </wp:inline>
        </w:drawing>
      </w:r>
    </w:p>
    <w:p w:rsidR="004F5416" w:rsidRPr="00C84F5E" w:rsidRDefault="004F5416" w:rsidP="00551413">
      <w:pPr>
        <w:spacing w:after="0" w:line="360" w:lineRule="auto"/>
        <w:ind w:left="-709"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Haciendo clic en la opción </w:t>
      </w:r>
      <w:r w:rsidRPr="00C84F5E">
        <w:rPr>
          <w:rFonts w:ascii="Arial" w:eastAsia="Times New Roman" w:hAnsi="Arial" w:cs="Arial"/>
          <w:b/>
          <w:bCs/>
          <w:color w:val="000000" w:themeColor="text1"/>
          <w:lang w:eastAsia="es-ES"/>
        </w:rPr>
        <w:t>Propiedades</w:t>
      </w:r>
      <w:r w:rsidRPr="00C84F5E">
        <w:rPr>
          <w:rFonts w:ascii="Arial" w:eastAsia="Times New Roman" w:hAnsi="Arial" w:cs="Arial"/>
          <w:color w:val="000000" w:themeColor="text1"/>
          <w:lang w:eastAsia="es-ES"/>
        </w:rPr>
        <w:t> veremos este cuadro de diálogo donde encontraremos propiedades muy útiles:</w:t>
      </w:r>
    </w:p>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0D0AD4F0" wp14:editId="7397C1BB">
            <wp:extent cx="3941206" cy="3155950"/>
            <wp:effectExtent l="0" t="0" r="2540" b="6350"/>
            <wp:docPr id="47" name="Imagen 47" descr="Propiedades de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piedades de conexió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41206" cy="3155950"/>
                    </a:xfrm>
                    <a:prstGeom prst="rect">
                      <a:avLst/>
                    </a:prstGeom>
                    <a:noFill/>
                    <a:ln>
                      <a:noFill/>
                    </a:ln>
                  </pic:spPr>
                </pic:pic>
              </a:graphicData>
            </a:graphic>
          </wp:inline>
        </w:drawing>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sección </w:t>
      </w:r>
      <w:r w:rsidRPr="00C84F5E">
        <w:rPr>
          <w:rFonts w:ascii="Arial" w:eastAsia="Times New Roman" w:hAnsi="Arial" w:cs="Arial"/>
          <w:b/>
          <w:bCs/>
          <w:color w:val="000000" w:themeColor="text1"/>
          <w:lang w:eastAsia="es-ES"/>
        </w:rPr>
        <w:t>Control de actualización</w:t>
      </w:r>
      <w:r w:rsidRPr="00C84F5E">
        <w:rPr>
          <w:rFonts w:ascii="Arial" w:eastAsia="Times New Roman" w:hAnsi="Arial" w:cs="Arial"/>
          <w:color w:val="000000" w:themeColor="text1"/>
          <w:lang w:eastAsia="es-ES"/>
        </w:rPr>
        <w:t> podemos hacer que Excel actualice automáticamente los datos insertados en la hoja de cálculo cada vez que se abra el libro (marcando la casilla </w:t>
      </w:r>
      <w:r w:rsidRPr="00C84F5E">
        <w:rPr>
          <w:rFonts w:ascii="Arial" w:eastAsia="Times New Roman" w:hAnsi="Arial" w:cs="Arial"/>
          <w:b/>
          <w:bCs/>
          <w:color w:val="000000" w:themeColor="text1"/>
          <w:lang w:eastAsia="es-ES"/>
        </w:rPr>
        <w:t>Actualizar al abrir archivo</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los datos almacenados en el fichero origen han cambiado, estos cambios quedarán reflejados en nuestra hoja de cálculo. Esto es posible porque Excel almacena en el libro de trabajo la definición de la consulta de donde son originarios los datos importados, de manera que puede ejecutarla de nuevo cuando se desee.</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marcamos la casilla </w:t>
      </w:r>
      <w:r w:rsidRPr="00C84F5E">
        <w:rPr>
          <w:rFonts w:ascii="Arial" w:eastAsia="Times New Roman" w:hAnsi="Arial" w:cs="Arial"/>
          <w:b/>
          <w:bCs/>
          <w:color w:val="000000" w:themeColor="text1"/>
          <w:lang w:eastAsia="es-ES"/>
        </w:rPr>
        <w:t>Solicitar el nombre del archivo al actualizar</w:t>
      </w:r>
      <w:r w:rsidRPr="00C84F5E">
        <w:rPr>
          <w:rFonts w:ascii="Arial" w:eastAsia="Times New Roman" w:hAnsi="Arial" w:cs="Arial"/>
          <w:color w:val="000000" w:themeColor="text1"/>
          <w:lang w:eastAsia="es-ES"/>
        </w:rPr>
        <w:t>, cada vez que se vayan a actualizar los datos importados, Excel nos pedirá de qué fichero coger los datos, sino los cogerá directamente del archivo que indicamos cuando importamos por primera vez. Esta opción puede ser útil cuando tenemos varios archivos con datos y en cada momento queremos ver los datos almacenados en uno de esos ficheros.</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Dependiendo del tipo de archivo que se trate, podremos tener disponibles opciones como recuperar formatos, etc. En nuestro caso estas opciones no están disponibles porque los ficheros .</w:t>
      </w:r>
      <w:proofErr w:type="spellStart"/>
      <w:r w:rsidRPr="00C84F5E">
        <w:rPr>
          <w:rFonts w:ascii="Arial" w:eastAsia="Times New Roman" w:hAnsi="Arial" w:cs="Arial"/>
          <w:color w:val="000000" w:themeColor="text1"/>
          <w:lang w:eastAsia="es-ES"/>
        </w:rPr>
        <w:t>txt</w:t>
      </w:r>
      <w:proofErr w:type="spellEnd"/>
      <w:r w:rsidRPr="00C84F5E">
        <w:rPr>
          <w:rFonts w:ascii="Arial" w:eastAsia="Times New Roman" w:hAnsi="Arial" w:cs="Arial"/>
          <w:color w:val="000000" w:themeColor="text1"/>
          <w:lang w:eastAsia="es-ES"/>
        </w:rPr>
        <w:t xml:space="preserve"> no soportan ningún tipo de formato.</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pestaña </w:t>
      </w:r>
      <w:r w:rsidRPr="00C84F5E">
        <w:rPr>
          <w:rFonts w:ascii="Arial" w:eastAsia="Times New Roman" w:hAnsi="Arial" w:cs="Arial"/>
          <w:b/>
          <w:bCs/>
          <w:color w:val="000000" w:themeColor="text1"/>
          <w:lang w:eastAsia="es-ES"/>
        </w:rPr>
        <w:t>Definición</w:t>
      </w:r>
      <w:r w:rsidRPr="00C84F5E">
        <w:rPr>
          <w:rFonts w:ascii="Arial" w:eastAsia="Times New Roman" w:hAnsi="Arial" w:cs="Arial"/>
          <w:color w:val="000000" w:themeColor="text1"/>
          <w:lang w:eastAsia="es-ES"/>
        </w:rPr>
        <w:t xml:space="preserve"> encontraremos la ruta al archivo de conexión, que podremos modificar pulsando el botón </w:t>
      </w:r>
      <w:r w:rsidRPr="00C84F5E">
        <w:rPr>
          <w:rFonts w:ascii="Arial" w:eastAsia="Times New Roman" w:hAnsi="Arial" w:cs="Arial"/>
          <w:b/>
          <w:bCs/>
          <w:color w:val="000000" w:themeColor="text1"/>
          <w:lang w:eastAsia="es-ES"/>
        </w:rPr>
        <w:t>Examinar</w:t>
      </w:r>
      <w:r w:rsidRPr="00C84F5E">
        <w:rPr>
          <w:rFonts w:ascii="Arial" w:eastAsia="Times New Roman" w:hAnsi="Arial" w:cs="Arial"/>
          <w:color w:val="000000" w:themeColor="text1"/>
          <w:lang w:eastAsia="es-ES"/>
        </w:rPr>
        <w:t>. Si hemos importado los datos desde, por ejemplo, una base de datos, también podremos editar la cadena de conexión o la consulta.</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 lo que queremos es ver las </w:t>
      </w:r>
      <w:r w:rsidRPr="00C84F5E">
        <w:rPr>
          <w:rFonts w:ascii="Arial" w:eastAsia="Times New Roman" w:hAnsi="Arial" w:cs="Arial"/>
          <w:b/>
          <w:bCs/>
          <w:color w:val="000000" w:themeColor="text1"/>
          <w:lang w:eastAsia="es-ES"/>
        </w:rPr>
        <w:t>Propiedades</w:t>
      </w:r>
      <w:r w:rsidRPr="00C84F5E">
        <w:rPr>
          <w:rFonts w:ascii="Arial" w:eastAsia="Times New Roman" w:hAnsi="Arial" w:cs="Arial"/>
          <w:color w:val="000000" w:themeColor="text1"/>
          <w:lang w:eastAsia="es-ES"/>
        </w:rPr>
        <w:t> de una determinada conexión, y no de todo el libro, simplemente haremos clic en una celda que contenga datos importados y pulsaremos el botón </w:t>
      </w:r>
      <w:r w:rsidRPr="00C84F5E">
        <w:rPr>
          <w:rFonts w:ascii="Arial" w:eastAsia="Times New Roman" w:hAnsi="Arial" w:cs="Arial"/>
          <w:noProof/>
          <w:color w:val="000000" w:themeColor="text1"/>
          <w:lang w:eastAsia="es-ES"/>
        </w:rPr>
        <w:drawing>
          <wp:inline distT="0" distB="0" distL="0" distR="0" wp14:anchorId="1FF01085" wp14:editId="57B677A3">
            <wp:extent cx="885825" cy="180975"/>
            <wp:effectExtent l="19050" t="19050" r="28575" b="28575"/>
            <wp:docPr id="46" name="Imagen 46" descr="Propiedades de una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piedades de una conexió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xml:space="preserve"> de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b/>
          <w:bCs/>
          <w:noProof/>
          <w:color w:val="000000" w:themeColor="text1"/>
          <w:lang w:eastAsia="es-ES"/>
        </w:rPr>
        <w:drawing>
          <wp:inline distT="0" distB="0" distL="0" distR="0" wp14:anchorId="0E188055" wp14:editId="5D0007BB">
            <wp:extent cx="133350" cy="133350"/>
            <wp:effectExtent l="0" t="0" r="0" b="0"/>
            <wp:docPr id="45" name="Imagen 45"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b/>
          <w:bCs/>
          <w:color w:val="000000" w:themeColor="text1"/>
          <w:lang w:eastAsia="es-ES"/>
        </w:rPr>
        <w:t> </w:t>
      </w:r>
      <w:r w:rsidRPr="00C84F5E">
        <w:rPr>
          <w:rFonts w:ascii="Arial" w:eastAsia="Times New Roman" w:hAnsi="Arial" w:cs="Arial"/>
          <w:color w:val="000000" w:themeColor="text1"/>
          <w:lang w:eastAsia="es-ES"/>
        </w:rPr>
        <w:t>Hemos visto que podemos actualizar los datos desde la ventana de </w:t>
      </w:r>
      <w:r w:rsidRPr="00C84F5E">
        <w:rPr>
          <w:rFonts w:ascii="Arial" w:eastAsia="Times New Roman" w:hAnsi="Arial" w:cs="Arial"/>
          <w:b/>
          <w:bCs/>
          <w:color w:val="000000" w:themeColor="text1"/>
          <w:lang w:eastAsia="es-ES"/>
        </w:rPr>
        <w:t>Conexiones del libro</w:t>
      </w:r>
      <w:r w:rsidRPr="00C84F5E">
        <w:rPr>
          <w:rFonts w:ascii="Arial" w:eastAsia="Times New Roman" w:hAnsi="Arial" w:cs="Arial"/>
          <w:color w:val="000000" w:themeColor="text1"/>
          <w:lang w:eastAsia="es-ES"/>
        </w:rPr>
        <w:t>. Para ahorrarnos tiempo, también existe un botón en la propia barra de herramientas de la pestaña </w:t>
      </w:r>
      <w:r w:rsidRPr="00C84F5E">
        <w:rPr>
          <w:rFonts w:ascii="Arial" w:eastAsia="Times New Roman" w:hAnsi="Arial" w:cs="Arial"/>
          <w:b/>
          <w:bCs/>
          <w:color w:val="000000" w:themeColor="text1"/>
          <w:lang w:eastAsia="es-ES"/>
        </w:rPr>
        <w:t>Diseño</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65357C61" wp14:editId="4FF18136">
            <wp:extent cx="1895475" cy="1752600"/>
            <wp:effectExtent l="19050" t="19050" r="28575" b="19050"/>
            <wp:docPr id="44" name="Imagen 44" descr="Botón Actualiz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tón Actualizar Todo"/>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567"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El botón </w:t>
      </w:r>
      <w:r w:rsidRPr="00C84F5E">
        <w:rPr>
          <w:rFonts w:ascii="Arial" w:eastAsia="Times New Roman" w:hAnsi="Arial" w:cs="Arial"/>
          <w:b/>
          <w:bCs/>
          <w:color w:val="000000" w:themeColor="text1"/>
          <w:lang w:eastAsia="es-ES"/>
        </w:rPr>
        <w:t>Actualizar Todo</w:t>
      </w:r>
      <w:r w:rsidRPr="00C84F5E">
        <w:rPr>
          <w:rFonts w:ascii="Arial" w:eastAsia="Times New Roman" w:hAnsi="Arial" w:cs="Arial"/>
          <w:color w:val="000000" w:themeColor="text1"/>
          <w:lang w:eastAsia="es-ES"/>
        </w:rPr>
        <w:t> contiene un desplegable en el que podrás elegir si deseas </w:t>
      </w:r>
      <w:r w:rsidRPr="00C84F5E">
        <w:rPr>
          <w:rFonts w:ascii="Arial" w:eastAsia="Times New Roman" w:hAnsi="Arial" w:cs="Arial"/>
          <w:b/>
          <w:bCs/>
          <w:color w:val="000000" w:themeColor="text1"/>
          <w:lang w:eastAsia="es-ES"/>
        </w:rPr>
        <w:t>Actualizar</w:t>
      </w:r>
      <w:r w:rsidRPr="00C84F5E">
        <w:rPr>
          <w:rFonts w:ascii="Arial" w:eastAsia="Times New Roman" w:hAnsi="Arial" w:cs="Arial"/>
          <w:color w:val="000000" w:themeColor="text1"/>
          <w:lang w:eastAsia="es-ES"/>
        </w:rPr>
        <w:t> sólo los datos importados seleccionados, o bien si deseas </w:t>
      </w:r>
      <w:r w:rsidRPr="00C84F5E">
        <w:rPr>
          <w:rFonts w:ascii="Arial" w:eastAsia="Times New Roman" w:hAnsi="Arial" w:cs="Arial"/>
          <w:b/>
          <w:bCs/>
          <w:color w:val="000000" w:themeColor="text1"/>
          <w:lang w:eastAsia="es-ES"/>
        </w:rPr>
        <w:t>Actualizar todo</w:t>
      </w:r>
      <w:r w:rsidRPr="00C84F5E">
        <w:rPr>
          <w:rFonts w:ascii="Arial" w:eastAsia="Times New Roman" w:hAnsi="Arial" w:cs="Arial"/>
          <w:color w:val="000000" w:themeColor="text1"/>
          <w:lang w:eastAsia="es-ES"/>
        </w:rPr>
        <w:t> el libro, con los datos de todos los archivos externos a partir de los cuales se han realizado importaciones.</w:t>
      </w:r>
    </w:p>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p>
    <w:p w:rsidR="00723EFF" w:rsidRDefault="00723EFF" w:rsidP="00551413">
      <w:pPr>
        <w:spacing w:after="300" w:line="360" w:lineRule="auto"/>
        <w:ind w:left="-284" w:right="-204"/>
        <w:jc w:val="both"/>
        <w:outlineLvl w:val="0"/>
        <w:rPr>
          <w:rFonts w:ascii="Arial" w:eastAsia="Times New Roman" w:hAnsi="Arial" w:cs="Arial"/>
          <w:b/>
          <w:color w:val="000000" w:themeColor="text1"/>
          <w:kern w:val="36"/>
          <w:lang w:eastAsia="es-ES"/>
        </w:rPr>
      </w:pPr>
    </w:p>
    <w:p w:rsidR="00723EFF" w:rsidRDefault="00723EFF" w:rsidP="00551413">
      <w:pPr>
        <w:spacing w:after="300" w:line="360" w:lineRule="auto"/>
        <w:ind w:left="-284" w:right="-204"/>
        <w:jc w:val="both"/>
        <w:outlineLvl w:val="0"/>
        <w:rPr>
          <w:rFonts w:ascii="Arial" w:eastAsia="Times New Roman" w:hAnsi="Arial" w:cs="Arial"/>
          <w:b/>
          <w:color w:val="000000" w:themeColor="text1"/>
          <w:kern w:val="36"/>
          <w:lang w:eastAsia="es-ES"/>
        </w:rPr>
      </w:pPr>
    </w:p>
    <w:p w:rsidR="00723EFF" w:rsidRDefault="00723EFF" w:rsidP="00551413">
      <w:pPr>
        <w:spacing w:after="300" w:line="360" w:lineRule="auto"/>
        <w:ind w:left="-284" w:right="-204"/>
        <w:jc w:val="both"/>
        <w:outlineLvl w:val="0"/>
        <w:rPr>
          <w:rFonts w:ascii="Arial" w:eastAsia="Times New Roman" w:hAnsi="Arial" w:cs="Arial"/>
          <w:b/>
          <w:color w:val="000000" w:themeColor="text1"/>
          <w:kern w:val="36"/>
          <w:lang w:eastAsia="es-ES"/>
        </w:rPr>
      </w:pPr>
    </w:p>
    <w:p w:rsidR="004F5416" w:rsidRPr="00C84F5E" w:rsidRDefault="004F5416" w:rsidP="00551413">
      <w:pPr>
        <w:spacing w:after="300" w:line="360" w:lineRule="auto"/>
        <w:ind w:left="-284" w:right="-204"/>
        <w:jc w:val="both"/>
        <w:outlineLvl w:val="0"/>
        <w:rPr>
          <w:rFonts w:ascii="Arial" w:eastAsia="Times New Roman" w:hAnsi="Arial" w:cs="Arial"/>
          <w:b/>
          <w:color w:val="000000" w:themeColor="text1"/>
          <w:kern w:val="36"/>
          <w:lang w:eastAsia="es-ES"/>
        </w:rPr>
      </w:pPr>
      <w:r w:rsidRPr="00C84F5E">
        <w:rPr>
          <w:rFonts w:ascii="Arial" w:eastAsia="Times New Roman" w:hAnsi="Arial" w:cs="Arial"/>
          <w:b/>
          <w:color w:val="000000" w:themeColor="text1"/>
          <w:kern w:val="36"/>
          <w:lang w:eastAsia="es-ES"/>
        </w:rPr>
        <w:t xml:space="preserve">Ejercicio </w:t>
      </w:r>
      <w:proofErr w:type="gramStart"/>
      <w:r w:rsidRPr="00C84F5E">
        <w:rPr>
          <w:rFonts w:ascii="Arial" w:eastAsia="Times New Roman" w:hAnsi="Arial" w:cs="Arial"/>
          <w:b/>
          <w:color w:val="000000" w:themeColor="text1"/>
          <w:kern w:val="36"/>
          <w:lang w:eastAsia="es-ES"/>
        </w:rPr>
        <w:t>paso</w:t>
      </w:r>
      <w:proofErr w:type="gramEnd"/>
      <w:r w:rsidRPr="00C84F5E">
        <w:rPr>
          <w:rFonts w:ascii="Arial" w:eastAsia="Times New Roman" w:hAnsi="Arial" w:cs="Arial"/>
          <w:b/>
          <w:color w:val="000000" w:themeColor="text1"/>
          <w:kern w:val="36"/>
          <w:lang w:eastAsia="es-ES"/>
        </w:rPr>
        <w:t xml:space="preserve"> a paso: Importar texto con asistente</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Objetivo.</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b/>
          <w:bCs/>
          <w:color w:val="000000" w:themeColor="text1"/>
          <w:lang w:eastAsia="es-ES"/>
        </w:rPr>
        <w:t>Practicar cómo</w:t>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importar texto con el asistente</w:t>
      </w:r>
      <w:r w:rsidRPr="00C84F5E">
        <w:rPr>
          <w:rFonts w:ascii="Arial" w:eastAsia="Times New Roman" w:hAnsi="Arial" w:cs="Arial"/>
          <w:color w:val="000000" w:themeColor="text1"/>
          <w:lang w:eastAsia="es-ES"/>
        </w:rPr>
        <w:t> en Excel 2010.</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1"/>
        <w:rPr>
          <w:rFonts w:ascii="Arial" w:eastAsia="Times New Roman" w:hAnsi="Arial" w:cs="Arial"/>
          <w:b/>
          <w:color w:val="000000" w:themeColor="text1"/>
          <w:lang w:eastAsia="es-ES"/>
        </w:rPr>
      </w:pPr>
      <w:r w:rsidRPr="00C84F5E">
        <w:rPr>
          <w:rFonts w:ascii="Arial" w:eastAsia="Times New Roman" w:hAnsi="Arial" w:cs="Arial"/>
          <w:b/>
          <w:color w:val="000000" w:themeColor="text1"/>
          <w:lang w:eastAsia="es-ES"/>
        </w:rPr>
        <w:t xml:space="preserve">Ejercicio </w:t>
      </w:r>
      <w:proofErr w:type="gramStart"/>
      <w:r w:rsidRPr="00C84F5E">
        <w:rPr>
          <w:rFonts w:ascii="Arial" w:eastAsia="Times New Roman" w:hAnsi="Arial" w:cs="Arial"/>
          <w:b/>
          <w:color w:val="000000" w:themeColor="text1"/>
          <w:lang w:eastAsia="es-ES"/>
        </w:rPr>
        <w:t>paso</w:t>
      </w:r>
      <w:proofErr w:type="gramEnd"/>
      <w:r w:rsidRPr="00C84F5E">
        <w:rPr>
          <w:rFonts w:ascii="Arial" w:eastAsia="Times New Roman" w:hAnsi="Arial" w:cs="Arial"/>
          <w:b/>
          <w:color w:val="000000" w:themeColor="text1"/>
          <w:lang w:eastAsia="es-ES"/>
        </w:rPr>
        <w:t xml:space="preserve"> a paso.</w:t>
      </w:r>
    </w:p>
    <w:p w:rsidR="004F5416" w:rsidRPr="00C84F5E" w:rsidRDefault="004F5416" w:rsidP="00551413">
      <w:pPr>
        <w:spacing w:after="150" w:line="360" w:lineRule="auto"/>
        <w:ind w:left="-284" w:right="-204"/>
        <w:jc w:val="both"/>
        <w:rPr>
          <w:rFonts w:ascii="Arial" w:eastAsia="Times New Roman" w:hAnsi="Arial" w:cs="Arial"/>
          <w:color w:val="000000" w:themeColor="text1"/>
          <w:lang w:eastAsia="es-ES"/>
        </w:rPr>
      </w:pP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Empieza un nuevo libro de trabajo.</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carpeta </w:t>
      </w:r>
      <w:r w:rsidRPr="00C84F5E">
        <w:rPr>
          <w:rFonts w:ascii="Arial" w:eastAsia="Times New Roman" w:hAnsi="Arial" w:cs="Arial"/>
          <w:b/>
          <w:bCs/>
          <w:i/>
          <w:iCs/>
          <w:color w:val="000000" w:themeColor="text1"/>
          <w:lang w:eastAsia="es-ES"/>
        </w:rPr>
        <w:t>ejercicios</w:t>
      </w:r>
      <w:r w:rsidRPr="00C84F5E">
        <w:rPr>
          <w:rFonts w:ascii="Arial" w:eastAsia="Times New Roman" w:hAnsi="Arial" w:cs="Arial"/>
          <w:color w:val="000000" w:themeColor="text1"/>
          <w:lang w:eastAsia="es-ES"/>
        </w:rPr>
        <w:t> del curso de Excel disponemos de un archivo de texto plano llamado </w:t>
      </w:r>
      <w:r w:rsidRPr="00C84F5E">
        <w:rPr>
          <w:rFonts w:ascii="Arial" w:eastAsia="Times New Roman" w:hAnsi="Arial" w:cs="Arial"/>
          <w:b/>
          <w:bCs/>
          <w:i/>
          <w:iCs/>
          <w:color w:val="000000" w:themeColor="text1"/>
          <w:lang w:eastAsia="es-ES"/>
        </w:rPr>
        <w:t>cursos.txt</w:t>
      </w:r>
      <w:r w:rsidRPr="00C84F5E">
        <w:rPr>
          <w:rFonts w:ascii="Arial" w:eastAsia="Times New Roman" w:hAnsi="Arial" w:cs="Arial"/>
          <w:color w:val="000000" w:themeColor="text1"/>
          <w:lang w:eastAsia="es-ES"/>
        </w:rPr>
        <w:t>, vamos a utilizarlo para importarlo a una hoja de Excel.</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Elige la opción </w:t>
      </w:r>
      <w:r w:rsidRPr="00C84F5E">
        <w:rPr>
          <w:rFonts w:ascii="Arial" w:eastAsia="Times New Roman" w:hAnsi="Arial" w:cs="Arial"/>
          <w:b/>
          <w:bCs/>
          <w:color w:val="000000" w:themeColor="text1"/>
          <w:lang w:eastAsia="es-ES"/>
        </w:rPr>
        <w:t>Desde texto</w:t>
      </w:r>
      <w:r w:rsidRPr="00C84F5E">
        <w:rPr>
          <w:rFonts w:ascii="Arial" w:eastAsia="Times New Roman" w:hAnsi="Arial" w:cs="Arial"/>
          <w:color w:val="000000" w:themeColor="text1"/>
          <w:lang w:eastAsia="es-ES"/>
        </w:rPr>
        <w:t>. Se iniciará el asistente.</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Debe estar marcada la opción </w:t>
      </w:r>
      <w:r w:rsidRPr="00C84F5E">
        <w:rPr>
          <w:rFonts w:ascii="Arial" w:eastAsia="Times New Roman" w:hAnsi="Arial" w:cs="Arial"/>
          <w:b/>
          <w:bCs/>
          <w:color w:val="000000" w:themeColor="text1"/>
          <w:lang w:eastAsia="es-ES"/>
        </w:rPr>
        <w:t>Delimitados</w:t>
      </w:r>
      <w:r w:rsidRPr="00C84F5E">
        <w:rPr>
          <w:rFonts w:ascii="Arial" w:eastAsia="Times New Roman" w:hAnsi="Arial" w:cs="Arial"/>
          <w:color w:val="000000" w:themeColor="text1"/>
          <w:lang w:eastAsia="es-ES"/>
        </w:rPr>
        <w:t>, ya que los campos están separados por tabulaciones. Comenzar en la fila </w:t>
      </w:r>
      <w:r w:rsidRPr="00C84F5E">
        <w:rPr>
          <w:rFonts w:ascii="Arial" w:eastAsia="Times New Roman" w:hAnsi="Arial" w:cs="Arial"/>
          <w:b/>
          <w:bCs/>
          <w:i/>
          <w:iCs/>
          <w:color w:val="000000" w:themeColor="text1"/>
          <w:lang w:eastAsia="es-ES"/>
        </w:rPr>
        <w:t>1</w:t>
      </w:r>
      <w:r w:rsidRPr="00C84F5E">
        <w:rPr>
          <w:rFonts w:ascii="Arial" w:eastAsia="Times New Roman" w:hAnsi="Arial" w:cs="Arial"/>
          <w:color w:val="000000" w:themeColor="text1"/>
          <w:lang w:eastAsia="es-ES"/>
        </w:rPr>
        <w:t> y origen </w:t>
      </w:r>
      <w:r w:rsidRPr="00C84F5E">
        <w:rPr>
          <w:rFonts w:ascii="Arial" w:eastAsia="Times New Roman" w:hAnsi="Arial" w:cs="Arial"/>
          <w:b/>
          <w:bCs/>
          <w:color w:val="000000" w:themeColor="text1"/>
          <w:lang w:eastAsia="es-ES"/>
        </w:rPr>
        <w:t>Windows (ANSI)</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Siguiente</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siguiente ventana nos pide activar el tipo de separador. Debe estar marcada la casilla </w:t>
      </w:r>
      <w:r w:rsidRPr="00C84F5E">
        <w:rPr>
          <w:rFonts w:ascii="Arial" w:eastAsia="Times New Roman" w:hAnsi="Arial" w:cs="Arial"/>
          <w:b/>
          <w:bCs/>
          <w:color w:val="000000" w:themeColor="text1"/>
          <w:lang w:eastAsia="es-ES"/>
        </w:rPr>
        <w:t>Tabulación</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Siguiente</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La última ventana es para aplicar un formato, lo vamos a dejar como está, en </w:t>
      </w:r>
      <w:r w:rsidRPr="00C84F5E">
        <w:rPr>
          <w:rFonts w:ascii="Arial" w:eastAsia="Times New Roman" w:hAnsi="Arial" w:cs="Arial"/>
          <w:b/>
          <w:bCs/>
          <w:color w:val="000000" w:themeColor="text1"/>
          <w:lang w:eastAsia="es-ES"/>
        </w:rPr>
        <w:t>General</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sobre </w:t>
      </w:r>
      <w:r w:rsidRPr="00C84F5E">
        <w:rPr>
          <w:rFonts w:ascii="Arial" w:eastAsia="Times New Roman" w:hAnsi="Arial" w:cs="Arial"/>
          <w:b/>
          <w:bCs/>
          <w:color w:val="000000" w:themeColor="text1"/>
          <w:lang w:eastAsia="es-ES"/>
        </w:rPr>
        <w:t>Finalizar</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Nos aparece un cuadro de diálogo preguntándonos donde deseamos </w:t>
      </w:r>
      <w:r w:rsidRPr="00C84F5E">
        <w:rPr>
          <w:rFonts w:ascii="Arial" w:eastAsia="Times New Roman" w:hAnsi="Arial" w:cs="Arial"/>
          <w:b/>
          <w:bCs/>
          <w:color w:val="000000" w:themeColor="text1"/>
          <w:lang w:eastAsia="es-ES"/>
        </w:rPr>
        <w:t>Importar los datos</w:t>
      </w:r>
      <w:r w:rsidRPr="00C84F5E">
        <w:rPr>
          <w:rFonts w:ascii="Arial" w:eastAsia="Times New Roman" w:hAnsi="Arial" w:cs="Arial"/>
          <w:color w:val="000000" w:themeColor="text1"/>
          <w:lang w:eastAsia="es-ES"/>
        </w:rPr>
        <w:t>.</w:t>
      </w:r>
      <w:r w:rsidRPr="00C84F5E">
        <w:rPr>
          <w:rFonts w:ascii="Arial" w:eastAsia="Times New Roman" w:hAnsi="Arial" w:cs="Arial"/>
          <w:b/>
          <w:bCs/>
          <w:color w:val="000000" w:themeColor="text1"/>
          <w:lang w:eastAsia="es-ES"/>
        </w:rPr>
        <w:t> </w:t>
      </w:r>
      <w:r w:rsidRPr="00C84F5E">
        <w:rPr>
          <w:rFonts w:ascii="Arial" w:eastAsia="Times New Roman" w:hAnsi="Arial" w:cs="Arial"/>
          <w:color w:val="000000" w:themeColor="text1"/>
          <w:lang w:eastAsia="es-ES"/>
        </w:rPr>
        <w:t>Deja las opciones por defecto: </w:t>
      </w:r>
      <w:r w:rsidRPr="00C84F5E">
        <w:rPr>
          <w:rFonts w:ascii="Arial" w:eastAsia="Times New Roman" w:hAnsi="Arial" w:cs="Arial"/>
          <w:b/>
          <w:bCs/>
          <w:color w:val="000000" w:themeColor="text1"/>
          <w:lang w:eastAsia="es-ES"/>
        </w:rPr>
        <w:t>Hoja de cálculo existente</w:t>
      </w:r>
      <w:r w:rsidRPr="00C84F5E">
        <w:rPr>
          <w:rFonts w:ascii="Arial" w:eastAsia="Times New Roman" w:hAnsi="Arial" w:cs="Arial"/>
          <w:color w:val="000000" w:themeColor="text1"/>
          <w:lang w:eastAsia="es-ES"/>
        </w:rPr>
        <w:t>, celda </w:t>
      </w:r>
      <w:r w:rsidRPr="00C84F5E">
        <w:rPr>
          <w:rFonts w:ascii="Arial" w:eastAsia="Times New Roman" w:hAnsi="Arial" w:cs="Arial"/>
          <w:b/>
          <w:bCs/>
          <w:color w:val="000000" w:themeColor="text1"/>
          <w:lang w:eastAsia="es-ES"/>
        </w:rPr>
        <w:t>=$A$1</w:t>
      </w:r>
      <w:r w:rsidRPr="00C84F5E">
        <w:rPr>
          <w:rFonts w:ascii="Arial" w:eastAsia="Times New Roman" w:hAnsi="Arial" w:cs="Arial"/>
          <w:color w:val="000000" w:themeColor="text1"/>
          <w:lang w:eastAsia="es-ES"/>
        </w:rPr>
        <w:t>.</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sobre </w:t>
      </w:r>
      <w:r w:rsidRPr="00C84F5E">
        <w:rPr>
          <w:rFonts w:ascii="Arial" w:eastAsia="Times New Roman" w:hAnsi="Arial" w:cs="Arial"/>
          <w:b/>
          <w:bCs/>
          <w:color w:val="000000" w:themeColor="text1"/>
          <w:lang w:eastAsia="es-ES"/>
        </w:rPr>
        <w:t>Aceptar</w:t>
      </w:r>
      <w:r w:rsidRPr="00C84F5E">
        <w:rPr>
          <w:rFonts w:ascii="Arial" w:eastAsia="Times New Roman" w:hAnsi="Arial" w:cs="Arial"/>
          <w:color w:val="000000" w:themeColor="text1"/>
          <w:lang w:eastAsia="es-ES"/>
        </w:rPr>
        <w:t>. Aparecerán en nuestra hoja los datos importados del fichero de texto.</w:t>
      </w:r>
    </w:p>
    <w:p w:rsidR="004F5416" w:rsidRPr="00C84F5E" w:rsidRDefault="004F5416" w:rsidP="00551413">
      <w:pPr>
        <w:numPr>
          <w:ilvl w:val="0"/>
          <w:numId w:val="16"/>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Guarda el libro en la carpeta </w:t>
      </w:r>
      <w:r w:rsidRPr="00C84F5E">
        <w:rPr>
          <w:rFonts w:ascii="Arial" w:eastAsia="Times New Roman" w:hAnsi="Arial" w:cs="Arial"/>
          <w:b/>
          <w:bCs/>
          <w:i/>
          <w:iCs/>
          <w:color w:val="000000" w:themeColor="text1"/>
          <w:lang w:eastAsia="es-ES"/>
        </w:rPr>
        <w:t>Mis documentos</w:t>
      </w:r>
      <w:r w:rsidRPr="00C84F5E">
        <w:rPr>
          <w:rFonts w:ascii="Arial" w:eastAsia="Times New Roman" w:hAnsi="Arial" w:cs="Arial"/>
          <w:color w:val="000000" w:themeColor="text1"/>
          <w:lang w:eastAsia="es-ES"/>
        </w:rPr>
        <w:t> con el nombre </w:t>
      </w:r>
      <w:proofErr w:type="spellStart"/>
      <w:r w:rsidRPr="00C84F5E">
        <w:rPr>
          <w:rFonts w:ascii="Arial" w:eastAsia="Times New Roman" w:hAnsi="Arial" w:cs="Arial"/>
          <w:b/>
          <w:bCs/>
          <w:i/>
          <w:iCs/>
          <w:color w:val="000000" w:themeColor="text1"/>
          <w:lang w:eastAsia="es-ES"/>
        </w:rPr>
        <w:t>Texto_importado</w:t>
      </w:r>
      <w:proofErr w:type="spellEnd"/>
      <w:r w:rsidRPr="00C84F5E">
        <w:rPr>
          <w:rFonts w:ascii="Arial" w:eastAsia="Times New Roman" w:hAnsi="Arial" w:cs="Arial"/>
          <w:color w:val="000000" w:themeColor="text1"/>
          <w:lang w:eastAsia="es-ES"/>
        </w:rPr>
        <w:t> y ciérralo.</w:t>
      </w:r>
    </w:p>
    <w:p w:rsidR="004F5416" w:rsidRDefault="004F5416" w:rsidP="00551413">
      <w:pPr>
        <w:spacing w:after="0" w:line="360" w:lineRule="auto"/>
        <w:ind w:right="-204"/>
        <w:jc w:val="both"/>
        <w:outlineLvl w:val="1"/>
        <w:rPr>
          <w:rFonts w:ascii="Arial" w:eastAsia="Times New Roman" w:hAnsi="Arial" w:cs="Arial"/>
          <w:color w:val="000000" w:themeColor="text1"/>
          <w:lang w:eastAsia="es-ES"/>
        </w:rPr>
      </w:pPr>
    </w:p>
    <w:p w:rsidR="00723EFF" w:rsidRDefault="00723EFF" w:rsidP="00551413">
      <w:pPr>
        <w:spacing w:after="0" w:line="360" w:lineRule="auto"/>
        <w:ind w:right="-204"/>
        <w:jc w:val="both"/>
        <w:outlineLvl w:val="1"/>
        <w:rPr>
          <w:rFonts w:ascii="Arial" w:eastAsia="Times New Roman" w:hAnsi="Arial" w:cs="Arial"/>
          <w:color w:val="000000" w:themeColor="text1"/>
          <w:lang w:eastAsia="es-ES"/>
        </w:rPr>
      </w:pPr>
    </w:p>
    <w:p w:rsidR="00723EFF" w:rsidRDefault="00723EFF" w:rsidP="00551413">
      <w:pPr>
        <w:spacing w:after="0" w:line="360" w:lineRule="auto"/>
        <w:ind w:right="-204"/>
        <w:jc w:val="both"/>
        <w:outlineLvl w:val="1"/>
        <w:rPr>
          <w:rFonts w:ascii="Arial" w:eastAsia="Times New Roman" w:hAnsi="Arial" w:cs="Arial"/>
          <w:color w:val="000000" w:themeColor="text1"/>
          <w:lang w:eastAsia="es-ES"/>
        </w:rPr>
      </w:pPr>
    </w:p>
    <w:p w:rsidR="00723EFF" w:rsidRDefault="00723EFF" w:rsidP="00551413">
      <w:pPr>
        <w:spacing w:after="0" w:line="360" w:lineRule="auto"/>
        <w:ind w:right="-204"/>
        <w:jc w:val="both"/>
        <w:outlineLvl w:val="1"/>
        <w:rPr>
          <w:rFonts w:ascii="Arial" w:eastAsia="Times New Roman" w:hAnsi="Arial" w:cs="Arial"/>
          <w:color w:val="000000" w:themeColor="text1"/>
          <w:lang w:eastAsia="es-ES"/>
        </w:rPr>
      </w:pPr>
    </w:p>
    <w:p w:rsidR="00723EFF" w:rsidRDefault="00723EFF" w:rsidP="00551413">
      <w:pPr>
        <w:spacing w:after="0" w:line="360" w:lineRule="auto"/>
        <w:ind w:right="-204"/>
        <w:jc w:val="both"/>
        <w:outlineLvl w:val="1"/>
        <w:rPr>
          <w:rFonts w:ascii="Arial" w:eastAsia="Times New Roman" w:hAnsi="Arial" w:cs="Arial"/>
          <w:color w:val="000000" w:themeColor="text1"/>
          <w:lang w:eastAsia="es-ES"/>
        </w:rPr>
      </w:pPr>
    </w:p>
    <w:p w:rsidR="00723EFF" w:rsidRPr="00C84F5E" w:rsidRDefault="00723EFF" w:rsidP="00551413">
      <w:pPr>
        <w:spacing w:after="0" w:line="360" w:lineRule="auto"/>
        <w:ind w:right="-204"/>
        <w:jc w:val="both"/>
        <w:outlineLvl w:val="1"/>
        <w:rPr>
          <w:rFonts w:ascii="Arial" w:eastAsia="Times New Roman" w:hAnsi="Arial" w:cs="Arial"/>
          <w:color w:val="000000" w:themeColor="text1"/>
          <w:lang w:eastAsia="es-ES"/>
        </w:rPr>
      </w:pPr>
    </w:p>
    <w:p w:rsidR="004F5416" w:rsidRDefault="004F5416" w:rsidP="00551413">
      <w:pPr>
        <w:spacing w:after="0" w:line="360" w:lineRule="auto"/>
        <w:ind w:left="-426" w:right="-204"/>
        <w:jc w:val="both"/>
        <w:outlineLvl w:val="1"/>
        <w:rPr>
          <w:rFonts w:ascii="Arial" w:eastAsia="Times New Roman" w:hAnsi="Arial" w:cs="Arial"/>
          <w:b/>
          <w:color w:val="000000" w:themeColor="text1"/>
          <w:lang w:eastAsia="es-ES"/>
        </w:rPr>
      </w:pPr>
      <w:r w:rsidRPr="00C84F5E">
        <w:rPr>
          <w:rFonts w:ascii="Arial" w:eastAsia="Times New Roman" w:hAnsi="Arial" w:cs="Arial"/>
          <w:b/>
          <w:color w:val="000000" w:themeColor="text1"/>
          <w:lang w:eastAsia="es-ES"/>
        </w:rPr>
        <w:t>Importar datos de Word a Excel y viceversa</w:t>
      </w:r>
    </w:p>
    <w:p w:rsidR="00723EFF" w:rsidRPr="00C84F5E" w:rsidRDefault="00723EFF" w:rsidP="00551413">
      <w:pPr>
        <w:spacing w:after="0" w:line="360" w:lineRule="auto"/>
        <w:ind w:left="-426" w:right="-204"/>
        <w:jc w:val="both"/>
        <w:outlineLvl w:val="1"/>
        <w:rPr>
          <w:rFonts w:ascii="Arial" w:eastAsia="Times New Roman" w:hAnsi="Arial" w:cs="Arial"/>
          <w:b/>
          <w:color w:val="000000" w:themeColor="text1"/>
          <w:lang w:eastAsia="es-ES"/>
        </w:rPr>
      </w:pPr>
    </w:p>
    <w:p w:rsidR="004F5416" w:rsidRPr="00C84F5E" w:rsidRDefault="004F5416" w:rsidP="00551413">
      <w:pPr>
        <w:spacing w:after="0" w:line="360" w:lineRule="auto"/>
        <w:ind w:left="-709" w:right="-204" w:firstLine="225"/>
        <w:jc w:val="both"/>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7EF6C4A3" wp14:editId="5BE2A11E">
            <wp:extent cx="133350" cy="133350"/>
            <wp:effectExtent l="0" t="0" r="0" b="0"/>
            <wp:docPr id="42" name="Imagen 42"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laclic.es/excel2010/comunes/redball.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Importar datos de Word a Excel.</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 veces puede ser útil importar una tabla de Word a Excel si deseamos agregar algún tipo de fórmula a los datos de los que disponemos y no queremos volver a teclear todos los datos en un libro de Excel.</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realizar este proceso es tan sencillo como copiar y pegar.</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Estando en Word seleccionamos la tabla que queremos pasar a Excel.</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Copiamos la tabla seleccionada, bien pulsando </w:t>
      </w:r>
      <w:proofErr w:type="spellStart"/>
      <w:r w:rsidRPr="00C84F5E">
        <w:rPr>
          <w:rFonts w:ascii="Arial" w:eastAsia="Times New Roman" w:hAnsi="Arial" w:cs="Arial"/>
          <w:color w:val="000000" w:themeColor="text1"/>
          <w:lang w:eastAsia="es-ES"/>
        </w:rPr>
        <w:t>Ctrl</w:t>
      </w:r>
      <w:proofErr w:type="spellEnd"/>
      <w:r w:rsidRPr="00C84F5E">
        <w:rPr>
          <w:rFonts w:ascii="Arial" w:eastAsia="Times New Roman" w:hAnsi="Arial" w:cs="Arial"/>
          <w:color w:val="000000" w:themeColor="text1"/>
          <w:lang w:eastAsia="es-ES"/>
        </w:rPr>
        <w:t xml:space="preserve"> + C o desde la pestaña </w:t>
      </w:r>
      <w:r w:rsidRPr="00C84F5E">
        <w:rPr>
          <w:rFonts w:ascii="Arial" w:eastAsia="Times New Roman" w:hAnsi="Arial" w:cs="Arial"/>
          <w:b/>
          <w:bCs/>
          <w:color w:val="000000" w:themeColor="text1"/>
          <w:lang w:eastAsia="es-ES"/>
        </w:rPr>
        <w:t>Inicio </w:t>
      </w:r>
      <w:r w:rsidRPr="00C84F5E">
        <w:rPr>
          <w:rFonts w:ascii="Arial" w:eastAsia="Times New Roman" w:hAnsi="Arial" w:cs="Arial"/>
          <w:color w:val="000000" w:themeColor="text1"/>
          <w:lang w:eastAsia="es-ES"/>
        </w:rPr>
        <w:t>y haciendo clic en el botón </w:t>
      </w:r>
      <w:r w:rsidRPr="00C84F5E">
        <w:rPr>
          <w:rFonts w:ascii="Arial" w:eastAsia="Times New Roman" w:hAnsi="Arial" w:cs="Arial"/>
          <w:b/>
          <w:bCs/>
          <w:color w:val="000000" w:themeColor="text1"/>
          <w:lang w:eastAsia="es-ES"/>
        </w:rPr>
        <w:t>Copiar</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Ahora en Excel seleccionamos la celda donde queremos colocar la tabla.</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Y pulsamos </w:t>
      </w:r>
      <w:proofErr w:type="spellStart"/>
      <w:r w:rsidRPr="00C84F5E">
        <w:rPr>
          <w:rFonts w:ascii="Arial" w:eastAsia="Times New Roman" w:hAnsi="Arial" w:cs="Arial"/>
          <w:color w:val="000000" w:themeColor="text1"/>
          <w:lang w:eastAsia="es-ES"/>
        </w:rPr>
        <w:t>Ctrl</w:t>
      </w:r>
      <w:proofErr w:type="spellEnd"/>
      <w:r w:rsidRPr="00C84F5E">
        <w:rPr>
          <w:rFonts w:ascii="Arial" w:eastAsia="Times New Roman" w:hAnsi="Arial" w:cs="Arial"/>
          <w:color w:val="000000" w:themeColor="text1"/>
          <w:lang w:eastAsia="es-ES"/>
        </w:rPr>
        <w:t xml:space="preserve"> + V o desde la pestaña </w:t>
      </w:r>
      <w:r w:rsidRPr="00C84F5E">
        <w:rPr>
          <w:rFonts w:ascii="Arial" w:eastAsia="Times New Roman" w:hAnsi="Arial" w:cs="Arial"/>
          <w:b/>
          <w:bCs/>
          <w:color w:val="000000" w:themeColor="text1"/>
          <w:lang w:eastAsia="es-ES"/>
        </w:rPr>
        <w:t>Inicio </w:t>
      </w:r>
      <w:r w:rsidRPr="00C84F5E">
        <w:rPr>
          <w:rFonts w:ascii="Arial" w:eastAsia="Times New Roman" w:hAnsi="Arial" w:cs="Arial"/>
          <w:color w:val="000000" w:themeColor="text1"/>
          <w:lang w:eastAsia="es-ES"/>
        </w:rPr>
        <w:t>y haciendo clic en el botón </w:t>
      </w:r>
      <w:r w:rsidRPr="00C84F5E">
        <w:rPr>
          <w:rFonts w:ascii="Arial" w:eastAsia="Times New Roman" w:hAnsi="Arial" w:cs="Arial"/>
          <w:b/>
          <w:bCs/>
          <w:color w:val="000000" w:themeColor="text1"/>
          <w:lang w:eastAsia="es-ES"/>
        </w:rPr>
        <w:t>Pegar</w:t>
      </w:r>
      <w:r w:rsidRPr="00C84F5E">
        <w:rPr>
          <w:rFonts w:ascii="Arial" w:eastAsia="Times New Roman" w:hAnsi="Arial" w:cs="Arial"/>
          <w:color w:val="000000" w:themeColor="text1"/>
          <w:lang w:eastAsia="es-ES"/>
        </w:rPr>
        <w:t>. Es posible que nos advierta de que el texto seleccionado es más pequeño que la hoja, pulsamos sobre </w:t>
      </w:r>
      <w:r w:rsidRPr="00C84F5E">
        <w:rPr>
          <w:rFonts w:ascii="Arial" w:eastAsia="Times New Roman" w:hAnsi="Arial" w:cs="Arial"/>
          <w:b/>
          <w:bCs/>
          <w:color w:val="000000" w:themeColor="text1"/>
          <w:lang w:eastAsia="es-ES"/>
        </w:rPr>
        <w:t>Aceptar</w:t>
      </w:r>
      <w:r w:rsidRPr="00C84F5E">
        <w:rPr>
          <w:rFonts w:ascii="Arial" w:eastAsia="Times New Roman" w:hAnsi="Arial" w:cs="Arial"/>
          <w:color w:val="000000" w:themeColor="text1"/>
          <w:lang w:eastAsia="es-ES"/>
        </w:rPr>
        <w:t> y nos pegará la tabla con el mismo formato que la teníamos en Word. Si deseamos que no aparezca el marco de la tabla lo podemos eliminar utilizando las opciones de este menú</w:t>
      </w:r>
      <w:proofErr w:type="gramStart"/>
      <w:r w:rsidRPr="00C84F5E">
        <w:rPr>
          <w:rFonts w:ascii="Arial" w:eastAsia="Times New Roman" w:hAnsi="Arial" w:cs="Arial"/>
          <w:color w:val="000000" w:themeColor="text1"/>
          <w:lang w:eastAsia="es-ES"/>
        </w:rPr>
        <w:t>: </w:t>
      </w:r>
      <w:r w:rsidRPr="00C84F5E">
        <w:rPr>
          <w:rFonts w:ascii="Arial" w:eastAsia="Times New Roman" w:hAnsi="Arial" w:cs="Arial"/>
          <w:noProof/>
          <w:color w:val="000000" w:themeColor="text1"/>
          <w:lang w:eastAsia="es-ES"/>
        </w:rPr>
        <w:drawing>
          <wp:inline distT="0" distB="0" distL="0" distR="0" wp14:anchorId="204BD823" wp14:editId="18AF8132">
            <wp:extent cx="342900" cy="209550"/>
            <wp:effectExtent l="19050" t="19050" r="19050" b="19050"/>
            <wp:docPr id="41" name="Imagen 41" descr="boton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oton de borde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w:t>
      </w:r>
      <w:proofErr w:type="gramEnd"/>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1FFC23C6" wp14:editId="26F516C8">
            <wp:extent cx="133350" cy="133350"/>
            <wp:effectExtent l="0" t="0" r="0" b="0"/>
            <wp:docPr id="40" name="Imagen 40" descr="http://www.aulaclic.es/excel2010/comunes/red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ulaclic.es/excel2010/comunes/redball.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Importar datos de Excel a Word.</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Al importar datos de Excel a Word además de lo visto anteriormente podemos hacer que los datos queden vinculados, es decir que además de copiar los datos de Excel en un documento de Word si realizamos algún cambio en la hoja de Excel, este cambio queda reflejado en el documento de Word.</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Para realizar este proceso:</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Seleccionamos la información a copiar de la hoja de Excel.</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Copiamos los datos seleccionados pulsando </w:t>
      </w:r>
      <w:proofErr w:type="spellStart"/>
      <w:r w:rsidRPr="00C84F5E">
        <w:rPr>
          <w:rFonts w:ascii="Arial" w:eastAsia="Times New Roman" w:hAnsi="Arial" w:cs="Arial"/>
          <w:color w:val="000000" w:themeColor="text1"/>
          <w:lang w:eastAsia="es-ES"/>
        </w:rPr>
        <w:t>Ctrl</w:t>
      </w:r>
      <w:proofErr w:type="spellEnd"/>
      <w:r w:rsidRPr="00C84F5E">
        <w:rPr>
          <w:rFonts w:ascii="Arial" w:eastAsia="Times New Roman" w:hAnsi="Arial" w:cs="Arial"/>
          <w:color w:val="000000" w:themeColor="text1"/>
          <w:lang w:eastAsia="es-ES"/>
        </w:rPr>
        <w:t xml:space="preserve"> + C o desde la pestaña </w:t>
      </w:r>
      <w:r w:rsidRPr="00C84F5E">
        <w:rPr>
          <w:rFonts w:ascii="Arial" w:eastAsia="Times New Roman" w:hAnsi="Arial" w:cs="Arial"/>
          <w:b/>
          <w:bCs/>
          <w:color w:val="000000" w:themeColor="text1"/>
          <w:lang w:eastAsia="es-ES"/>
        </w:rPr>
        <w:t>Inicio </w:t>
      </w:r>
      <w:r w:rsidRPr="00C84F5E">
        <w:rPr>
          <w:rFonts w:ascii="Arial" w:eastAsia="Times New Roman" w:hAnsi="Arial" w:cs="Arial"/>
          <w:color w:val="000000" w:themeColor="text1"/>
          <w:lang w:eastAsia="es-ES"/>
        </w:rPr>
        <w:t>y haciendo clic en el botón </w:t>
      </w:r>
      <w:r w:rsidRPr="00C84F5E">
        <w:rPr>
          <w:rFonts w:ascii="Arial" w:eastAsia="Times New Roman" w:hAnsi="Arial" w:cs="Arial"/>
          <w:b/>
          <w:bCs/>
          <w:color w:val="000000" w:themeColor="text1"/>
          <w:lang w:eastAsia="es-ES"/>
        </w:rPr>
        <w:t>Copiar</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Nos vamos a Word y pulsamos sobre </w:t>
      </w:r>
      <w:proofErr w:type="spellStart"/>
      <w:r w:rsidRPr="00C84F5E">
        <w:rPr>
          <w:rFonts w:ascii="Arial" w:eastAsia="Times New Roman" w:hAnsi="Arial" w:cs="Arial"/>
          <w:color w:val="000000" w:themeColor="text1"/>
          <w:lang w:eastAsia="es-ES"/>
        </w:rPr>
        <w:t>Ctrl</w:t>
      </w:r>
      <w:proofErr w:type="spellEnd"/>
      <w:r w:rsidRPr="00C84F5E">
        <w:rPr>
          <w:rFonts w:ascii="Arial" w:eastAsia="Times New Roman" w:hAnsi="Arial" w:cs="Arial"/>
          <w:color w:val="000000" w:themeColor="text1"/>
          <w:lang w:eastAsia="es-ES"/>
        </w:rPr>
        <w:t xml:space="preserve"> + V o desde la pestaña </w:t>
      </w:r>
      <w:r w:rsidRPr="00C84F5E">
        <w:rPr>
          <w:rFonts w:ascii="Arial" w:eastAsia="Times New Roman" w:hAnsi="Arial" w:cs="Arial"/>
          <w:b/>
          <w:bCs/>
          <w:color w:val="000000" w:themeColor="text1"/>
          <w:lang w:eastAsia="es-ES"/>
        </w:rPr>
        <w:t>Inicio </w:t>
      </w:r>
      <w:r w:rsidRPr="00C84F5E">
        <w:rPr>
          <w:rFonts w:ascii="Arial" w:eastAsia="Times New Roman" w:hAnsi="Arial" w:cs="Arial"/>
          <w:color w:val="000000" w:themeColor="text1"/>
          <w:lang w:eastAsia="es-ES"/>
        </w:rPr>
        <w:t>y haciendo clic en el botón </w:t>
      </w:r>
      <w:r w:rsidRPr="00C84F5E">
        <w:rPr>
          <w:rFonts w:ascii="Arial" w:eastAsia="Times New Roman" w:hAnsi="Arial" w:cs="Arial"/>
          <w:b/>
          <w:bCs/>
          <w:color w:val="000000" w:themeColor="text1"/>
          <w:lang w:eastAsia="es-ES"/>
        </w:rPr>
        <w:t>Pegar</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Después de pegar los datos en Word nos aparece un indicador de pegado </w:t>
      </w:r>
      <w:r w:rsidRPr="00C84F5E">
        <w:rPr>
          <w:rFonts w:ascii="Arial" w:eastAsia="Times New Roman" w:hAnsi="Arial" w:cs="Arial"/>
          <w:noProof/>
          <w:color w:val="000000" w:themeColor="text1"/>
          <w:lang w:eastAsia="es-ES"/>
        </w:rPr>
        <w:drawing>
          <wp:inline distT="0" distB="0" distL="0" distR="0" wp14:anchorId="2377C4CF" wp14:editId="44C5FDFC">
            <wp:extent cx="190500" cy="190500"/>
            <wp:effectExtent l="19050" t="19050" r="19050" b="19050"/>
            <wp:docPr id="39" name="Imagen 39"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pciones de pegado"/>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donde podemos ver las</w:t>
      </w:r>
    </w:p>
    <w:p w:rsidR="004F5416" w:rsidRPr="00C84F5E" w:rsidRDefault="004F5416" w:rsidP="00551413">
      <w:pPr>
        <w:spacing w:after="0" w:line="360" w:lineRule="auto"/>
        <w:ind w:left="-56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proofErr w:type="gramStart"/>
      <w:r w:rsidRPr="00C84F5E">
        <w:rPr>
          <w:rFonts w:ascii="Arial" w:eastAsia="Times New Roman" w:hAnsi="Arial" w:cs="Arial"/>
          <w:color w:val="000000" w:themeColor="text1"/>
          <w:lang w:eastAsia="es-ES"/>
        </w:rPr>
        <w:t>distintas</w:t>
      </w:r>
      <w:proofErr w:type="gramEnd"/>
      <w:r w:rsidRPr="00C84F5E">
        <w:rPr>
          <w:rFonts w:ascii="Arial" w:eastAsia="Times New Roman" w:hAnsi="Arial" w:cs="Arial"/>
          <w:color w:val="000000" w:themeColor="text1"/>
          <w:lang w:eastAsia="es-ES"/>
        </w:rPr>
        <w:t xml:space="preserve"> opciones.</w:t>
      </w:r>
    </w:p>
    <w:p w:rsidR="004F5416" w:rsidRPr="00C84F5E" w:rsidRDefault="004F5416" w:rsidP="00551413">
      <w:pPr>
        <w:spacing w:after="0" w:line="360" w:lineRule="auto"/>
        <w:ind w:left="-284" w:right="-204"/>
        <w:jc w:val="center"/>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7AAD7CA4" wp14:editId="6C93A672">
            <wp:extent cx="2276475" cy="942975"/>
            <wp:effectExtent l="0" t="0" r="9525" b="9525"/>
            <wp:docPr id="38" name="Imagen 38"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pciones de pegado"/>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76475" cy="942975"/>
                    </a:xfrm>
                    <a:prstGeom prst="rect">
                      <a:avLst/>
                    </a:prstGeom>
                    <a:noFill/>
                    <a:ln>
                      <a:noFill/>
                    </a:ln>
                  </pic:spPr>
                </pic:pic>
              </a:graphicData>
            </a:graphic>
          </wp:inline>
        </w:drawing>
      </w:r>
    </w:p>
    <w:p w:rsidR="004F5416" w:rsidRPr="00C84F5E" w:rsidRDefault="004F5416" w:rsidP="00551413">
      <w:pPr>
        <w:numPr>
          <w:ilvl w:val="0"/>
          <w:numId w:val="4"/>
        </w:num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Por defecto se pega utilizando la primera opción: </w:t>
      </w:r>
      <w:r w:rsidRPr="00C84F5E">
        <w:rPr>
          <w:rFonts w:ascii="Arial" w:eastAsia="Times New Roman" w:hAnsi="Arial" w:cs="Arial"/>
          <w:b/>
          <w:bCs/>
          <w:color w:val="000000" w:themeColor="text1"/>
          <w:lang w:eastAsia="es-ES"/>
        </w:rPr>
        <w:t>Mantener el formato de origen</w:t>
      </w:r>
      <w:r w:rsidRPr="00C84F5E">
        <w:rPr>
          <w:rFonts w:ascii="Arial" w:eastAsia="Times New Roman" w:hAnsi="Arial" w:cs="Arial"/>
          <w:color w:val="000000" w:themeColor="text1"/>
          <w:lang w:eastAsia="es-ES"/>
        </w:rPr>
        <w:t>.</w:t>
      </w:r>
    </w:p>
    <w:p w:rsidR="004F5416" w:rsidRPr="00C84F5E" w:rsidRDefault="004F5416" w:rsidP="00551413">
      <w:pPr>
        <w:numPr>
          <w:ilvl w:val="0"/>
          <w:numId w:val="4"/>
        </w:numPr>
        <w:spacing w:after="0" w:line="360" w:lineRule="auto"/>
        <w:ind w:left="-284" w:right="-487"/>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Para vincular los datos deberemos elegir la tercera o la cuarta </w:t>
      </w:r>
      <w:proofErr w:type="gramStart"/>
      <w:r w:rsidRPr="00C84F5E">
        <w:rPr>
          <w:rFonts w:ascii="Arial" w:eastAsia="Times New Roman" w:hAnsi="Arial" w:cs="Arial"/>
          <w:color w:val="000000" w:themeColor="text1"/>
          <w:lang w:eastAsia="es-ES"/>
        </w:rPr>
        <w:t>opción </w:t>
      </w:r>
      <w:proofErr w:type="gramEnd"/>
      <w:r w:rsidRPr="00C84F5E">
        <w:rPr>
          <w:rFonts w:ascii="Arial" w:eastAsia="Times New Roman" w:hAnsi="Arial" w:cs="Arial"/>
          <w:noProof/>
          <w:color w:val="000000" w:themeColor="text1"/>
          <w:lang w:eastAsia="es-ES"/>
        </w:rPr>
        <w:drawing>
          <wp:inline distT="0" distB="0" distL="0" distR="0" wp14:anchorId="776561D1" wp14:editId="07667941">
            <wp:extent cx="552450" cy="304800"/>
            <wp:effectExtent l="19050" t="19050" r="19050" b="19050"/>
            <wp:docPr id="37" name="Imagen 37" descr="Vincular datos c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ncular datos con Wor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Vincular y mantener formato de origen</w:t>
      </w:r>
      <w:r w:rsidRPr="00C84F5E">
        <w:rPr>
          <w:rFonts w:ascii="Arial" w:eastAsia="Times New Roman" w:hAnsi="Arial" w:cs="Arial"/>
          <w:color w:val="000000" w:themeColor="text1"/>
          <w:lang w:eastAsia="es-ES"/>
        </w:rPr>
        <w:t> o bien </w:t>
      </w:r>
      <w:r w:rsidRPr="00C84F5E">
        <w:rPr>
          <w:rFonts w:ascii="Arial" w:eastAsia="Times New Roman" w:hAnsi="Arial" w:cs="Arial"/>
          <w:b/>
          <w:bCs/>
          <w:color w:val="000000" w:themeColor="text1"/>
          <w:lang w:eastAsia="es-ES"/>
        </w:rPr>
        <w:t>Vincular y usar estilos de destino</w:t>
      </w:r>
      <w:r w:rsidRPr="00C84F5E">
        <w:rPr>
          <w:rFonts w:ascii="Arial" w:eastAsia="Times New Roman" w:hAnsi="Arial" w:cs="Arial"/>
          <w:color w:val="000000" w:themeColor="text1"/>
          <w:lang w:eastAsia="es-ES"/>
        </w:rPr>
        <w:t>. Las opciones de vinculación se distinguen por el icono de la cadena.</w:t>
      </w:r>
    </w:p>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p>
    <w:p w:rsidR="004F5416" w:rsidRPr="00C84F5E" w:rsidRDefault="004F5416" w:rsidP="00551413">
      <w:pPr>
        <w:pStyle w:val="Ttulo1"/>
        <w:spacing w:line="360" w:lineRule="auto"/>
        <w:ind w:left="-284" w:right="-204"/>
        <w:jc w:val="both"/>
        <w:rPr>
          <w:rFonts w:ascii="Arial" w:hAnsi="Arial" w:cs="Arial"/>
          <w:b w:val="0"/>
          <w:bCs/>
          <w:color w:val="000000" w:themeColor="text1"/>
          <w:sz w:val="22"/>
          <w:szCs w:val="22"/>
        </w:rPr>
      </w:pPr>
    </w:p>
    <w:p w:rsidR="004F5416" w:rsidRPr="00C84F5E" w:rsidRDefault="004F5416" w:rsidP="00551413">
      <w:pPr>
        <w:pStyle w:val="NormalWeb"/>
        <w:numPr>
          <w:ilvl w:val="0"/>
          <w:numId w:val="17"/>
        </w:numPr>
        <w:spacing w:before="0" w:beforeAutospacing="0" w:after="300" w:afterAutospacing="0" w:line="360" w:lineRule="auto"/>
        <w:ind w:left="-284" w:right="-204"/>
        <w:jc w:val="both"/>
        <w:outlineLvl w:val="0"/>
        <w:rPr>
          <w:rFonts w:ascii="Arial" w:hAnsi="Arial" w:cs="Arial"/>
          <w:b/>
          <w:color w:val="000000" w:themeColor="text1"/>
          <w:kern w:val="36"/>
          <w:sz w:val="22"/>
          <w:szCs w:val="22"/>
        </w:rPr>
      </w:pPr>
      <w:r w:rsidRPr="00C84F5E">
        <w:rPr>
          <w:rFonts w:ascii="Arial" w:hAnsi="Arial" w:cs="Arial"/>
          <w:color w:val="000000" w:themeColor="text1"/>
          <w:sz w:val="22"/>
          <w:szCs w:val="22"/>
        </w:rPr>
        <w:t>.</w:t>
      </w:r>
      <w:r w:rsidRPr="00C84F5E">
        <w:rPr>
          <w:rFonts w:ascii="Arial" w:hAnsi="Arial" w:cs="Arial"/>
          <w:b/>
          <w:color w:val="000000" w:themeColor="text1"/>
          <w:kern w:val="36"/>
          <w:sz w:val="22"/>
          <w:szCs w:val="22"/>
        </w:rPr>
        <w:t>Ejercicio paso a paso: Importar desde una web</w:t>
      </w:r>
    </w:p>
    <w:p w:rsidR="004F5416" w:rsidRPr="00C84F5E" w:rsidRDefault="004F5416" w:rsidP="00551413">
      <w:pPr>
        <w:spacing w:after="0" w:line="360" w:lineRule="auto"/>
        <w:ind w:left="-567"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Objetivo.</w:t>
      </w:r>
    </w:p>
    <w:p w:rsidR="004F5416" w:rsidRPr="00C84F5E" w:rsidRDefault="004F5416" w:rsidP="00551413">
      <w:pPr>
        <w:spacing w:after="0" w:line="360" w:lineRule="auto"/>
        <w:ind w:left="-567" w:right="-204"/>
        <w:jc w:val="both"/>
        <w:outlineLvl w:val="1"/>
        <w:rPr>
          <w:rFonts w:ascii="Arial" w:eastAsia="Times New Roman" w:hAnsi="Arial" w:cs="Arial"/>
          <w:color w:val="000000" w:themeColor="text1"/>
          <w:lang w:eastAsia="es-ES"/>
        </w:rPr>
      </w:pPr>
      <w:r w:rsidRPr="00C84F5E">
        <w:rPr>
          <w:rFonts w:ascii="Arial" w:eastAsia="Times New Roman" w:hAnsi="Arial" w:cs="Arial"/>
          <w:b/>
          <w:bCs/>
          <w:color w:val="000000" w:themeColor="text1"/>
          <w:lang w:eastAsia="es-ES"/>
        </w:rPr>
        <w:t>Practicar cómo</w:t>
      </w:r>
      <w:r w:rsidRPr="00C84F5E">
        <w:rPr>
          <w:rFonts w:ascii="Arial" w:eastAsia="Times New Roman" w:hAnsi="Arial" w:cs="Arial"/>
          <w:color w:val="000000" w:themeColor="text1"/>
          <w:lang w:eastAsia="es-ES"/>
        </w:rPr>
        <w:t> </w:t>
      </w:r>
      <w:r w:rsidRPr="00C84F5E">
        <w:rPr>
          <w:rFonts w:ascii="Arial" w:eastAsia="Times New Roman" w:hAnsi="Arial" w:cs="Arial"/>
          <w:b/>
          <w:bCs/>
          <w:color w:val="000000" w:themeColor="text1"/>
          <w:lang w:eastAsia="es-ES"/>
        </w:rPr>
        <w:t>importar a Excel la información contenida en una página web</w:t>
      </w:r>
      <w:r w:rsidRPr="00C84F5E">
        <w:rPr>
          <w:rFonts w:ascii="Arial" w:eastAsia="Times New Roman" w:hAnsi="Arial" w:cs="Arial"/>
          <w:color w:val="000000" w:themeColor="text1"/>
          <w:lang w:eastAsia="es-ES"/>
        </w:rPr>
        <w:t>.</w:t>
      </w:r>
    </w:p>
    <w:p w:rsidR="004F5416" w:rsidRPr="00C84F5E" w:rsidRDefault="004F5416" w:rsidP="00551413">
      <w:pPr>
        <w:spacing w:after="0" w:line="360" w:lineRule="auto"/>
        <w:ind w:left="-567"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567"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Ejercicio </w:t>
      </w:r>
      <w:proofErr w:type="gramStart"/>
      <w:r w:rsidRPr="00C84F5E">
        <w:rPr>
          <w:rFonts w:ascii="Arial" w:eastAsia="Times New Roman" w:hAnsi="Arial" w:cs="Arial"/>
          <w:color w:val="000000" w:themeColor="text1"/>
          <w:lang w:eastAsia="es-ES"/>
        </w:rPr>
        <w:t>paso</w:t>
      </w:r>
      <w:proofErr w:type="gramEnd"/>
      <w:r w:rsidRPr="00C84F5E">
        <w:rPr>
          <w:rFonts w:ascii="Arial" w:eastAsia="Times New Roman" w:hAnsi="Arial" w:cs="Arial"/>
          <w:color w:val="000000" w:themeColor="text1"/>
          <w:lang w:eastAsia="es-ES"/>
        </w:rPr>
        <w:t xml:space="preserve"> a paso.</w:t>
      </w:r>
    </w:p>
    <w:p w:rsidR="004F5416" w:rsidRPr="00C84F5E" w:rsidRDefault="004F5416" w:rsidP="00551413">
      <w:pPr>
        <w:spacing w:after="0" w:line="360" w:lineRule="auto"/>
        <w:ind w:left="-567" w:right="-204"/>
        <w:jc w:val="both"/>
        <w:outlineLvl w:val="1"/>
        <w:rPr>
          <w:rFonts w:ascii="Arial" w:eastAsia="Times New Roman" w:hAnsi="Arial" w:cs="Arial"/>
          <w:color w:val="000000" w:themeColor="text1"/>
          <w:lang w:eastAsia="es-ES"/>
        </w:rPr>
      </w:pPr>
      <w:r w:rsidRPr="00C84F5E">
        <w:rPr>
          <w:rFonts w:ascii="Arial" w:eastAsia="Times New Roman" w:hAnsi="Arial" w:cs="Arial"/>
          <w:b/>
          <w:bCs/>
          <w:color w:val="000000" w:themeColor="text1"/>
          <w:lang w:eastAsia="es-ES"/>
        </w:rPr>
        <w:t>Nota</w:t>
      </w:r>
      <w:r w:rsidRPr="00C84F5E">
        <w:rPr>
          <w:rFonts w:ascii="Arial" w:eastAsia="Times New Roman" w:hAnsi="Arial" w:cs="Arial"/>
          <w:color w:val="000000" w:themeColor="text1"/>
          <w:lang w:eastAsia="es-ES"/>
        </w:rPr>
        <w:t>: Realiza este ejercicio únicamente si tienes conexión a internet.</w:t>
      </w:r>
    </w:p>
    <w:p w:rsidR="004F5416" w:rsidRPr="00C84F5E" w:rsidRDefault="004F5416" w:rsidP="00551413">
      <w:pPr>
        <w:spacing w:after="0" w:line="360" w:lineRule="auto"/>
        <w:ind w:left="-567" w:right="-204"/>
        <w:jc w:val="both"/>
        <w:outlineLvl w:val="1"/>
        <w:rPr>
          <w:rFonts w:ascii="Arial" w:eastAsia="Times New Roman" w:hAnsi="Arial" w:cs="Arial"/>
          <w:color w:val="000000" w:themeColor="text1"/>
          <w:lang w:eastAsia="es-ES"/>
        </w:rPr>
      </w:pP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Abre el libro </w:t>
      </w:r>
      <w:proofErr w:type="spellStart"/>
      <w:r w:rsidRPr="00C84F5E">
        <w:rPr>
          <w:rFonts w:ascii="Arial" w:eastAsia="Times New Roman" w:hAnsi="Arial" w:cs="Arial"/>
          <w:b/>
          <w:bCs/>
          <w:i/>
          <w:iCs/>
          <w:color w:val="000000" w:themeColor="text1"/>
          <w:lang w:eastAsia="es-ES"/>
        </w:rPr>
        <w:t>Texto_importado</w:t>
      </w:r>
      <w:proofErr w:type="spellEnd"/>
      <w:r w:rsidRPr="00C84F5E">
        <w:rPr>
          <w:rFonts w:ascii="Arial" w:eastAsia="Times New Roman" w:hAnsi="Arial" w:cs="Arial"/>
          <w:color w:val="000000" w:themeColor="text1"/>
          <w:lang w:eastAsia="es-ES"/>
        </w:rPr>
        <w:t> de tu carpeta </w:t>
      </w:r>
      <w:r w:rsidRPr="00C84F5E">
        <w:rPr>
          <w:rFonts w:ascii="Arial" w:eastAsia="Times New Roman" w:hAnsi="Arial" w:cs="Arial"/>
          <w:b/>
          <w:bCs/>
          <w:i/>
          <w:iCs/>
          <w:color w:val="000000" w:themeColor="text1"/>
          <w:lang w:eastAsia="es-ES"/>
        </w:rPr>
        <w:t>Mis documentos</w:t>
      </w:r>
      <w:r w:rsidRPr="00C84F5E">
        <w:rPr>
          <w:rFonts w:ascii="Arial" w:eastAsia="Times New Roman" w:hAnsi="Arial" w:cs="Arial"/>
          <w:color w:val="000000" w:themeColor="text1"/>
          <w:lang w:eastAsia="es-ES"/>
        </w:rPr>
        <w:t>.</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Sitúate en la </w:t>
      </w:r>
      <w:r w:rsidRPr="00C84F5E">
        <w:rPr>
          <w:rFonts w:ascii="Arial" w:eastAsia="Times New Roman" w:hAnsi="Arial" w:cs="Arial"/>
          <w:b/>
          <w:bCs/>
          <w:i/>
          <w:iCs/>
          <w:color w:val="000000" w:themeColor="text1"/>
          <w:lang w:eastAsia="es-ES"/>
        </w:rPr>
        <w:t>hoja2</w:t>
      </w:r>
      <w:r w:rsidRPr="00C84F5E">
        <w:rPr>
          <w:rFonts w:ascii="Arial" w:eastAsia="Times New Roman" w:hAnsi="Arial" w:cs="Arial"/>
          <w:color w:val="000000" w:themeColor="text1"/>
          <w:lang w:eastAsia="es-ES"/>
        </w:rPr>
        <w:t>.</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Elige la opción </w:t>
      </w:r>
      <w:r w:rsidRPr="00C84F5E">
        <w:rPr>
          <w:rFonts w:ascii="Arial" w:eastAsia="Times New Roman" w:hAnsi="Arial" w:cs="Arial"/>
          <w:b/>
          <w:bCs/>
          <w:color w:val="000000" w:themeColor="text1"/>
          <w:lang w:eastAsia="es-ES"/>
        </w:rPr>
        <w:t>De</w:t>
      </w:r>
      <w:r w:rsidR="00723EFF">
        <w:rPr>
          <w:rFonts w:ascii="Arial" w:eastAsia="Times New Roman" w:hAnsi="Arial" w:cs="Arial"/>
          <w:b/>
          <w:bCs/>
          <w:color w:val="000000" w:themeColor="text1"/>
          <w:lang w:eastAsia="es-ES"/>
        </w:rPr>
        <w:t>s</w:t>
      </w:r>
      <w:r w:rsidRPr="00C84F5E">
        <w:rPr>
          <w:rFonts w:ascii="Arial" w:eastAsia="Times New Roman" w:hAnsi="Arial" w:cs="Arial"/>
          <w:b/>
          <w:bCs/>
          <w:color w:val="000000" w:themeColor="text1"/>
          <w:lang w:eastAsia="es-ES"/>
        </w:rPr>
        <w:t>de web</w:t>
      </w:r>
      <w:r w:rsidRPr="00C84F5E">
        <w:rPr>
          <w:rFonts w:ascii="Arial" w:eastAsia="Times New Roman" w:hAnsi="Arial" w:cs="Arial"/>
          <w:color w:val="000000" w:themeColor="text1"/>
          <w:lang w:eastAsia="es-ES"/>
        </w:rPr>
        <w:t>. Se abrirá una ventana similar al navegador.</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En la dirección de la nueva ventana, escribe </w:t>
      </w:r>
      <w:r w:rsidRPr="00C84F5E">
        <w:rPr>
          <w:rFonts w:ascii="Arial" w:eastAsia="Times New Roman" w:hAnsi="Arial" w:cs="Arial"/>
          <w:b/>
          <w:bCs/>
          <w:i/>
          <w:iCs/>
          <w:color w:val="000000" w:themeColor="text1"/>
          <w:lang w:eastAsia="es-ES"/>
        </w:rPr>
        <w:t>www.aulaclic.es</w:t>
      </w:r>
      <w:r w:rsidRPr="00C84F5E">
        <w:rPr>
          <w:rFonts w:ascii="Arial" w:eastAsia="Times New Roman" w:hAnsi="Arial" w:cs="Arial"/>
          <w:color w:val="000000" w:themeColor="text1"/>
          <w:lang w:eastAsia="es-ES"/>
        </w:rPr>
        <w:t>.</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pequeña flecha que hay justo a la izquierda del recuadro de </w:t>
      </w:r>
      <w:r w:rsidRPr="00C84F5E">
        <w:rPr>
          <w:rFonts w:ascii="Arial" w:eastAsia="Times New Roman" w:hAnsi="Arial" w:cs="Arial"/>
          <w:b/>
          <w:bCs/>
          <w:color w:val="000000" w:themeColor="text1"/>
          <w:lang w:eastAsia="es-ES"/>
        </w:rPr>
        <w:t>Artículos</w:t>
      </w:r>
      <w:r w:rsidRPr="00C84F5E">
        <w:rPr>
          <w:rFonts w:ascii="Arial" w:eastAsia="Times New Roman" w:hAnsi="Arial" w:cs="Arial"/>
          <w:color w:val="000000" w:themeColor="text1"/>
          <w:lang w:eastAsia="es-ES"/>
        </w:rPr>
        <w:t xml:space="preserve">. La flecha cambiará por un </w:t>
      </w:r>
      <w:proofErr w:type="spellStart"/>
      <w:r w:rsidRPr="00C84F5E">
        <w:rPr>
          <w:rFonts w:ascii="Arial" w:eastAsia="Times New Roman" w:hAnsi="Arial" w:cs="Arial"/>
          <w:color w:val="000000" w:themeColor="text1"/>
          <w:lang w:eastAsia="es-ES"/>
        </w:rPr>
        <w:t>tick</w:t>
      </w:r>
      <w:proofErr w:type="spellEnd"/>
      <w:r w:rsidRPr="00C84F5E">
        <w:rPr>
          <w:rFonts w:ascii="Arial" w:eastAsia="Times New Roman" w:hAnsi="Arial" w:cs="Arial"/>
          <w:color w:val="000000" w:themeColor="text1"/>
          <w:lang w:eastAsia="es-ES"/>
        </w:rPr>
        <w:t xml:space="preserve"> sobre una casilla de color verde.</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Importar</w:t>
      </w:r>
      <w:r w:rsidRPr="00C84F5E">
        <w:rPr>
          <w:rFonts w:ascii="Arial" w:eastAsia="Times New Roman" w:hAnsi="Arial" w:cs="Arial"/>
          <w:color w:val="000000" w:themeColor="text1"/>
          <w:lang w:eastAsia="es-ES"/>
        </w:rPr>
        <w:t>.</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Nos aparece un cuadro de diálogo preguntándonos donde deseamos </w:t>
      </w:r>
      <w:r w:rsidRPr="00C84F5E">
        <w:rPr>
          <w:rFonts w:ascii="Arial" w:eastAsia="Times New Roman" w:hAnsi="Arial" w:cs="Arial"/>
          <w:b/>
          <w:bCs/>
          <w:color w:val="000000" w:themeColor="text1"/>
          <w:lang w:eastAsia="es-ES"/>
        </w:rPr>
        <w:t>Importar los datos</w:t>
      </w:r>
      <w:r w:rsidRPr="00C84F5E">
        <w:rPr>
          <w:rFonts w:ascii="Arial" w:eastAsia="Times New Roman" w:hAnsi="Arial" w:cs="Arial"/>
          <w:color w:val="000000" w:themeColor="text1"/>
          <w:lang w:eastAsia="es-ES"/>
        </w:rPr>
        <w:t>.</w:t>
      </w:r>
      <w:r w:rsidRPr="00C84F5E">
        <w:rPr>
          <w:rFonts w:ascii="Arial" w:eastAsia="Times New Roman" w:hAnsi="Arial" w:cs="Arial"/>
          <w:b/>
          <w:bCs/>
          <w:color w:val="000000" w:themeColor="text1"/>
          <w:lang w:eastAsia="es-ES"/>
        </w:rPr>
        <w:t> </w:t>
      </w:r>
      <w:r w:rsidRPr="00C84F5E">
        <w:rPr>
          <w:rFonts w:ascii="Arial" w:eastAsia="Times New Roman" w:hAnsi="Arial" w:cs="Arial"/>
          <w:color w:val="000000" w:themeColor="text1"/>
          <w:lang w:eastAsia="es-ES"/>
        </w:rPr>
        <w:t>Deja las opciones por defecto: </w:t>
      </w:r>
      <w:r w:rsidRPr="00C84F5E">
        <w:rPr>
          <w:rFonts w:ascii="Arial" w:eastAsia="Times New Roman" w:hAnsi="Arial" w:cs="Arial"/>
          <w:b/>
          <w:bCs/>
          <w:color w:val="000000" w:themeColor="text1"/>
          <w:lang w:eastAsia="es-ES"/>
        </w:rPr>
        <w:t>Hoja de cálculo existente</w:t>
      </w:r>
      <w:r w:rsidRPr="00C84F5E">
        <w:rPr>
          <w:rFonts w:ascii="Arial" w:eastAsia="Times New Roman" w:hAnsi="Arial" w:cs="Arial"/>
          <w:color w:val="000000" w:themeColor="text1"/>
          <w:lang w:eastAsia="es-ES"/>
        </w:rPr>
        <w:t>, celda </w:t>
      </w:r>
      <w:r w:rsidRPr="00C84F5E">
        <w:rPr>
          <w:rFonts w:ascii="Arial" w:eastAsia="Times New Roman" w:hAnsi="Arial" w:cs="Arial"/>
          <w:b/>
          <w:bCs/>
          <w:color w:val="000000" w:themeColor="text1"/>
          <w:lang w:eastAsia="es-ES"/>
        </w:rPr>
        <w:t>=$A$1</w:t>
      </w:r>
      <w:r w:rsidRPr="00C84F5E">
        <w:rPr>
          <w:rFonts w:ascii="Arial" w:eastAsia="Times New Roman" w:hAnsi="Arial" w:cs="Arial"/>
          <w:color w:val="000000" w:themeColor="text1"/>
          <w:lang w:eastAsia="es-ES"/>
        </w:rPr>
        <w:t>.</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sobre </w:t>
      </w:r>
      <w:r w:rsidRPr="00C84F5E">
        <w:rPr>
          <w:rFonts w:ascii="Arial" w:eastAsia="Times New Roman" w:hAnsi="Arial" w:cs="Arial"/>
          <w:b/>
          <w:bCs/>
          <w:color w:val="000000" w:themeColor="text1"/>
          <w:lang w:eastAsia="es-ES"/>
        </w:rPr>
        <w:t>Aceptar</w:t>
      </w:r>
      <w:r w:rsidRPr="00C84F5E">
        <w:rPr>
          <w:rFonts w:ascii="Arial" w:eastAsia="Times New Roman" w:hAnsi="Arial" w:cs="Arial"/>
          <w:color w:val="000000" w:themeColor="text1"/>
          <w:lang w:eastAsia="es-ES"/>
        </w:rPr>
        <w:t> y espera hasta que los datos se importen.</w:t>
      </w:r>
    </w:p>
    <w:p w:rsidR="004F5416" w:rsidRPr="00C84F5E" w:rsidRDefault="004F5416" w:rsidP="00551413">
      <w:pPr>
        <w:numPr>
          <w:ilvl w:val="0"/>
          <w:numId w:val="17"/>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Guarda los cambios y cierra el libro.</w:t>
      </w:r>
    </w:p>
    <w:p w:rsidR="004F5416" w:rsidRPr="00C84F5E" w:rsidRDefault="004F5416" w:rsidP="00551413">
      <w:pPr>
        <w:pStyle w:val="NormalWeb"/>
        <w:spacing w:before="0" w:beforeAutospacing="0" w:after="0" w:afterAutospacing="0" w:line="360" w:lineRule="auto"/>
        <w:ind w:left="-284" w:right="-204"/>
        <w:jc w:val="both"/>
        <w:rPr>
          <w:rFonts w:ascii="Arial" w:hAnsi="Arial" w:cs="Arial"/>
          <w:color w:val="000000" w:themeColor="text1"/>
          <w:sz w:val="22"/>
          <w:szCs w:val="22"/>
        </w:rPr>
      </w:pPr>
    </w:p>
    <w:p w:rsidR="004F5416" w:rsidRPr="00C84F5E" w:rsidRDefault="004F5416" w:rsidP="00551413">
      <w:pPr>
        <w:spacing w:after="0" w:line="360" w:lineRule="auto"/>
        <w:ind w:left="-284" w:right="-204"/>
        <w:jc w:val="center"/>
        <w:rPr>
          <w:rFonts w:ascii="Arial" w:hAnsi="Arial" w:cs="Arial"/>
          <w:color w:val="000000" w:themeColor="text1"/>
        </w:rPr>
      </w:pPr>
      <w:r w:rsidRPr="00C84F5E">
        <w:rPr>
          <w:rFonts w:ascii="Arial" w:hAnsi="Arial" w:cs="Arial"/>
          <w:noProof/>
          <w:color w:val="000000" w:themeColor="text1"/>
          <w:lang w:eastAsia="es-ES"/>
        </w:rPr>
        <w:drawing>
          <wp:inline distT="0" distB="0" distL="0" distR="0" wp14:anchorId="01465C81" wp14:editId="03576296">
            <wp:extent cx="3609975" cy="3152775"/>
            <wp:effectExtent l="19050" t="19050" r="28575" b="28575"/>
            <wp:docPr id="56" name="Imagen 56" descr="Exportar -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xportar - Guardar como"/>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09975" cy="3152775"/>
                    </a:xfrm>
                    <a:prstGeom prst="rect">
                      <a:avLst/>
                    </a:prstGeom>
                    <a:noFill/>
                    <a:ln>
                      <a:solidFill>
                        <a:schemeClr val="tx1"/>
                      </a:solidFill>
                    </a:ln>
                  </pic:spPr>
                </pic:pic>
              </a:graphicData>
            </a:graphic>
          </wp:inline>
        </w:drawing>
      </w:r>
    </w:p>
    <w:p w:rsidR="004F5416" w:rsidRPr="00C84F5E" w:rsidRDefault="004F5416" w:rsidP="00551413">
      <w:pPr>
        <w:spacing w:after="0" w:line="360" w:lineRule="auto"/>
        <w:ind w:left="-284" w:right="-204"/>
        <w:jc w:val="both"/>
        <w:rPr>
          <w:rFonts w:ascii="Arial" w:hAnsi="Arial" w:cs="Arial"/>
          <w:color w:val="000000" w:themeColor="text1"/>
        </w:rPr>
      </w:pPr>
    </w:p>
    <w:p w:rsidR="004F5416" w:rsidRPr="00C84F5E" w:rsidRDefault="004F5416" w:rsidP="00551413">
      <w:pPr>
        <w:pStyle w:val="Ttulo1"/>
        <w:spacing w:after="300" w:line="360" w:lineRule="auto"/>
        <w:ind w:left="-284" w:right="-204"/>
        <w:jc w:val="both"/>
        <w:rPr>
          <w:rFonts w:ascii="Arial" w:hAnsi="Arial" w:cs="Arial"/>
          <w:b w:val="0"/>
          <w:bCs/>
          <w:color w:val="000000" w:themeColor="text1"/>
          <w:sz w:val="22"/>
          <w:szCs w:val="22"/>
        </w:rPr>
      </w:pPr>
      <w:r w:rsidRPr="00C84F5E">
        <w:rPr>
          <w:rFonts w:ascii="Arial" w:hAnsi="Arial" w:cs="Arial"/>
          <w:b w:val="0"/>
          <w:color w:val="000000" w:themeColor="text1"/>
          <w:sz w:val="22"/>
          <w:szCs w:val="22"/>
        </w:rPr>
        <w:t>Ejercicios: Importar y exportar datos en Excel</w:t>
      </w:r>
    </w:p>
    <w:p w:rsidR="004F5416" w:rsidRPr="00C84F5E" w:rsidRDefault="004F5416" w:rsidP="00551413">
      <w:pPr>
        <w:pStyle w:val="Ttulo1"/>
        <w:spacing w:after="300" w:line="360" w:lineRule="auto"/>
        <w:ind w:left="-284" w:right="-204"/>
        <w:jc w:val="both"/>
        <w:rPr>
          <w:rFonts w:ascii="Arial" w:hAnsi="Arial" w:cs="Arial"/>
          <w:b w:val="0"/>
          <w:bCs/>
          <w:color w:val="000000" w:themeColor="text1"/>
          <w:sz w:val="22"/>
          <w:szCs w:val="22"/>
        </w:rPr>
      </w:pPr>
      <w:r w:rsidRPr="00C84F5E">
        <w:rPr>
          <w:rFonts w:ascii="Arial" w:hAnsi="Arial" w:cs="Arial"/>
          <w:color w:val="000000" w:themeColor="text1"/>
          <w:sz w:val="22"/>
          <w:szCs w:val="22"/>
        </w:rPr>
        <w:t>Si no tienes abierto Excel2010, ábrelo para realizar los ejercicios planteados a continuación.</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r w:rsidRPr="00C84F5E">
        <w:rPr>
          <w:rFonts w:ascii="Arial" w:hAnsi="Arial" w:cs="Arial"/>
          <w:bCs w:val="0"/>
          <w:color w:val="000000" w:themeColor="text1"/>
          <w:sz w:val="22"/>
          <w:szCs w:val="22"/>
        </w:rPr>
        <w:t>Ejercicio 1: Libros.</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p>
    <w:p w:rsidR="004F5416" w:rsidRPr="00C84F5E" w:rsidRDefault="004F5416" w:rsidP="00551413">
      <w:pPr>
        <w:numPr>
          <w:ilvl w:val="0"/>
          <w:numId w:val="18"/>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Abre un nuevo libro de trabajo.</w:t>
      </w:r>
    </w:p>
    <w:p w:rsidR="004F5416" w:rsidRPr="00C84F5E" w:rsidRDefault="004F5416" w:rsidP="00551413">
      <w:pPr>
        <w:numPr>
          <w:ilvl w:val="0"/>
          <w:numId w:val="18"/>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Importa con ayuda del asistente el archivo de texto</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libros.txt</w:t>
      </w:r>
      <w:r w:rsidRPr="00C84F5E">
        <w:rPr>
          <w:rStyle w:val="apple-converted-space"/>
          <w:rFonts w:ascii="Arial" w:hAnsi="Arial" w:cs="Arial"/>
          <w:color w:val="000000" w:themeColor="text1"/>
        </w:rPr>
        <w:t> </w:t>
      </w:r>
      <w:r w:rsidRPr="00C84F5E">
        <w:rPr>
          <w:rFonts w:ascii="Arial" w:hAnsi="Arial" w:cs="Arial"/>
          <w:color w:val="000000" w:themeColor="text1"/>
        </w:rPr>
        <w:t>de la carpeta</w:t>
      </w:r>
      <w:r w:rsidRPr="00C84F5E">
        <w:rPr>
          <w:rStyle w:val="apple-converted-space"/>
          <w:rFonts w:ascii="Arial" w:hAnsi="Arial" w:cs="Arial"/>
          <w:color w:val="000000" w:themeColor="text1"/>
        </w:rPr>
        <w:t> </w:t>
      </w:r>
      <w:r w:rsidRPr="00C84F5E">
        <w:rPr>
          <w:rStyle w:val="Textoennegrita"/>
          <w:rFonts w:ascii="Arial" w:hAnsi="Arial" w:cs="Arial"/>
          <w:color w:val="000000" w:themeColor="text1"/>
        </w:rPr>
        <w:t>ejercicios</w:t>
      </w:r>
      <w:r w:rsidRPr="00C84F5E">
        <w:rPr>
          <w:rStyle w:val="apple-converted-space"/>
          <w:rFonts w:ascii="Arial" w:hAnsi="Arial" w:cs="Arial"/>
          <w:color w:val="000000" w:themeColor="text1"/>
        </w:rPr>
        <w:t> </w:t>
      </w:r>
      <w:r w:rsidRPr="00C84F5E">
        <w:rPr>
          <w:rFonts w:ascii="Arial" w:hAnsi="Arial" w:cs="Arial"/>
          <w:color w:val="000000" w:themeColor="text1"/>
        </w:rPr>
        <w:t>de este curso.</w:t>
      </w:r>
    </w:p>
    <w:p w:rsidR="004F5416" w:rsidRPr="00C84F5E" w:rsidRDefault="004F5416" w:rsidP="00551413">
      <w:pPr>
        <w:numPr>
          <w:ilvl w:val="0"/>
          <w:numId w:val="18"/>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Guarda los cambios realizados con el nombre</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Libros</w:t>
      </w:r>
      <w:r w:rsidRPr="00C84F5E">
        <w:rPr>
          <w:rStyle w:val="apple-converted-space"/>
          <w:rFonts w:ascii="Arial" w:hAnsi="Arial" w:cs="Arial"/>
          <w:i/>
          <w:iCs/>
          <w:color w:val="000000" w:themeColor="text1"/>
        </w:rPr>
        <w:t> </w:t>
      </w:r>
      <w:r w:rsidRPr="00C84F5E">
        <w:rPr>
          <w:rFonts w:ascii="Arial" w:hAnsi="Arial" w:cs="Arial"/>
          <w:color w:val="000000" w:themeColor="text1"/>
        </w:rPr>
        <w:t>en la carpeta</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Mis documentos</w:t>
      </w:r>
      <w:r w:rsidRPr="00C84F5E">
        <w:rPr>
          <w:rStyle w:val="apple-converted-space"/>
          <w:rFonts w:ascii="Arial" w:hAnsi="Arial" w:cs="Arial"/>
          <w:color w:val="000000" w:themeColor="text1"/>
        </w:rPr>
        <w:t> </w:t>
      </w:r>
      <w:r w:rsidRPr="00C84F5E">
        <w:rPr>
          <w:rFonts w:ascii="Arial" w:hAnsi="Arial" w:cs="Arial"/>
          <w:color w:val="000000" w:themeColor="text1"/>
        </w:rPr>
        <w:t>del disco duro y cierra el documento.</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r w:rsidRPr="00C84F5E">
        <w:rPr>
          <w:rFonts w:ascii="Arial" w:hAnsi="Arial" w:cs="Arial"/>
          <w:bCs w:val="0"/>
          <w:color w:val="000000" w:themeColor="text1"/>
          <w:sz w:val="22"/>
          <w:szCs w:val="22"/>
        </w:rPr>
        <w:t>Ejercicio 2: Taller.</w:t>
      </w:r>
    </w:p>
    <w:p w:rsidR="004F5416" w:rsidRPr="00C84F5E" w:rsidRDefault="004F5416" w:rsidP="00551413">
      <w:pPr>
        <w:pStyle w:val="Ttulo2"/>
        <w:spacing w:line="360" w:lineRule="auto"/>
        <w:ind w:left="-284" w:right="-204"/>
        <w:jc w:val="both"/>
        <w:rPr>
          <w:rFonts w:ascii="Arial" w:hAnsi="Arial" w:cs="Arial"/>
          <w:b/>
          <w:bCs w:val="0"/>
          <w:color w:val="000000" w:themeColor="text1"/>
          <w:sz w:val="22"/>
          <w:szCs w:val="22"/>
        </w:rPr>
      </w:pPr>
    </w:p>
    <w:p w:rsidR="004F5416" w:rsidRPr="00C84F5E" w:rsidRDefault="004F5416" w:rsidP="00551413">
      <w:pPr>
        <w:numPr>
          <w:ilvl w:val="0"/>
          <w:numId w:val="19"/>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Abre un nuevo libro de trabajo.</w:t>
      </w:r>
    </w:p>
    <w:p w:rsidR="004F5416" w:rsidRPr="00C84F5E" w:rsidRDefault="004F5416" w:rsidP="00551413">
      <w:pPr>
        <w:numPr>
          <w:ilvl w:val="0"/>
          <w:numId w:val="19"/>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Importa los datos de la tabla que se encuentra en el archivo Word</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ejemplo_taller.docx</w:t>
      </w:r>
      <w:r w:rsidRPr="00C84F5E">
        <w:rPr>
          <w:rStyle w:val="apple-converted-space"/>
          <w:rFonts w:ascii="Arial" w:hAnsi="Arial" w:cs="Arial"/>
          <w:color w:val="000000" w:themeColor="text1"/>
        </w:rPr>
        <w:t> </w:t>
      </w:r>
      <w:r w:rsidRPr="00C84F5E">
        <w:rPr>
          <w:rFonts w:ascii="Arial" w:hAnsi="Arial" w:cs="Arial"/>
          <w:color w:val="000000" w:themeColor="text1"/>
        </w:rPr>
        <w:t>de la carpeta</w:t>
      </w:r>
      <w:r w:rsidRPr="00C84F5E">
        <w:rPr>
          <w:rStyle w:val="apple-converted-space"/>
          <w:rFonts w:ascii="Arial" w:hAnsi="Arial" w:cs="Arial"/>
          <w:color w:val="000000" w:themeColor="text1"/>
        </w:rPr>
        <w:t> </w:t>
      </w:r>
      <w:r w:rsidRPr="00C84F5E">
        <w:rPr>
          <w:rStyle w:val="Textoennegrita"/>
          <w:rFonts w:ascii="Arial" w:hAnsi="Arial" w:cs="Arial"/>
          <w:i/>
          <w:iCs/>
          <w:color w:val="000000" w:themeColor="text1"/>
        </w:rPr>
        <w:t>ejercicios</w:t>
      </w:r>
      <w:r w:rsidRPr="00C84F5E">
        <w:rPr>
          <w:rStyle w:val="apple-converted-space"/>
          <w:rFonts w:ascii="Arial" w:hAnsi="Arial" w:cs="Arial"/>
          <w:color w:val="000000" w:themeColor="text1"/>
        </w:rPr>
        <w:t> </w:t>
      </w:r>
      <w:r w:rsidRPr="00C84F5E">
        <w:rPr>
          <w:rFonts w:ascii="Arial" w:hAnsi="Arial" w:cs="Arial"/>
          <w:color w:val="000000" w:themeColor="text1"/>
        </w:rPr>
        <w:t>de este curso.</w:t>
      </w:r>
    </w:p>
    <w:p w:rsidR="004F5416" w:rsidRPr="00C84F5E" w:rsidRDefault="004F5416" w:rsidP="00551413">
      <w:pPr>
        <w:numPr>
          <w:ilvl w:val="0"/>
          <w:numId w:val="19"/>
        </w:numPr>
        <w:spacing w:after="150" w:line="360" w:lineRule="auto"/>
        <w:ind w:left="-284" w:right="-204"/>
        <w:jc w:val="both"/>
        <w:rPr>
          <w:rFonts w:ascii="Arial" w:hAnsi="Arial" w:cs="Arial"/>
          <w:color w:val="000000" w:themeColor="text1"/>
        </w:rPr>
      </w:pPr>
      <w:r w:rsidRPr="00C84F5E">
        <w:rPr>
          <w:rFonts w:ascii="Arial" w:hAnsi="Arial" w:cs="Arial"/>
          <w:color w:val="000000" w:themeColor="text1"/>
        </w:rPr>
        <w:t>Guarda los cambios realizados con el nombre</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Taller</w:t>
      </w:r>
      <w:r w:rsidRPr="00C84F5E">
        <w:rPr>
          <w:rStyle w:val="apple-converted-space"/>
          <w:rFonts w:ascii="Arial" w:hAnsi="Arial" w:cs="Arial"/>
          <w:i/>
          <w:iCs/>
          <w:color w:val="000000" w:themeColor="text1"/>
        </w:rPr>
        <w:t> </w:t>
      </w:r>
      <w:r w:rsidRPr="00C84F5E">
        <w:rPr>
          <w:rFonts w:ascii="Arial" w:hAnsi="Arial" w:cs="Arial"/>
          <w:color w:val="000000" w:themeColor="text1"/>
        </w:rPr>
        <w:t>en la carpeta</w:t>
      </w:r>
      <w:r w:rsidRPr="00C84F5E">
        <w:rPr>
          <w:rStyle w:val="apple-converted-space"/>
          <w:rFonts w:ascii="Arial" w:hAnsi="Arial" w:cs="Arial"/>
          <w:color w:val="000000" w:themeColor="text1"/>
        </w:rPr>
        <w:t> </w:t>
      </w:r>
      <w:r w:rsidRPr="00C84F5E">
        <w:rPr>
          <w:rStyle w:val="valores"/>
          <w:rFonts w:ascii="Arial" w:hAnsi="Arial" w:cs="Arial"/>
          <w:b/>
          <w:bCs/>
          <w:i/>
          <w:iCs/>
          <w:color w:val="000000" w:themeColor="text1"/>
        </w:rPr>
        <w:t>Mis documentos</w:t>
      </w:r>
      <w:r w:rsidRPr="00C84F5E">
        <w:rPr>
          <w:rStyle w:val="apple-converted-space"/>
          <w:rFonts w:ascii="Arial" w:hAnsi="Arial" w:cs="Arial"/>
          <w:color w:val="000000" w:themeColor="text1"/>
        </w:rPr>
        <w:t> </w:t>
      </w:r>
      <w:r w:rsidRPr="00C84F5E">
        <w:rPr>
          <w:rFonts w:ascii="Arial" w:hAnsi="Arial" w:cs="Arial"/>
          <w:color w:val="000000" w:themeColor="text1"/>
        </w:rPr>
        <w:t>del disco duro y cerrar el documento.</w:t>
      </w:r>
    </w:p>
    <w:p w:rsidR="004F5416" w:rsidRPr="00C84F5E" w:rsidRDefault="004F5416" w:rsidP="00551413">
      <w:pPr>
        <w:pStyle w:val="Ttulo1"/>
        <w:spacing w:line="360" w:lineRule="auto"/>
        <w:ind w:left="-284" w:right="-204"/>
        <w:jc w:val="both"/>
        <w:rPr>
          <w:rFonts w:ascii="Arial" w:hAnsi="Arial" w:cs="Arial"/>
          <w:bCs/>
          <w:color w:val="000000" w:themeColor="text1"/>
          <w:sz w:val="22"/>
          <w:szCs w:val="22"/>
          <w:u w:val="single"/>
        </w:rPr>
      </w:pPr>
      <w:r w:rsidRPr="00C84F5E">
        <w:rPr>
          <w:rFonts w:ascii="Arial" w:hAnsi="Arial" w:cs="Arial"/>
          <w:color w:val="000000" w:themeColor="text1"/>
          <w:sz w:val="22"/>
          <w:szCs w:val="22"/>
          <w:u w:val="single"/>
        </w:rPr>
        <w:t>Tablas de Excel (I)</w:t>
      </w:r>
    </w:p>
    <w:p w:rsidR="004F5416" w:rsidRPr="00C84F5E" w:rsidRDefault="004F5416" w:rsidP="00551413">
      <w:pPr>
        <w:pStyle w:val="Ttulo2"/>
        <w:spacing w:line="360" w:lineRule="auto"/>
        <w:ind w:left="-567" w:right="-629"/>
        <w:jc w:val="both"/>
        <w:rPr>
          <w:rFonts w:ascii="Arial" w:hAnsi="Arial" w:cs="Arial"/>
          <w:bCs w:val="0"/>
          <w:color w:val="000000" w:themeColor="text1"/>
          <w:sz w:val="22"/>
          <w:szCs w:val="22"/>
          <w:u w:val="single"/>
        </w:rPr>
      </w:pPr>
      <w:r w:rsidRPr="00C84F5E">
        <w:rPr>
          <w:rFonts w:ascii="Arial" w:hAnsi="Arial" w:cs="Arial"/>
          <w:bCs w:val="0"/>
          <w:color w:val="000000" w:themeColor="text1"/>
          <w:sz w:val="22"/>
          <w:szCs w:val="22"/>
          <w:u w:val="single"/>
        </w:rPr>
        <w:t>Introducción</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Una tabla en Excel es un conjunto de datos organizados en filas o registros, en la que la primera fila contiene las cabeceras de las columnas (los nombres de los campos), y las demás filas contienen los datos almacenados. Es como una tabla de base de datos, de hecho también se denominan listas de base de datos. Cada fila es un registro de entrada, por tanto podremos componer como máximo una lista con 255 campos y 65535 registros.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Las tablas son muy útiles porque además de almacenar información, incluyen una serie de operaciones que permiten analizar y administrar esos datos de forma muy cómoda.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Entre las operaciones más interesantes que podemos realizar con las listas tenemos: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Ordenar la los registros.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Filtrar el contenido de la tabla por algún criterio.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Utilizar fórmulas para la lista añadiendo algún tipo de filtrado.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Crear un resumen de los datos.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Aplicar formatos a todos los datos.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 versiones más antiguas de Excel, las tablas se denominaban</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Listas de datos</w:t>
      </w:r>
      <w:r w:rsidRPr="00C84F5E">
        <w:rPr>
          <w:rFonts w:ascii="Arial" w:hAnsi="Arial" w:cs="Arial"/>
          <w:color w:val="000000" w:themeColor="text1"/>
          <w:sz w:val="22"/>
          <w:szCs w:val="22"/>
        </w:rPr>
        <w:t>. Incluso es posible que en algunos cuadros de diálogo, se refiera a las tablas como listas.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p>
    <w:p w:rsidR="004F5416" w:rsidRPr="00D72610" w:rsidRDefault="004F5416" w:rsidP="00551413">
      <w:pPr>
        <w:pStyle w:val="Ttulo2"/>
        <w:spacing w:line="360" w:lineRule="auto"/>
        <w:ind w:left="-567" w:right="-204"/>
        <w:jc w:val="both"/>
        <w:rPr>
          <w:rFonts w:ascii="Arial" w:hAnsi="Arial" w:cs="Arial"/>
          <w:b/>
          <w:bCs w:val="0"/>
          <w:color w:val="000000" w:themeColor="text1"/>
          <w:sz w:val="22"/>
          <w:szCs w:val="22"/>
        </w:rPr>
      </w:pPr>
      <w:r w:rsidRPr="00D72610">
        <w:rPr>
          <w:rFonts w:ascii="Arial" w:hAnsi="Arial" w:cs="Arial"/>
          <w:b/>
          <w:bCs w:val="0"/>
          <w:color w:val="000000" w:themeColor="text1"/>
          <w:sz w:val="22"/>
          <w:szCs w:val="22"/>
        </w:rPr>
        <w:t>Crear una tabla</w:t>
      </w:r>
    </w:p>
    <w:p w:rsidR="004F5416" w:rsidRPr="00C84F5E" w:rsidRDefault="004F5416" w:rsidP="00551413">
      <w:pPr>
        <w:pStyle w:val="Ttulo2"/>
        <w:spacing w:line="360" w:lineRule="auto"/>
        <w:ind w:left="-567" w:right="-204"/>
        <w:jc w:val="both"/>
        <w:rPr>
          <w:rFonts w:ascii="Arial" w:hAnsi="Arial" w:cs="Arial"/>
          <w:bCs w:val="0"/>
          <w:color w:val="000000" w:themeColor="text1"/>
          <w:sz w:val="22"/>
          <w:szCs w:val="22"/>
        </w:rPr>
      </w:pPr>
      <w:r w:rsidRPr="00C84F5E">
        <w:rPr>
          <w:rFonts w:ascii="Arial" w:hAnsi="Arial" w:cs="Arial"/>
          <w:color w:val="000000" w:themeColor="text1"/>
          <w:sz w:val="22"/>
          <w:szCs w:val="22"/>
        </w:rPr>
        <w:t>Para crear una tabla tenemos que seguir los siguientes pasos:</w:t>
      </w:r>
    </w:p>
    <w:p w:rsidR="004F5416" w:rsidRPr="00C84F5E" w:rsidRDefault="004F5416" w:rsidP="00551413">
      <w:pPr>
        <w:pStyle w:val="NormalWeb"/>
        <w:spacing w:before="0" w:beforeAutospacing="0" w:after="0" w:afterAutospacing="0" w:line="360" w:lineRule="auto"/>
        <w:ind w:left="-567" w:right="-204"/>
        <w:jc w:val="both"/>
        <w:rPr>
          <w:rFonts w:ascii="Arial" w:hAnsi="Arial" w:cs="Arial"/>
          <w:color w:val="000000" w:themeColor="text1"/>
          <w:sz w:val="22"/>
          <w:szCs w:val="22"/>
        </w:rPr>
      </w:pPr>
      <w:r w:rsidRPr="00C84F5E">
        <w:rPr>
          <w:rFonts w:ascii="Arial" w:hAnsi="Arial" w:cs="Arial"/>
          <w:color w:val="000000" w:themeColor="text1"/>
          <w:sz w:val="22"/>
          <w:szCs w:val="22"/>
        </w:rPr>
        <w:t>- Seleccionar el rango de celdas (con datos o vacías) que queremos incluir en la lista.</w:t>
      </w:r>
    </w:p>
    <w:p w:rsidR="004F5416" w:rsidRPr="00C84F5E" w:rsidRDefault="004F5416" w:rsidP="00551413">
      <w:pPr>
        <w:pStyle w:val="NormalWeb"/>
        <w:spacing w:before="0" w:beforeAutospacing="0" w:after="0" w:afterAutospacing="0" w:line="360" w:lineRule="auto"/>
        <w:ind w:left="-567" w:right="-204"/>
        <w:jc w:val="both"/>
        <w:rPr>
          <w:rFonts w:ascii="Arial" w:hAnsi="Arial" w:cs="Arial"/>
          <w:color w:val="000000" w:themeColor="text1"/>
          <w:sz w:val="22"/>
          <w:szCs w:val="22"/>
        </w:rPr>
      </w:pPr>
      <w:r w:rsidRPr="00C84F5E">
        <w:rPr>
          <w:rFonts w:ascii="Arial" w:hAnsi="Arial" w:cs="Arial"/>
          <w:color w:val="000000" w:themeColor="text1"/>
          <w:sz w:val="22"/>
          <w:szCs w:val="22"/>
        </w:rPr>
        <w:t>- Seleccionar del</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Tabla</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la pestaña</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Insertar</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4A6DBDEE" wp14:editId="6F1C2397">
            <wp:extent cx="828675" cy="657225"/>
            <wp:effectExtent l="19050" t="19050" r="28575" b="28575"/>
            <wp:docPr id="60" name="Imagen 60" descr="Botón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otón Tabla"/>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426" w:right="-204"/>
        <w:jc w:val="both"/>
        <w:rPr>
          <w:rFonts w:ascii="Arial" w:hAnsi="Arial" w:cs="Arial"/>
          <w:color w:val="000000" w:themeColor="text1"/>
          <w:sz w:val="22"/>
          <w:szCs w:val="22"/>
        </w:rPr>
      </w:pPr>
      <w:r w:rsidRPr="00C84F5E">
        <w:rPr>
          <w:rFonts w:ascii="Arial" w:hAnsi="Arial" w:cs="Arial"/>
          <w:color w:val="000000" w:themeColor="text1"/>
          <w:sz w:val="22"/>
          <w:szCs w:val="22"/>
        </w:rPr>
        <w:t>Aparecerá a continuación el cuadro de diálogo</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 xml:space="preserve">Crear </w:t>
      </w:r>
      <w:proofErr w:type="gramStart"/>
      <w:r w:rsidRPr="00C84F5E">
        <w:rPr>
          <w:rStyle w:val="ventanas"/>
          <w:rFonts w:ascii="Arial" w:hAnsi="Arial" w:cs="Arial"/>
          <w:b/>
          <w:bCs/>
          <w:color w:val="000000" w:themeColor="text1"/>
          <w:sz w:val="22"/>
          <w:szCs w:val="22"/>
        </w:rPr>
        <w:t xml:space="preserve">tabla </w:t>
      </w:r>
      <w:r w:rsidRPr="00C84F5E">
        <w:rPr>
          <w:rFonts w:ascii="Arial" w:hAnsi="Arial" w:cs="Arial"/>
          <w:color w:val="000000" w:themeColor="text1"/>
          <w:sz w:val="22"/>
          <w:szCs w:val="22"/>
        </w:rPr>
        <w:t>.</w:t>
      </w:r>
      <w:proofErr w:type="gramEnd"/>
    </w:p>
    <w:p w:rsidR="004F5416" w:rsidRPr="00C84F5E" w:rsidRDefault="00D72610" w:rsidP="00551413">
      <w:pPr>
        <w:pStyle w:val="NormalWeb"/>
        <w:spacing w:before="0" w:beforeAutospacing="0" w:after="0" w:afterAutospacing="0" w:line="360" w:lineRule="auto"/>
        <w:ind w:left="-284" w:right="-204" w:firstLine="225"/>
        <w:jc w:val="both"/>
        <w:rPr>
          <w:rFonts w:ascii="Arial" w:hAnsi="Arial" w:cs="Arial"/>
          <w:color w:val="000000" w:themeColor="text1"/>
          <w:sz w:val="22"/>
          <w:szCs w:val="22"/>
        </w:rPr>
      </w:pPr>
      <w:r>
        <w:rPr>
          <w:rFonts w:ascii="Arial" w:hAnsi="Arial" w:cs="Arial"/>
          <w:color w:val="000000" w:themeColor="text1"/>
          <w:sz w:val="22"/>
          <w:szCs w:val="22"/>
        </w:rPr>
        <w:t xml:space="preserve">   </w:t>
      </w:r>
    </w:p>
    <w:p w:rsidR="004F5416" w:rsidRPr="00C84F5E" w:rsidRDefault="004F5416" w:rsidP="00551413">
      <w:pPr>
        <w:pStyle w:val="centrado"/>
        <w:spacing w:before="0" w:beforeAutospacing="0" w:after="0" w:afterAutospacing="0" w:line="360" w:lineRule="auto"/>
        <w:ind w:left="-284" w:right="-204"/>
        <w:jc w:val="both"/>
        <w:rPr>
          <w:rFonts w:ascii="Arial" w:hAnsi="Arial" w:cs="Arial"/>
          <w:color w:val="000000" w:themeColor="text1"/>
          <w:sz w:val="22"/>
          <w:szCs w:val="22"/>
        </w:rPr>
      </w:pPr>
      <w:r w:rsidRPr="00C84F5E">
        <w:rPr>
          <w:rFonts w:ascii="Arial" w:hAnsi="Arial" w:cs="Arial"/>
          <w:noProof/>
          <w:color w:val="000000" w:themeColor="text1"/>
          <w:sz w:val="22"/>
          <w:szCs w:val="22"/>
        </w:rPr>
        <w:drawing>
          <wp:anchor distT="0" distB="0" distL="114300" distR="114300" simplePos="0" relativeHeight="251734016" behindDoc="0" locked="0" layoutInCell="1" allowOverlap="1" wp14:anchorId="44982130" wp14:editId="1B3DFC71">
            <wp:simplePos x="895350" y="7381875"/>
            <wp:positionH relativeFrom="column">
              <wp:align>left</wp:align>
            </wp:positionH>
            <wp:positionV relativeFrom="paragraph">
              <wp:align>top</wp:align>
            </wp:positionV>
            <wp:extent cx="2228850" cy="1428750"/>
            <wp:effectExtent l="0" t="0" r="0" b="0"/>
            <wp:wrapSquare wrapText="bothSides"/>
            <wp:docPr id="59" name="Imagen 59" descr="Cuadro diálogo Cre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adro diálogo Crear tabla"/>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14:sizeRelV relativeFrom="margin">
              <wp14:pctHeight>0</wp14:pctHeight>
            </wp14:sizeRelV>
          </wp:anchor>
        </w:drawing>
      </w:r>
      <w:r w:rsidRPr="00C84F5E">
        <w:rPr>
          <w:rFonts w:ascii="Arial" w:hAnsi="Arial" w:cs="Arial"/>
          <w:color w:val="000000" w:themeColor="text1"/>
          <w:sz w:val="22"/>
          <w:szCs w:val="22"/>
        </w:rPr>
        <w:br w:type="textWrapping" w:clear="all"/>
      </w:r>
    </w:p>
    <w:p w:rsidR="004F5416" w:rsidRPr="00C84F5E" w:rsidRDefault="004F5416" w:rsidP="00551413">
      <w:pPr>
        <w:pStyle w:val="NormalWeb"/>
        <w:spacing w:before="0" w:beforeAutospacing="0" w:after="0" w:afterAutospacing="0" w:line="360" w:lineRule="auto"/>
        <w:ind w:left="-426" w:right="-204"/>
        <w:jc w:val="both"/>
        <w:rPr>
          <w:rFonts w:ascii="Arial" w:hAnsi="Arial" w:cs="Arial"/>
          <w:color w:val="000000" w:themeColor="text1"/>
          <w:sz w:val="22"/>
          <w:szCs w:val="22"/>
        </w:rPr>
      </w:pPr>
      <w:r w:rsidRPr="00C84F5E">
        <w:rPr>
          <w:rFonts w:ascii="Arial" w:hAnsi="Arial" w:cs="Arial"/>
          <w:color w:val="000000" w:themeColor="text1"/>
          <w:sz w:val="22"/>
          <w:szCs w:val="22"/>
        </w:rPr>
        <w:t>Si nos hemos saltado el paso de seleccionar previamente las celdas, lo podemos hacer ahora.</w:t>
      </w:r>
    </w:p>
    <w:p w:rsidR="004F5416" w:rsidRPr="00C84F5E" w:rsidRDefault="004F5416" w:rsidP="00551413">
      <w:pPr>
        <w:pStyle w:val="NormalWeb"/>
        <w:spacing w:before="0" w:beforeAutospacing="0" w:after="0" w:afterAutospacing="0" w:line="360" w:lineRule="auto"/>
        <w:ind w:left="-426" w:right="-204"/>
        <w:jc w:val="both"/>
        <w:rPr>
          <w:rFonts w:ascii="Arial" w:hAnsi="Arial" w:cs="Arial"/>
          <w:color w:val="000000" w:themeColor="text1"/>
          <w:sz w:val="22"/>
          <w:szCs w:val="22"/>
        </w:rPr>
      </w:pPr>
      <w:r w:rsidRPr="00C84F5E">
        <w:rPr>
          <w:rFonts w:ascii="Arial" w:hAnsi="Arial" w:cs="Arial"/>
          <w:color w:val="000000" w:themeColor="text1"/>
          <w:sz w:val="22"/>
          <w:szCs w:val="22"/>
        </w:rPr>
        <w:t>- Si en el rango seleccionado hemos incluido la fila de cabeceras (recomendado), activaremos la casilla de verificación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La lista tiene encabezados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426" w:right="-204"/>
        <w:jc w:val="both"/>
        <w:rPr>
          <w:rFonts w:ascii="Arial" w:hAnsi="Arial" w:cs="Arial"/>
          <w:color w:val="000000" w:themeColor="text1"/>
          <w:sz w:val="22"/>
          <w:szCs w:val="22"/>
        </w:rPr>
      </w:pPr>
      <w:r w:rsidRPr="00C84F5E">
        <w:rPr>
          <w:rFonts w:ascii="Arial" w:hAnsi="Arial" w:cs="Arial"/>
          <w:color w:val="000000" w:themeColor="text1"/>
          <w:sz w:val="22"/>
          <w:szCs w:val="22"/>
        </w:rPr>
        <w:t>- Al final hacer clic en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Aceptar</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jc w:val="both"/>
        <w:rPr>
          <w:rFonts w:ascii="Arial" w:hAnsi="Arial" w:cs="Arial"/>
          <w:color w:val="000000" w:themeColor="text1"/>
          <w:sz w:val="22"/>
          <w:szCs w:val="22"/>
        </w:rPr>
      </w:pPr>
      <w:r w:rsidRPr="00C84F5E">
        <w:rPr>
          <w:rFonts w:ascii="Arial" w:hAnsi="Arial" w:cs="Arial"/>
          <w:color w:val="000000" w:themeColor="text1"/>
          <w:sz w:val="22"/>
          <w:szCs w:val="22"/>
        </w:rPr>
        <w:t>Al cerrarse el cuadro de diálogo, podemos ver que en la banda de opciones aparece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Diseño</w:t>
      </w:r>
      <w:r w:rsidRPr="00C84F5E">
        <w:rPr>
          <w:rFonts w:ascii="Arial" w:hAnsi="Arial" w:cs="Arial"/>
          <w:color w:val="000000" w:themeColor="text1"/>
          <w:sz w:val="22"/>
          <w:szCs w:val="22"/>
        </w:rPr>
        <w:t>, correspondiente a las</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Herramientas de tabla</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46BECFCB" wp14:editId="213688C6">
            <wp:extent cx="5810250" cy="971550"/>
            <wp:effectExtent l="19050" t="19050" r="19050" b="19050"/>
            <wp:docPr id="58" name="Imagen 58" descr="http://www.aulaclic.es/excel2010/graficos/barra_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aulaclic.es/excel2010/graficos/barra_tablas.gif"/>
                    <pic:cNvPicPr>
                      <a:picLocks noChangeAspect="1" noChangeArrowheads="1"/>
                    </pic:cNvPicPr>
                  </pic:nvPicPr>
                  <pic:blipFill>
                    <a:blip r:embed="rId205">
                      <a:extLst>
                        <a:ext uri="{BEBA8EAE-BF5A-486C-A8C5-ECC9F3942E4B}">
                          <a14:imgProps xmlns:a14="http://schemas.microsoft.com/office/drawing/2010/main">
                            <a14:imgLayer r:embed="rId20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10250" cy="971550"/>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426" w:right="-204"/>
        <w:jc w:val="both"/>
        <w:rPr>
          <w:rFonts w:ascii="Arial" w:hAnsi="Arial" w:cs="Arial"/>
          <w:color w:val="000000" w:themeColor="text1"/>
          <w:sz w:val="22"/>
          <w:szCs w:val="22"/>
        </w:rPr>
      </w:pPr>
      <w:r w:rsidRPr="00C84F5E">
        <w:rPr>
          <w:rFonts w:ascii="Arial" w:hAnsi="Arial" w:cs="Arial"/>
          <w:color w:val="000000" w:themeColor="text1"/>
          <w:sz w:val="22"/>
          <w:szCs w:val="22"/>
        </w:rPr>
        <w:t>Y en la hoja de cálculo aparece en rango seleccionado con el formato propio de la tabla.</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4429C83B" wp14:editId="11F35109">
            <wp:extent cx="2638425" cy="1524000"/>
            <wp:effectExtent l="19050" t="19050" r="28575" b="19050"/>
            <wp:docPr id="57" name="Imagen 57" descr="http://www.aulaclic.es/excel2010/graficos/ejemplo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ulaclic.es/excel2010/graficos/ejemplo_tabla.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38425" cy="1524000"/>
                    </a:xfrm>
                    <a:prstGeom prst="rect">
                      <a:avLst/>
                    </a:prstGeom>
                    <a:noFill/>
                    <a:ln>
                      <a:solidFill>
                        <a:schemeClr val="tx1"/>
                      </a:solidFill>
                    </a:ln>
                  </pic:spPr>
                </pic:pic>
              </a:graphicData>
            </a:graphic>
          </wp:inline>
        </w:drawing>
      </w:r>
    </w:p>
    <w:p w:rsidR="004F5416" w:rsidRPr="008B58AF" w:rsidRDefault="004F5416" w:rsidP="00551413">
      <w:pPr>
        <w:pStyle w:val="Ttulo2"/>
        <w:spacing w:line="360" w:lineRule="auto"/>
        <w:ind w:left="-426" w:right="-487"/>
        <w:jc w:val="both"/>
        <w:rPr>
          <w:rFonts w:ascii="Arial" w:hAnsi="Arial" w:cs="Arial"/>
          <w:b/>
          <w:bCs w:val="0"/>
          <w:color w:val="000000" w:themeColor="text1"/>
          <w:sz w:val="22"/>
          <w:szCs w:val="22"/>
        </w:rPr>
      </w:pPr>
      <w:r w:rsidRPr="008B58AF">
        <w:rPr>
          <w:rFonts w:ascii="Arial" w:hAnsi="Arial" w:cs="Arial"/>
          <w:b/>
          <w:bCs w:val="0"/>
          <w:color w:val="000000" w:themeColor="text1"/>
          <w:sz w:val="22"/>
          <w:szCs w:val="22"/>
        </w:rPr>
        <w:t>Modificar los datos de una tabla</w:t>
      </w: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Para modificar o introducir nuevos datos en la tabla podemos teclear directamente los nuevos valores en ella, o bien podemos utilizar un formulario de datos. Esta segunda opción viene muy bien sobre todo si la lista es muy grande.</w:t>
      </w: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 xml:space="preserve">Veamos un ejemplo, tenemos la siguiente lista con información de nuestros </w:t>
      </w:r>
      <w:proofErr w:type="spellStart"/>
      <w:r w:rsidRPr="00C84F5E">
        <w:rPr>
          <w:rFonts w:ascii="Arial" w:hAnsi="Arial" w:cs="Arial"/>
          <w:color w:val="000000" w:themeColor="text1"/>
          <w:sz w:val="22"/>
          <w:szCs w:val="22"/>
        </w:rPr>
        <w:t>amig@s</w:t>
      </w:r>
      <w:proofErr w:type="spellEnd"/>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Un</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formulario de datos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es un cuadro de diálogo que permite al usuario escribir o mostrar con facilidad una fila entera de datos (un registro).</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3E787254" wp14:editId="2DC6D2DD">
            <wp:extent cx="5829300" cy="800100"/>
            <wp:effectExtent l="19050" t="19050" r="19050" b="19050"/>
            <wp:docPr id="71" name="Imagen 71" descr="ejemplo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jemplo lista"/>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29300" cy="800100"/>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204"/>
        <w:jc w:val="both"/>
        <w:rPr>
          <w:rFonts w:ascii="Arial" w:hAnsi="Arial" w:cs="Arial"/>
          <w:color w:val="000000" w:themeColor="text1"/>
          <w:sz w:val="22"/>
          <w:szCs w:val="22"/>
        </w:rPr>
      </w:pPr>
      <w:r w:rsidRPr="00C84F5E">
        <w:rPr>
          <w:rFonts w:ascii="Arial" w:hAnsi="Arial" w:cs="Arial"/>
          <w:color w:val="000000" w:themeColor="text1"/>
          <w:sz w:val="22"/>
          <w:szCs w:val="22"/>
        </w:rPr>
        <w:t>Para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abrir el formulario de datos</w:t>
      </w:r>
      <w:r w:rsidRPr="00C84F5E">
        <w:rPr>
          <w:rFonts w:ascii="Arial" w:hAnsi="Arial" w:cs="Arial"/>
          <w:color w:val="000000" w:themeColor="text1"/>
          <w:sz w:val="22"/>
          <w:szCs w:val="22"/>
        </w:rPr>
        <w:t>, tenemos que posicionarnos en la lista para que esté activa, y pulsar en el icono</w:t>
      </w:r>
      <w:r w:rsidRPr="00C84F5E">
        <w:rPr>
          <w:rStyle w:val="apple-converted-space"/>
          <w:rFonts w:ascii="Arial" w:hAnsi="Arial" w:cs="Arial"/>
          <w:color w:val="000000" w:themeColor="text1"/>
          <w:sz w:val="22"/>
          <w:szCs w:val="22"/>
        </w:rPr>
        <w:t> </w:t>
      </w:r>
      <w:proofErr w:type="gramStart"/>
      <w:r w:rsidRPr="00C84F5E">
        <w:rPr>
          <w:rStyle w:val="opciones"/>
          <w:rFonts w:ascii="Arial" w:hAnsi="Arial" w:cs="Arial"/>
          <w:b/>
          <w:bCs/>
          <w:color w:val="000000" w:themeColor="text1"/>
          <w:sz w:val="22"/>
          <w:szCs w:val="22"/>
        </w:rPr>
        <w:t>Formulario</w:t>
      </w:r>
      <w:r w:rsidRPr="00C84F5E">
        <w:rPr>
          <w:rStyle w:val="apple-converted-space"/>
          <w:rFonts w:ascii="Arial" w:hAnsi="Arial" w:cs="Arial"/>
          <w:color w:val="000000" w:themeColor="text1"/>
          <w:sz w:val="22"/>
          <w:szCs w:val="22"/>
        </w:rPr>
        <w:t> </w:t>
      </w:r>
      <w:proofErr w:type="gramEnd"/>
      <w:r w:rsidRPr="00C84F5E">
        <w:rPr>
          <w:rFonts w:ascii="Arial" w:hAnsi="Arial" w:cs="Arial"/>
          <w:noProof/>
          <w:color w:val="000000" w:themeColor="text1"/>
          <w:sz w:val="22"/>
          <w:szCs w:val="22"/>
        </w:rPr>
        <w:drawing>
          <wp:inline distT="0" distB="0" distL="0" distR="0" wp14:anchorId="3F9433AA" wp14:editId="338ED042">
            <wp:extent cx="142875" cy="123825"/>
            <wp:effectExtent l="0" t="0" r="9525" b="9525"/>
            <wp:docPr id="70" name="Imagen 70" descr="http://www.aulaclic.es/excel2010/graficos/icono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aulaclic.es/excel2010/graficos/icono_formulario.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08D8431B" wp14:editId="6B930F17">
            <wp:extent cx="2028825" cy="676275"/>
            <wp:effectExtent l="19050" t="19050" r="28575" b="28575"/>
            <wp:docPr id="69" name="Imagen 69" descr="http://www.aulaclic.es/excel2010/graficos/personalizar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ulaclic.es/excel2010/graficos/personalizar_formulario.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28825" cy="676275"/>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Como esta opción no está directamente disponible en la</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Cinta de opciones</w:t>
      </w:r>
      <w:r w:rsidRPr="00C84F5E">
        <w:rPr>
          <w:rFonts w:ascii="Arial" w:hAnsi="Arial" w:cs="Arial"/>
          <w:color w:val="000000" w:themeColor="text1"/>
          <w:sz w:val="22"/>
          <w:szCs w:val="22"/>
        </w:rPr>
        <w:t>, vamos a añadirla a la</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Barra de acceso rápido</w:t>
      </w:r>
      <w:r w:rsidRPr="00C84F5E">
        <w:rPr>
          <w:rFonts w:ascii="Arial" w:hAnsi="Arial" w:cs="Arial"/>
          <w:color w:val="000000" w:themeColor="text1"/>
          <w:sz w:val="22"/>
          <w:szCs w:val="22"/>
        </w:rPr>
        <w:t>. Pulsando el menú</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Archivo</w:t>
      </w:r>
      <w:r w:rsidRPr="00C84F5E">
        <w:rPr>
          <w:rFonts w:ascii="Arial" w:hAnsi="Arial" w:cs="Arial"/>
          <w:color w:val="000000" w:themeColor="text1"/>
          <w:sz w:val="22"/>
          <w:szCs w:val="22"/>
        </w:rPr>
        <w:t>&gt;</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Opciones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&gt;</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Personalizar Cinta</w:t>
      </w:r>
      <w:r w:rsidRPr="00C84F5E">
        <w:rPr>
          <w:rFonts w:ascii="Arial" w:hAnsi="Arial" w:cs="Arial"/>
          <w:color w:val="000000" w:themeColor="text1"/>
          <w:sz w:val="22"/>
          <w:szCs w:val="22"/>
        </w:rPr>
        <w:t>, y</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Agregar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el icono</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Formulario...</w:t>
      </w:r>
      <w:r w:rsidRPr="00C84F5E">
        <w:rPr>
          <w:rFonts w:ascii="Arial" w:hAnsi="Arial" w:cs="Arial"/>
          <w:color w:val="000000" w:themeColor="text1"/>
          <w:sz w:val="22"/>
          <w:szCs w:val="22"/>
        </w:rPr>
        <w:t>, en la sección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Comandos que no están en la cinta de opciones</w:t>
      </w:r>
      <w:r w:rsidRPr="00C84F5E">
        <w:rPr>
          <w:rFonts w:ascii="Arial" w:hAnsi="Arial" w:cs="Arial"/>
          <w:color w:val="000000" w:themeColor="text1"/>
          <w:sz w:val="22"/>
          <w:szCs w:val="22"/>
        </w:rPr>
        <w:t>.</w:t>
      </w:r>
    </w:p>
    <w:p w:rsidR="004F5416" w:rsidRPr="00C84F5E" w:rsidRDefault="004F5416" w:rsidP="008B58AF">
      <w:pPr>
        <w:pStyle w:val="NormalWeb"/>
        <w:spacing w:before="0" w:beforeAutospacing="0" w:after="0" w:afterAutospacing="0" w:line="360" w:lineRule="auto"/>
        <w:ind w:left="-567" w:right="-487" w:firstLine="225"/>
        <w:jc w:val="center"/>
        <w:rPr>
          <w:rFonts w:ascii="Arial" w:hAnsi="Arial" w:cs="Arial"/>
          <w:color w:val="000000" w:themeColor="text1"/>
        </w:rPr>
      </w:pPr>
      <w:r w:rsidRPr="00C84F5E">
        <w:rPr>
          <w:rFonts w:ascii="Arial" w:hAnsi="Arial" w:cs="Arial"/>
          <w:noProof/>
          <w:color w:val="000000" w:themeColor="text1"/>
        </w:rPr>
        <w:drawing>
          <wp:inline distT="0" distB="0" distL="0" distR="0" wp14:anchorId="03B6CC9C" wp14:editId="16D43BD7">
            <wp:extent cx="2952750" cy="2657475"/>
            <wp:effectExtent l="0" t="0" r="0" b="9525"/>
            <wp:docPr id="68" name="Imagen 68" descr="formulario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rmulario lista"/>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52750" cy="2657475"/>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Al crear el formulario, disponemos de siguientes botones: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Nuevo</w:t>
      </w:r>
      <w:r w:rsidRPr="00C84F5E">
        <w:rPr>
          <w:rFonts w:ascii="Arial" w:hAnsi="Arial" w:cs="Arial"/>
          <w:color w:val="000000" w:themeColor="text1"/>
          <w:sz w:val="22"/>
          <w:szCs w:val="22"/>
        </w:rPr>
        <w:t>: Sirve para introducir un nuevo registro.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Eliminar</w:t>
      </w:r>
      <w:r w:rsidRPr="00C84F5E">
        <w:rPr>
          <w:rFonts w:ascii="Arial" w:hAnsi="Arial" w:cs="Arial"/>
          <w:color w:val="000000" w:themeColor="text1"/>
          <w:sz w:val="22"/>
          <w:szCs w:val="22"/>
        </w:rPr>
        <w:t>: Eliminar el registro que está activo.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Restaurar</w:t>
      </w:r>
      <w:r w:rsidRPr="00C84F5E">
        <w:rPr>
          <w:rFonts w:ascii="Arial" w:hAnsi="Arial" w:cs="Arial"/>
          <w:color w:val="000000" w:themeColor="text1"/>
          <w:sz w:val="22"/>
          <w:szCs w:val="22"/>
        </w:rPr>
        <w:t>: Deshace los cambios efectuados.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Buscar anterior</w:t>
      </w:r>
      <w:r w:rsidRPr="00C84F5E">
        <w:rPr>
          <w:rFonts w:ascii="Arial" w:hAnsi="Arial" w:cs="Arial"/>
          <w:color w:val="000000" w:themeColor="text1"/>
          <w:sz w:val="22"/>
          <w:szCs w:val="22"/>
        </w:rPr>
        <w:t>: Se desplaza al registro anterior.</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Buscar siguiente</w:t>
      </w:r>
      <w:r w:rsidRPr="00C84F5E">
        <w:rPr>
          <w:rFonts w:ascii="Arial" w:hAnsi="Arial" w:cs="Arial"/>
          <w:color w:val="000000" w:themeColor="text1"/>
          <w:sz w:val="22"/>
          <w:szCs w:val="22"/>
        </w:rPr>
        <w:t>: Se desplaza al siguiente registro.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Criterios</w:t>
      </w:r>
      <w:r w:rsidRPr="00C84F5E">
        <w:rPr>
          <w:rFonts w:ascii="Arial" w:hAnsi="Arial" w:cs="Arial"/>
          <w:color w:val="000000" w:themeColor="text1"/>
          <w:sz w:val="22"/>
          <w:szCs w:val="22"/>
        </w:rPr>
        <w:t>: Sirve para aplicar un filtro de búsqueda.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Cerrar</w:t>
      </w:r>
      <w:r w:rsidRPr="00C84F5E">
        <w:rPr>
          <w:rFonts w:ascii="Arial" w:hAnsi="Arial" w:cs="Arial"/>
          <w:color w:val="000000" w:themeColor="text1"/>
          <w:sz w:val="22"/>
          <w:szCs w:val="22"/>
        </w:rPr>
        <w:t>: Cierra el formulario.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cambiar los datos de un registro</w:t>
      </w:r>
      <w:r w:rsidRPr="00C84F5E">
        <w:rPr>
          <w:rFonts w:ascii="Arial" w:hAnsi="Arial" w:cs="Arial"/>
          <w:color w:val="000000" w:themeColor="text1"/>
          <w:sz w:val="22"/>
          <w:szCs w:val="22"/>
        </w:rPr>
        <w:t>, primero nos posicionamos sobre el registro, luego rectificamos los datos que queramos (para desplazarnos por los campos podemos utilizar las teclas de tabulación), si nos hemos equivocado y no queremos guardar los cambios hacemos clic en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Restaurar</w:t>
      </w:r>
      <w:r w:rsidRPr="00C84F5E">
        <w:rPr>
          <w:rFonts w:ascii="Arial" w:hAnsi="Arial" w:cs="Arial"/>
          <w:color w:val="000000" w:themeColor="text1"/>
          <w:sz w:val="22"/>
          <w:szCs w:val="22"/>
        </w:rPr>
        <w:t>, si queremos guardar los cambios pulsamos la tecla</w:t>
      </w:r>
      <w:r w:rsidRPr="00C84F5E">
        <w:rPr>
          <w:rStyle w:val="apple-converted-space"/>
          <w:rFonts w:ascii="Arial" w:hAnsi="Arial" w:cs="Arial"/>
          <w:color w:val="000000" w:themeColor="text1"/>
          <w:sz w:val="22"/>
          <w:szCs w:val="22"/>
        </w:rPr>
        <w:t> </w:t>
      </w:r>
      <w:proofErr w:type="spellStart"/>
      <w:r w:rsidRPr="00C84F5E">
        <w:rPr>
          <w:rStyle w:val="opciones"/>
          <w:rFonts w:ascii="Arial" w:hAnsi="Arial" w:cs="Arial"/>
          <w:b/>
          <w:bCs/>
          <w:color w:val="000000" w:themeColor="text1"/>
          <w:sz w:val="22"/>
          <w:szCs w:val="22"/>
        </w:rPr>
        <w:t>Intro</w:t>
      </w:r>
      <w:proofErr w:type="spellEnd"/>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crear un nuevo registro</w:t>
      </w:r>
      <w:r w:rsidRPr="00C84F5E">
        <w:rPr>
          <w:rFonts w:ascii="Arial" w:hAnsi="Arial" w:cs="Arial"/>
          <w:color w:val="000000" w:themeColor="text1"/>
          <w:sz w:val="22"/>
          <w:szCs w:val="22"/>
        </w:rPr>
        <w:t>, hacemos clic en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Nuevo</w:t>
      </w:r>
      <w:r w:rsidRPr="00C84F5E">
        <w:rPr>
          <w:rFonts w:ascii="Arial" w:hAnsi="Arial" w:cs="Arial"/>
          <w:color w:val="000000" w:themeColor="text1"/>
          <w:sz w:val="22"/>
          <w:szCs w:val="22"/>
        </w:rPr>
        <w:t>, Excel se posicionará en un registro vacío, sólo nos quedará rellenarlo y pulsar</w:t>
      </w:r>
      <w:r w:rsidRPr="00C84F5E">
        <w:rPr>
          <w:rStyle w:val="apple-converted-space"/>
          <w:rFonts w:ascii="Arial" w:hAnsi="Arial" w:cs="Arial"/>
          <w:color w:val="000000" w:themeColor="text1"/>
          <w:sz w:val="22"/>
          <w:szCs w:val="22"/>
        </w:rPr>
        <w:t> </w:t>
      </w:r>
      <w:proofErr w:type="spellStart"/>
      <w:r w:rsidRPr="00C84F5E">
        <w:rPr>
          <w:rStyle w:val="TecladoHTML"/>
          <w:rFonts w:ascii="Arial" w:hAnsi="Arial" w:cs="Arial"/>
          <w:color w:val="000000" w:themeColor="text1"/>
          <w:sz w:val="22"/>
          <w:szCs w:val="22"/>
        </w:rPr>
        <w:t>Intro</w:t>
      </w:r>
      <w:proofErr w:type="spellEnd"/>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o</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Restaurar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para aceptar o cancelar respectivamente.</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Después de aceptar Excel se posiciona en un nuevo registro en blanco por si queremos insertar varios registros, una vez agregados los registros, hacer clic en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Cerrar</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buscar un registro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posicionarnos en él podemos utilizar los botones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Buscar anterior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Buscar siguiente</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o ir directamente a un registro concreto introduciendo un criterio de búsqueda. Pulsamos en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Criterios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 xml:space="preserve">con lo cual pasamos al formulario para introducir el criterio de búsqueda, es similar al formulario de datos pero encima de la columna de botones aparece la palabra </w:t>
      </w:r>
      <w:r w:rsidRPr="00C84F5E">
        <w:rPr>
          <w:rStyle w:val="opciones"/>
          <w:rFonts w:ascii="Arial" w:hAnsi="Arial" w:cs="Arial"/>
          <w:b/>
          <w:bCs/>
          <w:color w:val="000000" w:themeColor="text1"/>
          <w:sz w:val="22"/>
          <w:szCs w:val="22"/>
        </w:rPr>
        <w:t>Criterios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Por ejemplo, si buscamos un registro con el valor</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Ana</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el campo</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Nombre</w:t>
      </w:r>
      <w:r w:rsidRPr="00C84F5E">
        <w:rPr>
          <w:rFonts w:ascii="Arial" w:hAnsi="Arial" w:cs="Arial"/>
          <w:color w:val="000000" w:themeColor="text1"/>
          <w:sz w:val="22"/>
          <w:szCs w:val="22"/>
        </w:rPr>
        <w:t>, escribimos</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Ana</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Nombre</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pulsamos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Buscar Siguiente</w:t>
      </w:r>
      <w:r w:rsidRPr="00C84F5E">
        <w:rPr>
          <w:rFonts w:ascii="Arial" w:hAnsi="Arial" w:cs="Arial"/>
          <w:color w:val="000000" w:themeColor="text1"/>
          <w:sz w:val="22"/>
          <w:szCs w:val="22"/>
        </w:rPr>
        <w:t>, Excel vuelve al formulario de datos y nos posiciona en el registro de nombre</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Ana</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jc w:val="both"/>
        <w:rPr>
          <w:rFonts w:ascii="Arial" w:hAnsi="Arial" w:cs="Arial"/>
          <w:color w:val="000000" w:themeColor="text1"/>
          <w:sz w:val="22"/>
          <w:szCs w:val="22"/>
        </w:rPr>
      </w:pPr>
    </w:p>
    <w:p w:rsidR="004F5416" w:rsidRPr="008B58AF" w:rsidRDefault="004F5416" w:rsidP="008B58AF">
      <w:pPr>
        <w:pStyle w:val="Ttulo2"/>
        <w:spacing w:line="360" w:lineRule="auto"/>
        <w:ind w:left="-709" w:right="-204"/>
        <w:jc w:val="both"/>
        <w:rPr>
          <w:rFonts w:ascii="Arial" w:hAnsi="Arial" w:cs="Arial"/>
          <w:b/>
          <w:bCs w:val="0"/>
          <w:color w:val="000000" w:themeColor="text1"/>
          <w:sz w:val="22"/>
          <w:szCs w:val="22"/>
        </w:rPr>
      </w:pPr>
      <w:r w:rsidRPr="00C84F5E">
        <w:rPr>
          <w:rFonts w:ascii="Arial" w:hAnsi="Arial" w:cs="Arial"/>
          <w:bCs w:val="0"/>
          <w:color w:val="000000" w:themeColor="text1"/>
          <w:sz w:val="22"/>
          <w:szCs w:val="22"/>
        </w:rPr>
        <w:t xml:space="preserve"> </w:t>
      </w:r>
      <w:r w:rsidRPr="008B58AF">
        <w:rPr>
          <w:rFonts w:ascii="Arial" w:hAnsi="Arial" w:cs="Arial"/>
          <w:b/>
          <w:bCs w:val="0"/>
          <w:color w:val="000000" w:themeColor="text1"/>
          <w:sz w:val="22"/>
          <w:szCs w:val="22"/>
        </w:rPr>
        <w:t>Modificar la estructura de la tabla</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67085F4D" wp14:editId="473CEFA7">
            <wp:extent cx="1666875" cy="828675"/>
            <wp:effectExtent l="19050" t="19050" r="28575" b="28575"/>
            <wp:docPr id="67" name="Imagen 67" descr="Cambiar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mbiar tamaño"/>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Pulsando en el icono</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Cambiar tamaño de la tabla</w:t>
      </w:r>
      <w:r w:rsidRPr="00C84F5E">
        <w:rPr>
          <w:rFonts w:ascii="Arial" w:hAnsi="Arial" w:cs="Arial"/>
          <w:color w:val="000000" w:themeColor="text1"/>
          <w:sz w:val="22"/>
          <w:szCs w:val="22"/>
        </w:rPr>
        <w:t>, podemos seleccionar un nuevo rango de datos. Pero si la tabla contiene encabezados, estos deben permanecer en la misma posición, así que sólo podremos aumentar y disminuir filas.</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Podemos modificar directamente el rango de filas y columnas, estirando o encogiendo la tabla desde su esquina inferior derecha.</w:t>
      </w:r>
      <w:r w:rsidRPr="00C84F5E">
        <w:rPr>
          <w:rStyle w:val="apple-converted-space"/>
          <w:rFonts w:ascii="Arial" w:hAnsi="Arial" w:cs="Arial"/>
          <w:color w:val="000000" w:themeColor="text1"/>
          <w:sz w:val="22"/>
          <w:szCs w:val="22"/>
        </w:rPr>
        <w:t> </w:t>
      </w:r>
      <w:r w:rsidRPr="00C84F5E">
        <w:rPr>
          <w:rFonts w:ascii="Arial" w:hAnsi="Arial" w:cs="Arial"/>
          <w:noProof/>
          <w:color w:val="000000" w:themeColor="text1"/>
          <w:sz w:val="22"/>
          <w:szCs w:val="22"/>
        </w:rPr>
        <w:drawing>
          <wp:inline distT="0" distB="0" distL="0" distR="0" wp14:anchorId="07C2BBFA" wp14:editId="54B22549">
            <wp:extent cx="466725" cy="381000"/>
            <wp:effectExtent l="19050" t="19050" r="28575" b="19050"/>
            <wp:docPr id="66" name="Imagen 66" descr="http://www.aulaclic.es/excel2010/graficos/tabla_esqu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ulaclic.es/excel2010/graficos/tabla_esquina.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Cuando necesitemos añadir una fila al final de la tabla para continuar introduciendo datos, sólo tendremos que pulsar la tecla</w:t>
      </w:r>
      <w:r w:rsidRPr="00C84F5E">
        <w:rPr>
          <w:rStyle w:val="apple-converted-space"/>
          <w:rFonts w:ascii="Arial" w:hAnsi="Arial" w:cs="Arial"/>
          <w:color w:val="000000" w:themeColor="text1"/>
          <w:sz w:val="22"/>
          <w:szCs w:val="22"/>
        </w:rPr>
        <w:t> </w:t>
      </w:r>
      <w:r w:rsidRPr="00C84F5E">
        <w:rPr>
          <w:rStyle w:val="TecladoHTML"/>
          <w:rFonts w:ascii="Arial" w:hAnsi="Arial" w:cs="Arial"/>
          <w:color w:val="000000" w:themeColor="text1"/>
          <w:sz w:val="22"/>
          <w:szCs w:val="22"/>
        </w:rPr>
        <w:t>TAB</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desde la última celda y aparecerá una fila nueva.</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Si necesitamos insertar filas y columnas entre las filas existentes de la tabla, podemos hacerlo desde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Insertar</w:t>
      </w:r>
      <w:r w:rsidRPr="00C84F5E">
        <w:rPr>
          <w:rFonts w:ascii="Arial" w:hAnsi="Arial" w:cs="Arial"/>
          <w:color w:val="000000" w:themeColor="text1"/>
          <w:sz w:val="22"/>
          <w:szCs w:val="22"/>
        </w:rPr>
        <w:t>, en la pestaña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Inicio</w:t>
      </w:r>
      <w:r w:rsidRPr="00C84F5E">
        <w:rPr>
          <w:rFonts w:ascii="Arial" w:hAnsi="Arial" w:cs="Arial"/>
          <w:color w:val="000000" w:themeColor="text1"/>
          <w:sz w:val="22"/>
          <w:szCs w:val="22"/>
        </w:rPr>
        <w:t>. También desde el menú contextual de la tabla.</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514D3597" wp14:editId="1A0DB40E">
            <wp:extent cx="2552700" cy="2247900"/>
            <wp:effectExtent l="19050" t="19050" r="19050" b="19050"/>
            <wp:docPr id="65" name="Imagen 65" descr="Insertar elementos en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nsertar elementos en tabla"/>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52700" cy="2247900"/>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 eliminar filas o columnas, deberemos posicionarnos sobre una celda, y elegiremos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Filas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o</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Columnas de la tabla</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Eliminar</w:t>
      </w:r>
      <w:r w:rsidRPr="00C84F5E">
        <w:rPr>
          <w:rFonts w:ascii="Arial" w:hAnsi="Arial" w:cs="Arial"/>
          <w:color w:val="000000" w:themeColor="text1"/>
          <w:sz w:val="22"/>
          <w:szCs w:val="22"/>
        </w:rPr>
        <w:t>, disponible en la pestaña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Inicio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 en el menú contextual de la tabla.</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1AC13A88" wp14:editId="01EF24CA">
            <wp:extent cx="1885950" cy="2038350"/>
            <wp:effectExtent l="19050" t="19050" r="19050" b="19050"/>
            <wp:docPr id="64" name="Imagen 64" descr="Eliminar elementos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liminar elementos tabla"/>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85950" cy="2038350"/>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Seleccionando una celda, fila o columna, y pulsando la tecla</w:t>
      </w:r>
      <w:r w:rsidRPr="00C84F5E">
        <w:rPr>
          <w:rStyle w:val="apple-converted-space"/>
          <w:rFonts w:ascii="Arial" w:hAnsi="Arial" w:cs="Arial"/>
          <w:color w:val="000000" w:themeColor="text1"/>
          <w:sz w:val="22"/>
          <w:szCs w:val="22"/>
        </w:rPr>
        <w:t> </w:t>
      </w:r>
      <w:r w:rsidRPr="00C84F5E">
        <w:rPr>
          <w:rStyle w:val="TecladoHTML"/>
          <w:rFonts w:ascii="Arial" w:hAnsi="Arial" w:cs="Arial"/>
          <w:color w:val="000000" w:themeColor="text1"/>
          <w:sz w:val="22"/>
          <w:szCs w:val="22"/>
        </w:rPr>
        <w:t>SUPR</w:t>
      </w:r>
      <w:r w:rsidRPr="00C84F5E">
        <w:rPr>
          <w:rFonts w:ascii="Arial" w:hAnsi="Arial" w:cs="Arial"/>
          <w:color w:val="000000" w:themeColor="text1"/>
          <w:sz w:val="22"/>
          <w:szCs w:val="22"/>
        </w:rPr>
        <w:t>, eliminamos los datos seleccionados, pero no la estructura de la tabla.</w:t>
      </w: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Para eliminar la tabla completa, seleccionamos toda la tabla y pulsamos</w:t>
      </w:r>
      <w:r w:rsidRPr="00C84F5E">
        <w:rPr>
          <w:rStyle w:val="apple-converted-space"/>
          <w:rFonts w:ascii="Arial" w:hAnsi="Arial" w:cs="Arial"/>
          <w:color w:val="000000" w:themeColor="text1"/>
          <w:sz w:val="22"/>
          <w:szCs w:val="22"/>
        </w:rPr>
        <w:t> </w:t>
      </w:r>
      <w:r w:rsidRPr="00C84F5E">
        <w:rPr>
          <w:rStyle w:val="TecladoHTML"/>
          <w:rFonts w:ascii="Arial" w:hAnsi="Arial" w:cs="Arial"/>
          <w:color w:val="000000" w:themeColor="text1"/>
          <w:sz w:val="22"/>
          <w:szCs w:val="22"/>
        </w:rPr>
        <w:t>SUPR</w:t>
      </w:r>
      <w:r w:rsidRPr="00C84F5E">
        <w:rPr>
          <w:rFonts w:ascii="Arial" w:hAnsi="Arial" w:cs="Arial"/>
          <w:color w:val="000000" w:themeColor="text1"/>
          <w:sz w:val="22"/>
          <w:szCs w:val="22"/>
        </w:rPr>
        <w:t>. Si deseamos eliminar la estructura de la tabla, pero conservar los datos en la hoja, entonces pulsamos</w:t>
      </w:r>
      <w:r w:rsidRPr="00C84F5E">
        <w:rPr>
          <w:rStyle w:val="apple-converted-space"/>
          <w:rFonts w:ascii="Arial" w:hAnsi="Arial" w:cs="Arial"/>
          <w:color w:val="000000" w:themeColor="text1"/>
          <w:sz w:val="22"/>
          <w:szCs w:val="22"/>
        </w:rPr>
        <w:t> </w:t>
      </w:r>
      <w:r w:rsidRPr="00C84F5E">
        <w:rPr>
          <w:rFonts w:ascii="Arial" w:hAnsi="Arial" w:cs="Arial"/>
          <w:noProof/>
          <w:color w:val="000000" w:themeColor="text1"/>
          <w:sz w:val="22"/>
          <w:szCs w:val="22"/>
        </w:rPr>
        <w:drawing>
          <wp:inline distT="0" distB="0" distL="0" distR="0" wp14:anchorId="4E630165" wp14:editId="47395962">
            <wp:extent cx="1171575" cy="209550"/>
            <wp:effectExtent l="19050" t="19050" r="28575" b="19050"/>
            <wp:docPr id="63" name="Imagen 63" descr="http://www.aulaclic.es/excel2010/graficos/boton_convertir_ra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ulaclic.es/excel2010/graficos/boton_convertir_rango.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solidFill>
                        <a:schemeClr val="tx1"/>
                      </a:solidFill>
                    </a:ln>
                  </pic:spPr>
                </pic:pic>
              </a:graphicData>
            </a:graphic>
          </wp:inline>
        </w:drawing>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la pestaña de</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Diseño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de la tabla.</w:t>
      </w:r>
    </w:p>
    <w:p w:rsidR="004F5416" w:rsidRPr="00C84F5E" w:rsidRDefault="004F5416" w:rsidP="00551413">
      <w:pPr>
        <w:pStyle w:val="Ttulo1"/>
        <w:spacing w:line="360" w:lineRule="auto"/>
        <w:ind w:left="-426" w:right="-487"/>
        <w:jc w:val="both"/>
        <w:rPr>
          <w:rFonts w:ascii="Arial" w:hAnsi="Arial" w:cs="Arial"/>
          <w:b w:val="0"/>
          <w:bCs/>
          <w:color w:val="000000" w:themeColor="text1"/>
          <w:sz w:val="22"/>
          <w:szCs w:val="22"/>
        </w:rPr>
      </w:pPr>
    </w:p>
    <w:p w:rsidR="004F5416" w:rsidRPr="00C84F5E" w:rsidRDefault="004F5416" w:rsidP="00551413">
      <w:pPr>
        <w:pStyle w:val="Ttulo2"/>
        <w:spacing w:line="360" w:lineRule="auto"/>
        <w:ind w:left="-426" w:right="-487"/>
        <w:jc w:val="both"/>
        <w:rPr>
          <w:rFonts w:ascii="Arial" w:hAnsi="Arial" w:cs="Arial"/>
          <w:b/>
          <w:bCs w:val="0"/>
          <w:color w:val="000000" w:themeColor="text1"/>
          <w:sz w:val="22"/>
          <w:szCs w:val="22"/>
        </w:rPr>
      </w:pPr>
    </w:p>
    <w:p w:rsidR="004F5416" w:rsidRPr="00C84F5E" w:rsidRDefault="004F5416" w:rsidP="00551413">
      <w:pPr>
        <w:pStyle w:val="Ttulo2"/>
        <w:spacing w:line="360" w:lineRule="auto"/>
        <w:ind w:left="-426" w:right="-487"/>
        <w:jc w:val="both"/>
        <w:rPr>
          <w:rFonts w:ascii="Arial" w:hAnsi="Arial" w:cs="Arial"/>
          <w:bCs w:val="0"/>
          <w:color w:val="000000" w:themeColor="text1"/>
          <w:sz w:val="22"/>
          <w:szCs w:val="22"/>
        </w:rPr>
      </w:pPr>
      <w:r w:rsidRPr="00C84F5E">
        <w:rPr>
          <w:rFonts w:ascii="Arial" w:hAnsi="Arial" w:cs="Arial"/>
          <w:bCs w:val="0"/>
          <w:color w:val="000000" w:themeColor="text1"/>
          <w:sz w:val="22"/>
          <w:szCs w:val="22"/>
        </w:rPr>
        <w:t>Estilo de la tabla</w:t>
      </w: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p>
    <w:p w:rsidR="004F5416" w:rsidRPr="00C84F5E" w:rsidRDefault="004F5416" w:rsidP="00551413">
      <w:pPr>
        <w:pStyle w:val="NormalWeb"/>
        <w:spacing w:before="0" w:beforeAutospacing="0" w:after="0" w:afterAutospacing="0" w:line="360" w:lineRule="auto"/>
        <w:ind w:left="-426" w:right="-487"/>
        <w:jc w:val="both"/>
        <w:rPr>
          <w:rFonts w:ascii="Arial" w:hAnsi="Arial" w:cs="Arial"/>
          <w:color w:val="000000" w:themeColor="text1"/>
          <w:sz w:val="22"/>
          <w:szCs w:val="22"/>
        </w:rPr>
      </w:pPr>
      <w:r w:rsidRPr="00C84F5E">
        <w:rPr>
          <w:rFonts w:ascii="Arial" w:hAnsi="Arial" w:cs="Arial"/>
          <w:color w:val="000000" w:themeColor="text1"/>
          <w:sz w:val="22"/>
          <w:szCs w:val="22"/>
        </w:rPr>
        <w:t>Una forma fácil de dar una combinación de colores a la tabla que resulte elegante, es escogiendo uno de los estilos predefinidos, disponibles en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Diseño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de la tabla.</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7E26DF56" wp14:editId="3452E52C">
            <wp:extent cx="2266950" cy="1047750"/>
            <wp:effectExtent l="0" t="0" r="0" b="0"/>
            <wp:docPr id="92" name="Imagen 92" descr="Estilos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stilos de tabl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66950" cy="1047750"/>
                    </a:xfrm>
                    <a:prstGeom prst="rect">
                      <a:avLst/>
                    </a:prstGeom>
                    <a:noFill/>
                    <a:ln>
                      <a:noFill/>
                    </a:ln>
                  </pic:spPr>
                </pic:pic>
              </a:graphicData>
            </a:graphic>
          </wp:inline>
        </w:drawing>
      </w:r>
    </w:p>
    <w:p w:rsidR="004F5416" w:rsidRPr="00C84F5E" w:rsidRDefault="004F5416" w:rsidP="00551413">
      <w:pPr>
        <w:spacing w:after="0" w:line="360" w:lineRule="auto"/>
        <w:ind w:left="-284" w:right="-204"/>
        <w:jc w:val="center"/>
        <w:rPr>
          <w:rFonts w:ascii="Arial" w:hAnsi="Arial" w:cs="Arial"/>
          <w:color w:val="000000" w:themeColor="text1"/>
        </w:rPr>
      </w:pPr>
      <w:r w:rsidRPr="00C84F5E">
        <w:rPr>
          <w:rFonts w:ascii="Arial" w:hAnsi="Arial" w:cs="Arial"/>
          <w:noProof/>
          <w:color w:val="000000" w:themeColor="text1"/>
          <w:lang w:eastAsia="es-ES"/>
        </w:rPr>
        <w:drawing>
          <wp:inline distT="0" distB="0" distL="0" distR="0" wp14:anchorId="6B2E976F" wp14:editId="75745DFB">
            <wp:extent cx="2590800" cy="819150"/>
            <wp:effectExtent l="0" t="0" r="0" b="0"/>
            <wp:docPr id="91" name="Imagen 91" descr="http://www.aulaclic.es/excel2010/graficos/opciones_estilo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ulaclic.es/excel2010/graficos/opciones_estilo_tabla.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90800" cy="819150"/>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Opciones de estilo de la tabla</w:t>
      </w:r>
      <w:r w:rsidRPr="00C84F5E">
        <w:rPr>
          <w:rFonts w:ascii="Arial" w:hAnsi="Arial" w:cs="Arial"/>
          <w:color w:val="000000" w:themeColor="text1"/>
          <w:sz w:val="22"/>
          <w:szCs w:val="22"/>
        </w:rPr>
        <w:t>, podemos marcar o desmarcar otros aspectos, como que las columnas o filas aparezcan remarcadas con bandas, o se muestre un resaltado especial en la primera o última columna.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Las bandas y resaltados dependerán del estilo de la tabla.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Por lo demás, a cada celda se le podrán aplicar los colores de fuente y fondo, fondo condicional, etc. que a cualquier celda de la hoja de cálculo.</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0C464C50" wp14:editId="7FEA62B7">
            <wp:extent cx="3876675" cy="962025"/>
            <wp:effectExtent l="19050" t="19050" r="28575" b="28575"/>
            <wp:docPr id="90" name="Imagen 90" descr="http://www.aulaclic.es/excel2010/graficos/ejemplo_tabla_esti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ulaclic.es/excel2010/graficos/ejemplo_tabla_estilo.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76675" cy="962025"/>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 está tabla, se ha cambiado el estilo, y se han marcado las opciones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Primera</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y</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Última columna</w:t>
      </w:r>
      <w:r w:rsidRPr="00C84F5E">
        <w:rPr>
          <w:rFonts w:ascii="Arial" w:hAnsi="Arial" w:cs="Arial"/>
          <w:color w:val="000000" w:themeColor="text1"/>
          <w:sz w:val="22"/>
          <w:szCs w:val="22"/>
        </w:rPr>
        <w:t>.</w:t>
      </w:r>
    </w:p>
    <w:p w:rsidR="004F5416" w:rsidRPr="00C84F5E" w:rsidRDefault="004F5416" w:rsidP="00551413">
      <w:pPr>
        <w:pStyle w:val="Ttulo2"/>
        <w:spacing w:line="360" w:lineRule="auto"/>
        <w:ind w:left="-567" w:right="-629"/>
        <w:jc w:val="both"/>
        <w:rPr>
          <w:rFonts w:ascii="Arial" w:hAnsi="Arial" w:cs="Arial"/>
          <w:b/>
          <w:bCs w:val="0"/>
          <w:color w:val="000000" w:themeColor="text1"/>
          <w:sz w:val="22"/>
          <w:szCs w:val="22"/>
        </w:rPr>
      </w:pPr>
    </w:p>
    <w:p w:rsidR="004F5416" w:rsidRPr="00C84F5E" w:rsidRDefault="004F5416" w:rsidP="00551413">
      <w:pPr>
        <w:pStyle w:val="Ttulo2"/>
        <w:spacing w:line="360" w:lineRule="auto"/>
        <w:ind w:left="-567" w:right="-629"/>
        <w:jc w:val="both"/>
        <w:rPr>
          <w:rFonts w:ascii="Arial" w:hAnsi="Arial" w:cs="Arial"/>
          <w:bCs w:val="0"/>
          <w:color w:val="000000" w:themeColor="text1"/>
          <w:sz w:val="22"/>
          <w:szCs w:val="22"/>
        </w:rPr>
      </w:pPr>
      <w:r w:rsidRPr="00C84F5E">
        <w:rPr>
          <w:rFonts w:ascii="Arial" w:hAnsi="Arial" w:cs="Arial"/>
          <w:bCs w:val="0"/>
          <w:color w:val="000000" w:themeColor="text1"/>
          <w:sz w:val="22"/>
          <w:szCs w:val="22"/>
        </w:rPr>
        <w:t>Ordenar una tabla de datos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 ordenar los datos de una tabla lo haremos de la misma forma que ordenamos los datos en celdas sin ninguna estructura: a través de los botones</w:t>
      </w:r>
      <w:r w:rsidRPr="00C84F5E">
        <w:rPr>
          <w:rStyle w:val="apple-converted-space"/>
          <w:rFonts w:ascii="Arial" w:hAnsi="Arial" w:cs="Arial"/>
          <w:color w:val="000000" w:themeColor="text1"/>
          <w:sz w:val="22"/>
          <w:szCs w:val="22"/>
        </w:rPr>
        <w:t> </w:t>
      </w:r>
      <w:r w:rsidRPr="00C84F5E">
        <w:rPr>
          <w:rFonts w:ascii="Arial" w:hAnsi="Arial" w:cs="Arial"/>
          <w:noProof/>
          <w:color w:val="000000" w:themeColor="text1"/>
          <w:sz w:val="22"/>
          <w:szCs w:val="22"/>
        </w:rPr>
        <w:drawing>
          <wp:inline distT="0" distB="0" distL="0" distR="0" wp14:anchorId="5DD9F586" wp14:editId="0DACF704">
            <wp:extent cx="514350" cy="257175"/>
            <wp:effectExtent l="19050" t="19050" r="19050" b="28575"/>
            <wp:docPr id="87" name="Imagen 87"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otones ordena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solidFill>
                        <a:schemeClr val="tx1"/>
                      </a:solidFill>
                    </a:ln>
                  </pic:spPr>
                </pic:pic>
              </a:graphicData>
            </a:graphic>
          </wp:inline>
        </w:drawing>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situados en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 xml:space="preserve">, o bien desde el </w:t>
      </w:r>
      <w:proofErr w:type="gramStart"/>
      <w:r w:rsidRPr="00C84F5E">
        <w:rPr>
          <w:rFonts w:ascii="Arial" w:hAnsi="Arial" w:cs="Arial"/>
          <w:color w:val="000000" w:themeColor="text1"/>
          <w:sz w:val="22"/>
          <w:szCs w:val="22"/>
        </w:rPr>
        <w:t>botón</w:t>
      </w:r>
      <w:r w:rsidRPr="00C84F5E">
        <w:rPr>
          <w:rStyle w:val="apple-converted-space"/>
          <w:rFonts w:ascii="Arial" w:hAnsi="Arial" w:cs="Arial"/>
          <w:color w:val="000000" w:themeColor="text1"/>
          <w:sz w:val="22"/>
          <w:szCs w:val="22"/>
        </w:rPr>
        <w:t> </w:t>
      </w:r>
      <w:proofErr w:type="gramEnd"/>
      <w:r w:rsidRPr="00C84F5E">
        <w:rPr>
          <w:rFonts w:ascii="Arial" w:hAnsi="Arial" w:cs="Arial"/>
          <w:noProof/>
          <w:color w:val="000000" w:themeColor="text1"/>
          <w:sz w:val="22"/>
          <w:szCs w:val="22"/>
        </w:rPr>
        <w:drawing>
          <wp:inline distT="0" distB="0" distL="0" distR="0" wp14:anchorId="3F8D060E" wp14:editId="202E2A5E">
            <wp:extent cx="457200" cy="628650"/>
            <wp:effectExtent l="19050" t="19050" r="19050" b="19050"/>
            <wp:docPr id="86" name="Imagen 86" descr="Botón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otón ordena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7200" cy="628650"/>
                    </a:xfrm>
                    <a:prstGeom prst="rect">
                      <a:avLst/>
                    </a:prstGeom>
                    <a:noFill/>
                    <a:ln>
                      <a:solidFill>
                        <a:schemeClr val="tx1"/>
                      </a:solidFill>
                    </a:ln>
                  </pic:spPr>
                </pic:pic>
              </a:graphicData>
            </a:graphic>
          </wp:inline>
        </w:drawing>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La única diferencia será que, al estar los datos tan bien delimitados, la ordenación siempre se realizará sobre la propia tabla y no sobre columnas completas.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Pero además, si nos fijamos en los encabezados de la propia tabla, vemos que contienen una pequeña flecha en el lateral derecho. Si la pulsamos se despliega un menú que nos proporciona las opciones rápidas de ordenación, así como la posibilidad de ordenar por colores.</w:t>
      </w:r>
    </w:p>
    <w:p w:rsidR="004F5416" w:rsidRPr="00C84F5E" w:rsidRDefault="004F5416" w:rsidP="00551413">
      <w:pPr>
        <w:pStyle w:val="NormalWeb"/>
        <w:spacing w:before="0" w:beforeAutospacing="0" w:after="0" w:afterAutospacing="0" w:line="360" w:lineRule="auto"/>
        <w:ind w:left="-567" w:right="-629"/>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261C257A" wp14:editId="20D67E2F">
            <wp:extent cx="2647950" cy="1057275"/>
            <wp:effectExtent l="19050" t="19050" r="19050" b="28575"/>
            <wp:docPr id="85" name="Imagen 85" descr="Orden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Ordenar tabla"/>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47950" cy="1057275"/>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La ordenación por colores no incluye los colores predefinidos de la tabla, como la que se ve en la imagen que alterna el color de las filas entre blanco y azul. Sino que afecta a las que han sido coloreadas de forma explícita, para destacarlas por algún motivo.</w:t>
      </w:r>
    </w:p>
    <w:p w:rsidR="004F5416" w:rsidRPr="00C84F5E" w:rsidRDefault="004F5416" w:rsidP="00551413">
      <w:pPr>
        <w:pStyle w:val="Ttulo2"/>
        <w:spacing w:line="360" w:lineRule="auto"/>
        <w:ind w:left="-567" w:right="-629"/>
        <w:jc w:val="both"/>
        <w:rPr>
          <w:rFonts w:ascii="Arial" w:hAnsi="Arial" w:cs="Arial"/>
          <w:b/>
          <w:bCs w:val="0"/>
          <w:color w:val="000000" w:themeColor="text1"/>
          <w:sz w:val="22"/>
          <w:szCs w:val="22"/>
        </w:rPr>
      </w:pPr>
    </w:p>
    <w:p w:rsidR="004F5416" w:rsidRPr="00C84F5E" w:rsidRDefault="004F5416" w:rsidP="00551413">
      <w:pPr>
        <w:pStyle w:val="Ttulo2"/>
        <w:spacing w:line="360" w:lineRule="auto"/>
        <w:ind w:left="-567" w:right="-487"/>
        <w:jc w:val="both"/>
        <w:rPr>
          <w:rFonts w:ascii="Arial" w:hAnsi="Arial" w:cs="Arial"/>
          <w:bCs w:val="0"/>
          <w:color w:val="000000" w:themeColor="text1"/>
          <w:sz w:val="22"/>
          <w:szCs w:val="22"/>
        </w:rPr>
      </w:pPr>
      <w:r w:rsidRPr="00C84F5E">
        <w:rPr>
          <w:rFonts w:ascii="Arial" w:hAnsi="Arial" w:cs="Arial"/>
          <w:bCs w:val="0"/>
          <w:color w:val="000000" w:themeColor="text1"/>
          <w:sz w:val="22"/>
          <w:szCs w:val="22"/>
        </w:rPr>
        <w:t>Filtrar el contenido de la tabla</w:t>
      </w:r>
      <w:r w:rsidR="008B58AF">
        <w:rPr>
          <w:rFonts w:ascii="Arial" w:hAnsi="Arial" w:cs="Arial"/>
          <w:bCs w:val="0"/>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Filtrar una lista no es ni más ni menos que de todos los registros almacenados en la tabla,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seleccionar aquellos que se correspondan con algún criterio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fijado por nosotros.</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Excel nos ofrece dos formas de filtrar una lista.</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 Utilizando el</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Filtro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(autofiltro).</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 Utilizando</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filtros avanzados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5FB381C7" wp14:editId="04868BAF">
            <wp:extent cx="133350" cy="133350"/>
            <wp:effectExtent l="0" t="0" r="0" b="0"/>
            <wp:docPr id="84" name="Imagen 84"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Utilizar el</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Filtro</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487"/>
        <w:jc w:val="both"/>
        <w:rPr>
          <w:rFonts w:ascii="Arial" w:hAnsi="Arial" w:cs="Arial"/>
          <w:color w:val="000000" w:themeColor="text1"/>
          <w:sz w:val="22"/>
          <w:szCs w:val="22"/>
        </w:rPr>
      </w:pPr>
      <w:r w:rsidRPr="00C84F5E">
        <w:rPr>
          <w:rFonts w:ascii="Arial" w:hAnsi="Arial" w:cs="Arial"/>
          <w:color w:val="000000" w:themeColor="text1"/>
          <w:sz w:val="22"/>
          <w:szCs w:val="22"/>
        </w:rPr>
        <w:t>Para utilizar el</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Filtro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nos servimos de las listas desplegables asociadas a las cabeceras de campos (podemos mostrar u ocultar el autofiltro en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 marcando o desmarcando el botón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Filtro</w:t>
      </w:r>
      <w:r w:rsidRPr="00C84F5E">
        <w:rPr>
          <w:rFonts w:ascii="Arial" w:hAnsi="Arial" w:cs="Arial"/>
          <w:color w:val="000000" w:themeColor="text1"/>
          <w:sz w:val="22"/>
          <w:szCs w:val="22"/>
        </w:rPr>
        <w:t>).</w:t>
      </w:r>
    </w:p>
    <w:p w:rsidR="004F5416" w:rsidRPr="00C84F5E" w:rsidRDefault="004F5416" w:rsidP="00551413">
      <w:pPr>
        <w:pStyle w:val="centrado"/>
        <w:spacing w:before="0" w:beforeAutospacing="0" w:after="0" w:afterAutospacing="0" w:line="360" w:lineRule="auto"/>
        <w:ind w:left="-284" w:right="-204"/>
        <w:jc w:val="both"/>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38A96AA1" wp14:editId="566C62DA">
            <wp:extent cx="2428875" cy="228600"/>
            <wp:effectExtent l="0" t="0" r="9525" b="0"/>
            <wp:docPr id="83" name="Imagen 83"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utofiltro"/>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28875" cy="228600"/>
                    </a:xfrm>
                    <a:prstGeom prst="rect">
                      <a:avLst/>
                    </a:prstGeom>
                    <a:noFill/>
                    <a:ln>
                      <a:noFill/>
                    </a:ln>
                  </pic:spPr>
                </pic:pic>
              </a:graphicData>
            </a:graphic>
          </wp:inline>
        </w:drawing>
      </w:r>
    </w:p>
    <w:p w:rsidR="004F5416" w:rsidRPr="00C84F5E" w:rsidRDefault="004F5416" w:rsidP="00551413">
      <w:pPr>
        <w:spacing w:after="0" w:line="360" w:lineRule="auto"/>
        <w:ind w:left="-284" w:right="-204"/>
        <w:jc w:val="center"/>
        <w:rPr>
          <w:rFonts w:ascii="Arial" w:hAnsi="Arial" w:cs="Arial"/>
          <w:color w:val="000000" w:themeColor="text1"/>
        </w:rPr>
      </w:pPr>
      <w:r w:rsidRPr="00C84F5E">
        <w:rPr>
          <w:rFonts w:ascii="Arial" w:hAnsi="Arial" w:cs="Arial"/>
          <w:noProof/>
          <w:color w:val="000000" w:themeColor="text1"/>
          <w:lang w:eastAsia="es-ES"/>
        </w:rPr>
        <w:drawing>
          <wp:inline distT="0" distB="0" distL="0" distR="0" wp14:anchorId="17192029" wp14:editId="39F38C01">
            <wp:extent cx="2190750" cy="3400425"/>
            <wp:effectExtent l="0" t="0" r="0" b="9525"/>
            <wp:docPr id="82" name="Imagen 82" descr="fil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ltros"/>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90750" cy="3400425"/>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Si pulsamos, por ejemplo, sobre la flecha del campo</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1er Apellido,</w:t>
      </w:r>
      <w:r w:rsidRPr="00C84F5E">
        <w:rPr>
          <w:rStyle w:val="apple-converted-space"/>
          <w:rFonts w:ascii="Arial" w:hAnsi="Arial" w:cs="Arial"/>
          <w:i/>
          <w:iCs/>
          <w:color w:val="000000" w:themeColor="text1"/>
          <w:sz w:val="22"/>
          <w:szCs w:val="22"/>
        </w:rPr>
        <w:t> </w:t>
      </w:r>
      <w:r w:rsidRPr="00C84F5E">
        <w:rPr>
          <w:rFonts w:ascii="Arial" w:hAnsi="Arial" w:cs="Arial"/>
          <w:color w:val="000000" w:themeColor="text1"/>
          <w:sz w:val="22"/>
          <w:szCs w:val="22"/>
        </w:rPr>
        <w:t>nos aparece un menú desplegable como este, donde nos ofrece una serie de opciones para realizar el filtro.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Por ejemplo, si sólo marcamos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Moreno</w:t>
      </w:r>
      <w:r w:rsidRPr="00C84F5E">
        <w:rPr>
          <w:rFonts w:ascii="Arial" w:hAnsi="Arial" w:cs="Arial"/>
          <w:color w:val="000000" w:themeColor="text1"/>
          <w:sz w:val="22"/>
          <w:szCs w:val="22"/>
        </w:rPr>
        <w:t>, Excel filtrará todos los registros que tengan</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Moreno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el 1er apellido y las demás filas 'desaparecerán' de la lista.</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Otra opción, es usar los</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Filtros de texto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que veremos en ese mismo menú, donde se despliegan una serie de opciones:</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4F4EC44D" wp14:editId="1BCD91D2">
            <wp:extent cx="1647825" cy="1562100"/>
            <wp:effectExtent l="19050" t="19050" r="28575" b="19050"/>
            <wp:docPr id="81" name="Imagen 81" descr="filt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ltro de texto"/>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solidFill>
                        <a:schemeClr val="tx1"/>
                      </a:solid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 xml:space="preserve">En cualquier opción, accedemos a una ventana donde podemos elegir dos condiciones de filtro de texto, y exigir que se cumpla una condición o las dos. Excel evaluará la condición elegida con el texto que escribamos, y si se cumple, mostrará la fila. Usaremos el </w:t>
      </w:r>
      <w:proofErr w:type="gramStart"/>
      <w:r w:rsidRPr="00C84F5E">
        <w:rPr>
          <w:rFonts w:ascii="Arial" w:hAnsi="Arial" w:cs="Arial"/>
          <w:color w:val="000000" w:themeColor="text1"/>
          <w:sz w:val="22"/>
          <w:szCs w:val="22"/>
        </w:rPr>
        <w:t>carácter</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w:t>
      </w:r>
      <w:proofErr w:type="gramEnd"/>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para determinar que en esa posición habrá un carácter, sea cual sea, y el asterisco</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para indicar que puede haber o no un grupo de caracteres.</w:t>
      </w:r>
    </w:p>
    <w:p w:rsidR="004F5416" w:rsidRPr="00C84F5E" w:rsidRDefault="004F5416" w:rsidP="00551413">
      <w:pPr>
        <w:pStyle w:val="NormalWeb"/>
        <w:spacing w:before="0" w:beforeAutospacing="0" w:after="0" w:afterAutospacing="0" w:line="360" w:lineRule="auto"/>
        <w:ind w:left="-284" w:right="-204" w:firstLine="225"/>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385FE295" wp14:editId="518437EF">
            <wp:extent cx="3095625" cy="2162175"/>
            <wp:effectExtent l="0" t="0" r="9525" b="9525"/>
            <wp:docPr id="80" name="Imagen 80"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utofiltro"/>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 el ejemplo de la imagen, solo se mostrarán los registros cuyo</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1er Apellido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tenga una</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el segundo carácter y no contenga la letra</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z</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 indicarnos que hay un filtro activo, la flecha de la lista desplegable cambia de icono.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 quitar el filtro, volvemos a desplegar la lista y elegimos la opción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(Seleccionar Todo)</w:t>
      </w:r>
      <w:r w:rsidRPr="00C84F5E">
        <w:rPr>
          <w:rFonts w:ascii="Arial" w:hAnsi="Arial" w:cs="Arial"/>
          <w:color w:val="000000" w:themeColor="text1"/>
          <w:sz w:val="22"/>
          <w:szCs w:val="22"/>
        </w:rPr>
        <w:t>, reaparecerán todos los registros de la lista. También podemos quitar el filtro pulsando en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Borrar filtro</w:t>
      </w:r>
      <w:r w:rsidRPr="00C84F5E">
        <w:rPr>
          <w:rStyle w:val="apple-converted-space"/>
          <w:rFonts w:ascii="Arial" w:hAnsi="Arial" w:cs="Arial"/>
          <w:color w:val="000000" w:themeColor="text1"/>
          <w:sz w:val="22"/>
          <w:szCs w:val="22"/>
        </w:rPr>
        <w:t> </w:t>
      </w:r>
      <w:r w:rsidRPr="00C84F5E">
        <w:rPr>
          <w:rFonts w:ascii="Arial" w:hAnsi="Arial" w:cs="Arial"/>
          <w:noProof/>
          <w:color w:val="000000" w:themeColor="text1"/>
          <w:sz w:val="22"/>
          <w:szCs w:val="22"/>
        </w:rPr>
        <w:drawing>
          <wp:inline distT="0" distB="0" distL="0" distR="0" wp14:anchorId="5862A271" wp14:editId="5AFEA1FD">
            <wp:extent cx="514350" cy="161925"/>
            <wp:effectExtent l="19050" t="19050" r="19050" b="28575"/>
            <wp:docPr id="79" name="Imagen 79" descr="http://www.aulaclic.es/excel2010/graficos/boton_borrar_fil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ulaclic.es/excel2010/graficos/boton_borrar_filtro.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solidFill>
                        <a:schemeClr val="tx1"/>
                      </a:solidFill>
                    </a:ln>
                  </pic:spPr>
                </pic:pic>
              </a:graphicData>
            </a:graphic>
          </wp:inline>
        </w:drawing>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en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firstLine="225"/>
        <w:jc w:val="both"/>
        <w:rPr>
          <w:rStyle w:val="apple-converted-space"/>
          <w:rFonts w:ascii="Arial" w:hAnsi="Arial" w:cs="Arial"/>
          <w:color w:val="000000" w:themeColor="text1"/>
          <w:sz w:val="22"/>
          <w:szCs w:val="22"/>
        </w:rPr>
      </w:pP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7599580D" wp14:editId="16D3CF34">
            <wp:extent cx="133350" cy="133350"/>
            <wp:effectExtent l="0" t="0" r="0" b="0"/>
            <wp:docPr id="78" name="Imagen 7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Utilizar</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Filtros avanzados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color w:val="000000" w:themeColor="text1"/>
          <w:sz w:val="22"/>
          <w:szCs w:val="22"/>
        </w:rPr>
        <w:t>Si queremos filtrar los registros de la lista por una condición más compleja, utilizaremos el cuadro de diálogo</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Filtro avanzado</w:t>
      </w:r>
      <w:r w:rsidRPr="00C84F5E">
        <w:rPr>
          <w:rFonts w:ascii="Arial" w:hAnsi="Arial" w:cs="Arial"/>
          <w:color w:val="000000" w:themeColor="text1"/>
          <w:sz w:val="22"/>
          <w:szCs w:val="22"/>
        </w:rPr>
        <w:t>. Previamente deberemos tener en la hoja de cálculo, unas filas donde indicaremos los criterios del filtrado.</w:t>
      </w: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color w:val="000000" w:themeColor="text1"/>
          <w:sz w:val="22"/>
          <w:szCs w:val="22"/>
        </w:rPr>
        <w:t>Si deseas saber más sobre cómo</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definir criterios de filtrado</w:t>
      </w:r>
      <w:r w:rsidRPr="00C84F5E">
        <w:rPr>
          <w:rFonts w:ascii="Arial" w:hAnsi="Arial" w:cs="Arial"/>
          <w:color w:val="000000" w:themeColor="text1"/>
          <w:sz w:val="22"/>
          <w:szCs w:val="22"/>
        </w:rPr>
        <w:t>, haz clic aquí</w:t>
      </w:r>
      <w:hyperlink r:id="rId228" w:history="1">
        <w:r w:rsidRPr="00C84F5E">
          <w:rPr>
            <w:rStyle w:val="apple-converted-space"/>
            <w:rFonts w:ascii="Arial" w:hAnsi="Arial" w:cs="Arial"/>
            <w:color w:val="000000" w:themeColor="text1"/>
            <w:sz w:val="22"/>
            <w:szCs w:val="22"/>
            <w:u w:val="single"/>
          </w:rPr>
          <w:t> </w:t>
        </w:r>
      </w:hyperlink>
      <w:r w:rsidRPr="00C84F5E">
        <w:rPr>
          <w:rFonts w:ascii="Arial" w:hAnsi="Arial" w:cs="Arial"/>
          <w:color w:val="000000" w:themeColor="text1"/>
          <w:sz w:val="22"/>
          <w:szCs w:val="22"/>
        </w:rPr>
        <w:t>.</w:t>
      </w:r>
    </w:p>
    <w:p w:rsidR="004F5416" w:rsidRPr="00C84F5E" w:rsidRDefault="004F5416" w:rsidP="00551413">
      <w:pPr>
        <w:spacing w:after="0" w:line="360" w:lineRule="auto"/>
        <w:ind w:left="-284" w:right="-204"/>
        <w:jc w:val="center"/>
        <w:rPr>
          <w:rFonts w:ascii="Arial" w:hAnsi="Arial" w:cs="Arial"/>
          <w:color w:val="000000" w:themeColor="text1"/>
        </w:rPr>
      </w:pPr>
      <w:r w:rsidRPr="00C84F5E">
        <w:rPr>
          <w:rFonts w:ascii="Arial" w:hAnsi="Arial" w:cs="Arial"/>
          <w:noProof/>
          <w:color w:val="000000" w:themeColor="text1"/>
          <w:lang w:eastAsia="es-ES"/>
        </w:rPr>
        <w:drawing>
          <wp:inline distT="0" distB="0" distL="0" distR="0" wp14:anchorId="56C0C7B2" wp14:editId="3CB9CE48">
            <wp:extent cx="2352675" cy="2314575"/>
            <wp:effectExtent l="0" t="0" r="9525" b="9525"/>
            <wp:docPr id="76" name="Imagen 76" descr="filtr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iltro avanzad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352675" cy="2314575"/>
                    </a:xfrm>
                    <a:prstGeom prst="rect">
                      <a:avLst/>
                    </a:prstGeom>
                    <a:noFill/>
                    <a:ln>
                      <a:noFill/>
                    </a:ln>
                  </pic:spPr>
                </pic:pic>
              </a:graphicData>
            </a:graphic>
          </wp:inline>
        </w:drawing>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 abrir el cuadro de diálogo</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Filtro avanzado</w:t>
      </w:r>
      <w:r w:rsidRPr="00C84F5E">
        <w:rPr>
          <w:rFonts w:ascii="Arial" w:hAnsi="Arial" w:cs="Arial"/>
          <w:color w:val="000000" w:themeColor="text1"/>
          <w:sz w:val="22"/>
          <w:szCs w:val="22"/>
        </w:rPr>
        <w:t>, pulsaremos en</w:t>
      </w:r>
      <w:r w:rsidRPr="00C84F5E">
        <w:rPr>
          <w:rStyle w:val="apple-converted-space"/>
          <w:rFonts w:ascii="Arial" w:hAnsi="Arial" w:cs="Arial"/>
          <w:color w:val="000000" w:themeColor="text1"/>
          <w:sz w:val="22"/>
          <w:szCs w:val="22"/>
        </w:rPr>
        <w:t> </w:t>
      </w:r>
      <w:r w:rsidRPr="00C84F5E">
        <w:rPr>
          <w:rFonts w:ascii="Arial" w:hAnsi="Arial" w:cs="Arial"/>
          <w:noProof/>
          <w:color w:val="000000" w:themeColor="text1"/>
          <w:sz w:val="22"/>
          <w:szCs w:val="22"/>
        </w:rPr>
        <w:drawing>
          <wp:inline distT="0" distB="0" distL="0" distR="0" wp14:anchorId="3F2B7919" wp14:editId="01D17EDD">
            <wp:extent cx="790575" cy="209550"/>
            <wp:effectExtent l="19050" t="19050" r="28575" b="19050"/>
            <wp:docPr id="75" name="Imagen 75" descr="Filtro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iltro avanzado"/>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solidFill>
                        <a:schemeClr val="tx1"/>
                      </a:solidFill>
                    </a:ln>
                  </pic:spPr>
                </pic:pic>
              </a:graphicData>
            </a:graphic>
          </wp:inline>
        </w:drawing>
      </w:r>
      <w:r w:rsidRPr="00C84F5E">
        <w:rPr>
          <w:rStyle w:val="apple-converted-space"/>
          <w:rFonts w:ascii="Arial" w:hAnsi="Arial" w:cs="Arial"/>
          <w:color w:val="000000" w:themeColor="text1"/>
          <w:sz w:val="22"/>
          <w:szCs w:val="22"/>
        </w:rPr>
        <w:t> </w:t>
      </w:r>
      <w:proofErr w:type="spellStart"/>
      <w:r w:rsidRPr="00C84F5E">
        <w:rPr>
          <w:rFonts w:ascii="Arial" w:hAnsi="Arial" w:cs="Arial"/>
          <w:color w:val="000000" w:themeColor="text1"/>
          <w:sz w:val="22"/>
          <w:szCs w:val="22"/>
        </w:rPr>
        <w:t>en</w:t>
      </w:r>
      <w:proofErr w:type="spellEnd"/>
      <w:r w:rsidRPr="00C84F5E">
        <w:rPr>
          <w:rFonts w:ascii="Arial" w:hAnsi="Arial" w:cs="Arial"/>
          <w:color w:val="000000" w:themeColor="text1"/>
          <w:sz w:val="22"/>
          <w:szCs w:val="22"/>
        </w:rPr>
        <w:t xml:space="preserve"> la sección</w:t>
      </w:r>
      <w:r w:rsidRPr="00C84F5E">
        <w:rPr>
          <w:rStyle w:val="apple-converted-space"/>
          <w:rFonts w:ascii="Arial" w:hAnsi="Arial" w:cs="Arial"/>
          <w:color w:val="000000" w:themeColor="text1"/>
          <w:sz w:val="22"/>
          <w:szCs w:val="22"/>
        </w:rPr>
        <w:t> </w:t>
      </w:r>
      <w:r w:rsidRPr="00C84F5E">
        <w:rPr>
          <w:rStyle w:val="ventanas"/>
          <w:rFonts w:ascii="Arial" w:hAnsi="Arial" w:cs="Arial"/>
          <w:b/>
          <w:bCs/>
          <w:color w:val="000000" w:themeColor="text1"/>
          <w:sz w:val="22"/>
          <w:szCs w:val="22"/>
        </w:rPr>
        <w:t>Ordenar y filtrar</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de la pestaña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Rango de la lista</w:t>
      </w:r>
      <w:r w:rsidRPr="00C84F5E">
        <w:rPr>
          <w:rFonts w:ascii="Arial" w:hAnsi="Arial" w:cs="Arial"/>
          <w:color w:val="000000" w:themeColor="text1"/>
          <w:sz w:val="22"/>
          <w:szCs w:val="22"/>
        </w:rPr>
        <w:t>: Aquí especificamos los registros de la lista a los que queremos aplicar el filtro.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opciones"/>
          <w:rFonts w:ascii="Arial" w:hAnsi="Arial" w:cs="Arial"/>
          <w:b/>
          <w:bCs/>
          <w:color w:val="000000" w:themeColor="text1"/>
          <w:sz w:val="22"/>
          <w:szCs w:val="22"/>
        </w:rPr>
        <w:t>Rango de criterios</w:t>
      </w:r>
      <w:r w:rsidRPr="00C84F5E">
        <w:rPr>
          <w:rFonts w:ascii="Arial" w:hAnsi="Arial" w:cs="Arial"/>
          <w:color w:val="000000" w:themeColor="text1"/>
          <w:sz w:val="22"/>
          <w:szCs w:val="22"/>
        </w:rPr>
        <w:t>: Aquí seleccionamos la fila donde se encuentran los criterios de filtrado (la zona de criterios).</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También podemos optar por guardar el resultado del filtrado en otro lugar, seleccionando la opción</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Copiar a otro lugar</w:t>
      </w:r>
      <w:r w:rsidRPr="00C84F5E">
        <w:rPr>
          <w:rFonts w:ascii="Arial" w:hAnsi="Arial" w:cs="Arial"/>
          <w:color w:val="000000" w:themeColor="text1"/>
          <w:sz w:val="22"/>
          <w:szCs w:val="22"/>
        </w:rPr>
        <w:t>, en este caso rellenaremos el campo</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Copiar a:</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con el rango de celdas que recibirán el resultado del filtrado.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Si marcamos la casilla</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Sólo registros únicos</w:t>
      </w:r>
      <w:r w:rsidRPr="00C84F5E">
        <w:rPr>
          <w:rFonts w:ascii="Arial" w:hAnsi="Arial" w:cs="Arial"/>
          <w:color w:val="000000" w:themeColor="text1"/>
          <w:sz w:val="22"/>
          <w:szCs w:val="22"/>
        </w:rPr>
        <w:t>, las repeticiones de registros (filas con exactamente los mismos valores) desaparecerán.</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Para volver a</w:t>
      </w:r>
      <w:r w:rsidRPr="00C84F5E">
        <w:rPr>
          <w:rStyle w:val="apple-converted-space"/>
          <w:rFonts w:ascii="Arial" w:hAnsi="Arial" w:cs="Arial"/>
          <w:color w:val="000000" w:themeColor="text1"/>
          <w:sz w:val="22"/>
          <w:szCs w:val="22"/>
        </w:rPr>
        <w:t> </w:t>
      </w:r>
      <w:r w:rsidRPr="00C84F5E">
        <w:rPr>
          <w:rStyle w:val="resaltado"/>
          <w:rFonts w:ascii="Arial" w:hAnsi="Arial" w:cs="Arial"/>
          <w:color w:val="000000" w:themeColor="text1"/>
          <w:sz w:val="22"/>
          <w:szCs w:val="22"/>
        </w:rPr>
        <w:t>visualizar todos los registros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de la lista, acceder al menú</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Datos</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Filtro</w:t>
      </w:r>
      <w:r w:rsidRPr="00C84F5E">
        <w:rPr>
          <w:rStyle w:val="apple-converted-space"/>
          <w:rFonts w:ascii="Arial" w:hAnsi="Arial" w:cs="Arial"/>
          <w:color w:val="000000" w:themeColor="text1"/>
          <w:sz w:val="22"/>
          <w:szCs w:val="22"/>
        </w:rPr>
        <w:t> </w:t>
      </w:r>
      <w:r w:rsidRPr="00C84F5E">
        <w:rPr>
          <w:rFonts w:ascii="Arial" w:hAnsi="Arial" w:cs="Arial"/>
          <w:color w:val="000000" w:themeColor="text1"/>
          <w:sz w:val="22"/>
          <w:szCs w:val="22"/>
        </w:rPr>
        <w:t>-</w:t>
      </w:r>
      <w:r w:rsidRPr="00C84F5E">
        <w:rPr>
          <w:rStyle w:val="apple-converted-space"/>
          <w:rFonts w:ascii="Arial" w:hAnsi="Arial" w:cs="Arial"/>
          <w:color w:val="000000" w:themeColor="text1"/>
          <w:sz w:val="22"/>
          <w:szCs w:val="22"/>
        </w:rPr>
        <w:t> </w:t>
      </w:r>
      <w:r w:rsidRPr="00C84F5E">
        <w:rPr>
          <w:rStyle w:val="opciones"/>
          <w:rFonts w:ascii="Arial" w:hAnsi="Arial" w:cs="Arial"/>
          <w:b/>
          <w:bCs/>
          <w:color w:val="000000" w:themeColor="text1"/>
          <w:sz w:val="22"/>
          <w:szCs w:val="22"/>
        </w:rPr>
        <w:t>Mostrar todo</w:t>
      </w:r>
      <w:r w:rsidRPr="00C84F5E">
        <w:rPr>
          <w:rFonts w:ascii="Arial" w:hAnsi="Arial" w:cs="Arial"/>
          <w:color w:val="000000" w:themeColor="text1"/>
          <w:sz w:val="22"/>
          <w:szCs w:val="22"/>
        </w:rPr>
        <w:t>.</w:t>
      </w:r>
    </w:p>
    <w:p w:rsidR="004F5416" w:rsidRPr="00C84F5E" w:rsidRDefault="004F5416" w:rsidP="00551413">
      <w:pPr>
        <w:pStyle w:val="NormalWeb"/>
        <w:spacing w:before="0" w:beforeAutospacing="0" w:after="0" w:afterAutospacing="0" w:line="360" w:lineRule="auto"/>
        <w:ind w:left="-284" w:right="-204"/>
        <w:jc w:val="both"/>
        <w:rPr>
          <w:rFonts w:ascii="Arial" w:hAnsi="Arial" w:cs="Arial"/>
          <w:color w:val="000000" w:themeColor="text1"/>
          <w:sz w:val="22"/>
          <w:szCs w:val="22"/>
        </w:rPr>
      </w:pPr>
    </w:p>
    <w:p w:rsidR="004F5416" w:rsidRPr="00C84F5E" w:rsidRDefault="008B58AF" w:rsidP="00551413">
      <w:pPr>
        <w:pStyle w:val="NormalWeb"/>
        <w:numPr>
          <w:ilvl w:val="0"/>
          <w:numId w:val="20"/>
        </w:numPr>
        <w:spacing w:before="0" w:beforeAutospacing="0" w:after="300" w:afterAutospacing="0" w:line="360" w:lineRule="auto"/>
        <w:ind w:left="-284" w:right="-204"/>
        <w:jc w:val="both"/>
        <w:outlineLvl w:val="0"/>
        <w:rPr>
          <w:rFonts w:ascii="Arial" w:hAnsi="Arial" w:cs="Arial"/>
          <w:color w:val="000000" w:themeColor="text1"/>
          <w:kern w:val="36"/>
          <w:sz w:val="22"/>
          <w:szCs w:val="22"/>
        </w:rPr>
      </w:pPr>
      <w:r>
        <w:rPr>
          <w:rFonts w:ascii="Arial" w:hAnsi="Arial" w:cs="Arial"/>
          <w:color w:val="000000" w:themeColor="text1"/>
          <w:sz w:val="22"/>
          <w:szCs w:val="22"/>
        </w:rPr>
        <w:t xml:space="preserve">Ejercicio: </w:t>
      </w:r>
      <w:r w:rsidR="004F5416" w:rsidRPr="00C84F5E">
        <w:rPr>
          <w:rFonts w:ascii="Arial" w:hAnsi="Arial" w:cs="Arial"/>
          <w:color w:val="000000" w:themeColor="text1"/>
          <w:kern w:val="36"/>
          <w:sz w:val="22"/>
          <w:szCs w:val="22"/>
        </w:rPr>
        <w:t>Trabajar con tablas</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Objetivo.</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b/>
          <w:bCs/>
          <w:color w:val="000000" w:themeColor="text1"/>
          <w:lang w:eastAsia="es-ES"/>
        </w:rPr>
        <w:t>Practicar</w:t>
      </w:r>
      <w:r w:rsidRPr="00C84F5E">
        <w:rPr>
          <w:rFonts w:ascii="Arial" w:eastAsia="Times New Roman" w:hAnsi="Arial" w:cs="Arial"/>
          <w:color w:val="000000" w:themeColor="text1"/>
          <w:lang w:eastAsia="es-ES"/>
        </w:rPr>
        <w:t> como </w:t>
      </w:r>
      <w:r w:rsidRPr="00C84F5E">
        <w:rPr>
          <w:rFonts w:ascii="Arial" w:eastAsia="Times New Roman" w:hAnsi="Arial" w:cs="Arial"/>
          <w:b/>
          <w:bCs/>
          <w:color w:val="000000" w:themeColor="text1"/>
          <w:lang w:eastAsia="es-ES"/>
        </w:rPr>
        <w:t>trabajar con tablas </w:t>
      </w:r>
      <w:r w:rsidRPr="00C84F5E">
        <w:rPr>
          <w:rFonts w:ascii="Arial" w:eastAsia="Times New Roman" w:hAnsi="Arial" w:cs="Arial"/>
          <w:color w:val="000000" w:themeColor="text1"/>
          <w:lang w:eastAsia="es-ES"/>
        </w:rPr>
        <w:t>en Excel2010.</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Ejercicio </w:t>
      </w:r>
      <w:proofErr w:type="gramStart"/>
      <w:r w:rsidRPr="00C84F5E">
        <w:rPr>
          <w:rFonts w:ascii="Arial" w:eastAsia="Times New Roman" w:hAnsi="Arial" w:cs="Arial"/>
          <w:color w:val="000000" w:themeColor="text1"/>
          <w:lang w:eastAsia="es-ES"/>
        </w:rPr>
        <w:t>paso</w:t>
      </w:r>
      <w:proofErr w:type="gramEnd"/>
      <w:r w:rsidRPr="00C84F5E">
        <w:rPr>
          <w:rFonts w:ascii="Arial" w:eastAsia="Times New Roman" w:hAnsi="Arial" w:cs="Arial"/>
          <w:color w:val="000000" w:themeColor="text1"/>
          <w:lang w:eastAsia="es-ES"/>
        </w:rPr>
        <w:t xml:space="preserve"> a paso.</w:t>
      </w: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p>
    <w:p w:rsidR="004F5416" w:rsidRPr="00C84F5E" w:rsidRDefault="004F5416" w:rsidP="00551413">
      <w:pPr>
        <w:spacing w:after="0" w:line="360" w:lineRule="auto"/>
        <w:ind w:left="-284" w:right="-204"/>
        <w:jc w:val="both"/>
        <w:outlineLvl w:val="1"/>
        <w:rPr>
          <w:rFonts w:ascii="Arial" w:eastAsia="Times New Roman" w:hAnsi="Arial" w:cs="Arial"/>
          <w:color w:val="000000" w:themeColor="text1"/>
          <w:lang w:eastAsia="es-ES"/>
        </w:rPr>
      </w:pPr>
      <w:r w:rsidRPr="00C84F5E">
        <w:rPr>
          <w:rFonts w:ascii="Arial" w:hAnsi="Arial" w:cs="Arial"/>
          <w:noProof/>
          <w:color w:val="000000" w:themeColor="text1"/>
          <w:lang w:eastAsia="es-ES"/>
        </w:rPr>
        <w:drawing>
          <wp:inline distT="0" distB="0" distL="0" distR="0" wp14:anchorId="5CFCA266" wp14:editId="62EF1326">
            <wp:extent cx="128905" cy="128905"/>
            <wp:effectExtent l="0" t="0" r="4445" b="4445"/>
            <wp:docPr id="218" name="Imagen 21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Pr="00C84F5E">
        <w:rPr>
          <w:rFonts w:ascii="Arial" w:eastAsia="Times New Roman" w:hAnsi="Arial" w:cs="Arial"/>
          <w:color w:val="000000" w:themeColor="text1"/>
          <w:lang w:eastAsia="es-ES"/>
        </w:rPr>
        <w:t> Primero crearemos la lista.</w:t>
      </w:r>
    </w:p>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Empieza un nuevo libro de trabajo.</w:t>
      </w:r>
    </w:p>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Confecciona una fila con los campos siguientes: </w:t>
      </w:r>
    </w:p>
    <w:tbl>
      <w:tblPr>
        <w:tblW w:w="9923" w:type="dxa"/>
        <w:tblCellSpacing w:w="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
        <w:gridCol w:w="993"/>
        <w:gridCol w:w="1198"/>
        <w:gridCol w:w="928"/>
        <w:gridCol w:w="709"/>
        <w:gridCol w:w="850"/>
        <w:gridCol w:w="992"/>
        <w:gridCol w:w="709"/>
        <w:gridCol w:w="1559"/>
        <w:gridCol w:w="1701"/>
      </w:tblGrid>
      <w:tr w:rsidR="004F5416" w:rsidRPr="00C84F5E" w:rsidTr="001306EA">
        <w:trPr>
          <w:tblCellSpacing w:w="15" w:type="dxa"/>
        </w:trPr>
        <w:tc>
          <w:tcPr>
            <w:tcW w:w="23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w:t>
            </w:r>
          </w:p>
        </w:tc>
        <w:tc>
          <w:tcPr>
            <w:tcW w:w="963"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A</w:t>
            </w:r>
          </w:p>
        </w:tc>
        <w:tc>
          <w:tcPr>
            <w:tcW w:w="1168"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B</w:t>
            </w:r>
          </w:p>
        </w:tc>
        <w:tc>
          <w:tcPr>
            <w:tcW w:w="898" w:type="dxa"/>
            <w:vAlign w:val="center"/>
            <w:hideMark/>
          </w:tcPr>
          <w:p w:rsidR="004F5416" w:rsidRPr="00C84F5E" w:rsidRDefault="001306EA" w:rsidP="00551413">
            <w:pPr>
              <w:spacing w:after="0" w:line="360" w:lineRule="auto"/>
              <w:ind w:left="-284" w:right="-204"/>
              <w:jc w:val="both"/>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B   </w:t>
            </w:r>
            <w:r w:rsidR="004F5416" w:rsidRPr="00C84F5E">
              <w:rPr>
                <w:rFonts w:ascii="Arial" w:eastAsia="Times New Roman" w:hAnsi="Arial" w:cs="Arial"/>
                <w:color w:val="000000" w:themeColor="text1"/>
                <w:lang w:eastAsia="es-ES"/>
              </w:rPr>
              <w:t xml:space="preserve">  C</w:t>
            </w:r>
          </w:p>
        </w:tc>
        <w:tc>
          <w:tcPr>
            <w:tcW w:w="67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D      </w:t>
            </w:r>
            <w:proofErr w:type="spellStart"/>
            <w:r w:rsidRPr="00C84F5E">
              <w:rPr>
                <w:rFonts w:ascii="Arial" w:eastAsia="Times New Roman" w:hAnsi="Arial" w:cs="Arial"/>
                <w:color w:val="000000" w:themeColor="text1"/>
                <w:lang w:eastAsia="es-ES"/>
              </w:rPr>
              <w:t>D</w:t>
            </w:r>
            <w:proofErr w:type="spellEnd"/>
          </w:p>
        </w:tc>
        <w:tc>
          <w:tcPr>
            <w:tcW w:w="820" w:type="dxa"/>
            <w:vAlign w:val="center"/>
            <w:hideMark/>
          </w:tcPr>
          <w:p w:rsidR="004F5416" w:rsidRPr="00C84F5E" w:rsidRDefault="001306EA" w:rsidP="00551413">
            <w:pPr>
              <w:spacing w:after="0" w:line="360" w:lineRule="auto"/>
              <w:ind w:left="-284" w:right="-204"/>
              <w:jc w:val="both"/>
              <w:rPr>
                <w:rFonts w:ascii="Arial" w:eastAsia="Times New Roman" w:hAnsi="Arial" w:cs="Arial"/>
                <w:color w:val="000000" w:themeColor="text1"/>
                <w:lang w:eastAsia="es-ES"/>
              </w:rPr>
            </w:pPr>
            <w:r>
              <w:rPr>
                <w:rFonts w:ascii="Arial" w:eastAsia="Times New Roman" w:hAnsi="Arial" w:cs="Arial"/>
                <w:color w:val="000000" w:themeColor="text1"/>
                <w:lang w:eastAsia="es-ES"/>
              </w:rPr>
              <w:t xml:space="preserve">        </w:t>
            </w:r>
            <w:r w:rsidR="004F5416" w:rsidRPr="00C84F5E">
              <w:rPr>
                <w:rFonts w:ascii="Arial" w:eastAsia="Times New Roman" w:hAnsi="Arial" w:cs="Arial"/>
                <w:color w:val="000000" w:themeColor="text1"/>
                <w:lang w:eastAsia="es-ES"/>
              </w:rPr>
              <w:t>E</w:t>
            </w:r>
          </w:p>
        </w:tc>
        <w:tc>
          <w:tcPr>
            <w:tcW w:w="962"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F</w:t>
            </w:r>
          </w:p>
        </w:tc>
        <w:tc>
          <w:tcPr>
            <w:tcW w:w="67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G</w:t>
            </w:r>
          </w:p>
        </w:tc>
        <w:tc>
          <w:tcPr>
            <w:tcW w:w="152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r w:rsidR="001306EA">
              <w:rPr>
                <w:rFonts w:ascii="Arial" w:eastAsia="Times New Roman" w:hAnsi="Arial" w:cs="Arial"/>
                <w:color w:val="000000" w:themeColor="text1"/>
                <w:lang w:eastAsia="es-ES"/>
              </w:rPr>
              <w:t xml:space="preserve">     </w:t>
            </w:r>
            <w:r w:rsidRPr="00C84F5E">
              <w:rPr>
                <w:rFonts w:ascii="Arial" w:eastAsia="Times New Roman" w:hAnsi="Arial" w:cs="Arial"/>
                <w:color w:val="000000" w:themeColor="text1"/>
                <w:lang w:eastAsia="es-ES"/>
              </w:rPr>
              <w:t>H</w:t>
            </w:r>
          </w:p>
        </w:tc>
        <w:tc>
          <w:tcPr>
            <w:tcW w:w="1656"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r w:rsidR="001306EA">
              <w:rPr>
                <w:rFonts w:ascii="Arial" w:eastAsia="Times New Roman" w:hAnsi="Arial" w:cs="Arial"/>
                <w:color w:val="000000" w:themeColor="text1"/>
                <w:lang w:eastAsia="es-ES"/>
              </w:rPr>
              <w:t xml:space="preserve">    </w:t>
            </w:r>
            <w:r w:rsidRPr="00C84F5E">
              <w:rPr>
                <w:rFonts w:ascii="Arial" w:eastAsia="Times New Roman" w:hAnsi="Arial" w:cs="Arial"/>
                <w:color w:val="000000" w:themeColor="text1"/>
                <w:lang w:eastAsia="es-ES"/>
              </w:rPr>
              <w:t xml:space="preserve"> I</w:t>
            </w:r>
          </w:p>
        </w:tc>
      </w:tr>
      <w:tr w:rsidR="004F5416" w:rsidRPr="00C84F5E" w:rsidTr="001306EA">
        <w:trPr>
          <w:trHeight w:val="573"/>
          <w:tblCellSpacing w:w="15" w:type="dxa"/>
        </w:trPr>
        <w:tc>
          <w:tcPr>
            <w:tcW w:w="23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r w:rsidR="001306EA">
              <w:rPr>
                <w:rFonts w:ascii="Arial" w:eastAsia="Times New Roman" w:hAnsi="Arial" w:cs="Arial"/>
                <w:color w:val="000000" w:themeColor="text1"/>
                <w:lang w:eastAsia="es-ES"/>
              </w:rPr>
              <w:t xml:space="preserve"> </w:t>
            </w:r>
            <w:r w:rsidRPr="00C84F5E">
              <w:rPr>
                <w:rFonts w:ascii="Arial" w:eastAsia="Times New Roman" w:hAnsi="Arial" w:cs="Arial"/>
                <w:color w:val="000000" w:themeColor="text1"/>
                <w:lang w:eastAsia="es-ES"/>
              </w:rPr>
              <w:t>1</w:t>
            </w:r>
          </w:p>
        </w:tc>
        <w:tc>
          <w:tcPr>
            <w:tcW w:w="963"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Nombres</w:t>
            </w:r>
          </w:p>
        </w:tc>
        <w:tc>
          <w:tcPr>
            <w:tcW w:w="1168" w:type="dxa"/>
            <w:vAlign w:val="center"/>
            <w:hideMark/>
          </w:tcPr>
          <w:p w:rsidR="004F5416" w:rsidRPr="001306EA" w:rsidRDefault="001306EA" w:rsidP="00551413">
            <w:pPr>
              <w:spacing w:after="0" w:line="360" w:lineRule="auto"/>
              <w:ind w:left="-284" w:right="-204"/>
              <w:jc w:val="both"/>
              <w:rPr>
                <w:rFonts w:ascii="Arial" w:eastAsia="Times New Roman" w:hAnsi="Arial" w:cs="Arial"/>
                <w:color w:val="000000" w:themeColor="text1"/>
                <w:sz w:val="16"/>
                <w:szCs w:val="16"/>
                <w:lang w:eastAsia="es-ES"/>
              </w:rPr>
            </w:pPr>
            <w:r>
              <w:rPr>
                <w:rFonts w:ascii="Arial" w:eastAsia="Times New Roman" w:hAnsi="Arial" w:cs="Arial"/>
                <w:color w:val="000000" w:themeColor="text1"/>
                <w:lang w:eastAsia="es-ES"/>
              </w:rPr>
              <w:t xml:space="preserve">     </w:t>
            </w:r>
            <w:r w:rsidR="004F5416" w:rsidRPr="001306EA">
              <w:rPr>
                <w:rFonts w:ascii="Arial" w:eastAsia="Times New Roman" w:hAnsi="Arial" w:cs="Arial"/>
                <w:color w:val="000000" w:themeColor="text1"/>
                <w:sz w:val="16"/>
                <w:szCs w:val="16"/>
                <w:lang w:eastAsia="es-ES"/>
              </w:rPr>
              <w:t xml:space="preserve"> 1ER Apellido</w:t>
            </w:r>
          </w:p>
        </w:tc>
        <w:tc>
          <w:tcPr>
            <w:tcW w:w="898" w:type="dxa"/>
            <w:vAlign w:val="center"/>
            <w:hideMark/>
          </w:tcPr>
          <w:p w:rsidR="004F5416" w:rsidRPr="001306EA" w:rsidRDefault="004F5416" w:rsidP="00551413">
            <w:pPr>
              <w:spacing w:after="0" w:line="360" w:lineRule="auto"/>
              <w:ind w:left="-284" w:right="-204"/>
              <w:jc w:val="both"/>
              <w:rPr>
                <w:rFonts w:ascii="Arial" w:eastAsia="Times New Roman" w:hAnsi="Arial" w:cs="Arial"/>
                <w:color w:val="000000" w:themeColor="text1"/>
                <w:sz w:val="16"/>
                <w:szCs w:val="16"/>
                <w:lang w:eastAsia="es-ES"/>
              </w:rPr>
            </w:pPr>
            <w:r w:rsidRPr="001306EA">
              <w:rPr>
                <w:rFonts w:ascii="Arial" w:eastAsia="Times New Roman" w:hAnsi="Arial" w:cs="Arial"/>
                <w:color w:val="000000" w:themeColor="text1"/>
                <w:sz w:val="16"/>
                <w:szCs w:val="16"/>
                <w:lang w:eastAsia="es-ES"/>
              </w:rPr>
              <w:t xml:space="preserve">       2º Apellido</w:t>
            </w:r>
          </w:p>
        </w:tc>
        <w:tc>
          <w:tcPr>
            <w:tcW w:w="67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Calle</w:t>
            </w:r>
          </w:p>
        </w:tc>
        <w:tc>
          <w:tcPr>
            <w:tcW w:w="820"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proofErr w:type="spellStart"/>
            <w:r w:rsidRPr="00C84F5E">
              <w:rPr>
                <w:rFonts w:ascii="Arial" w:eastAsia="Times New Roman" w:hAnsi="Arial" w:cs="Arial"/>
                <w:color w:val="000000" w:themeColor="text1"/>
                <w:lang w:eastAsia="es-ES"/>
              </w:rPr>
              <w:t>Num</w:t>
            </w:r>
            <w:proofErr w:type="spellEnd"/>
          </w:p>
        </w:tc>
        <w:tc>
          <w:tcPr>
            <w:tcW w:w="962"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Puerta</w:t>
            </w:r>
          </w:p>
        </w:tc>
        <w:tc>
          <w:tcPr>
            <w:tcW w:w="679"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CP</w:t>
            </w:r>
          </w:p>
        </w:tc>
        <w:tc>
          <w:tcPr>
            <w:tcW w:w="1529" w:type="dxa"/>
            <w:vAlign w:val="center"/>
            <w:hideMark/>
          </w:tcPr>
          <w:p w:rsidR="004F5416" w:rsidRPr="00C84F5E" w:rsidRDefault="004F5416" w:rsidP="00551413">
            <w:pPr>
              <w:spacing w:after="0" w:line="360" w:lineRule="auto"/>
              <w:ind w:left="-607"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Teléfono</w:t>
            </w:r>
          </w:p>
        </w:tc>
        <w:tc>
          <w:tcPr>
            <w:tcW w:w="1656" w:type="dxa"/>
            <w:vAlign w:val="center"/>
            <w:hideMark/>
          </w:tcPr>
          <w:p w:rsidR="004F5416" w:rsidRPr="00C84F5E" w:rsidRDefault="004F5416" w:rsidP="00551413">
            <w:pPr>
              <w:spacing w:after="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        </w:t>
            </w:r>
            <w:r w:rsidR="001306EA">
              <w:rPr>
                <w:rFonts w:ascii="Arial" w:eastAsia="Times New Roman" w:hAnsi="Arial" w:cs="Arial"/>
                <w:color w:val="000000" w:themeColor="text1"/>
                <w:lang w:eastAsia="es-ES"/>
              </w:rPr>
              <w:t xml:space="preserve"> </w:t>
            </w:r>
            <w:r w:rsidRPr="00C84F5E">
              <w:rPr>
                <w:rFonts w:ascii="Arial" w:eastAsia="Times New Roman" w:hAnsi="Arial" w:cs="Arial"/>
                <w:color w:val="000000" w:themeColor="text1"/>
                <w:lang w:eastAsia="es-ES"/>
              </w:rPr>
              <w:t>Nacimiento</w:t>
            </w:r>
          </w:p>
        </w:tc>
      </w:tr>
    </w:tbl>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el rango </w:t>
      </w:r>
      <w:r w:rsidRPr="00C84F5E">
        <w:rPr>
          <w:rFonts w:ascii="Arial" w:eastAsia="Times New Roman" w:hAnsi="Arial" w:cs="Arial"/>
          <w:b/>
          <w:bCs/>
          <w:i/>
          <w:iCs/>
          <w:color w:val="000000" w:themeColor="text1"/>
          <w:lang w:eastAsia="es-ES"/>
        </w:rPr>
        <w:t>A1:I1</w:t>
      </w:r>
      <w:r w:rsidRPr="00C84F5E">
        <w:rPr>
          <w:rFonts w:ascii="Arial" w:eastAsia="Times New Roman" w:hAnsi="Arial" w:cs="Arial"/>
          <w:color w:val="000000" w:themeColor="text1"/>
          <w:lang w:eastAsia="es-ES"/>
        </w:rPr>
        <w:t> (las celdas que has rellenado).</w:t>
      </w:r>
    </w:p>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la pestaña </w:t>
      </w:r>
      <w:r w:rsidRPr="00C84F5E">
        <w:rPr>
          <w:rFonts w:ascii="Arial" w:eastAsia="Times New Roman" w:hAnsi="Arial" w:cs="Arial"/>
          <w:b/>
          <w:bCs/>
          <w:color w:val="000000" w:themeColor="text1"/>
          <w:lang w:eastAsia="es-ES"/>
        </w:rPr>
        <w:t>Insertar</w:t>
      </w:r>
      <w:r w:rsidRPr="00C84F5E">
        <w:rPr>
          <w:rFonts w:ascii="Arial" w:eastAsia="Times New Roman" w:hAnsi="Arial" w:cs="Arial"/>
          <w:color w:val="000000" w:themeColor="text1"/>
          <w:lang w:eastAsia="es-ES"/>
        </w:rPr>
        <w:t>.</w:t>
      </w:r>
    </w:p>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sobre el botón </w:t>
      </w:r>
      <w:r w:rsidRPr="00C84F5E">
        <w:rPr>
          <w:rFonts w:ascii="Arial" w:eastAsia="Times New Roman" w:hAnsi="Arial" w:cs="Arial"/>
          <w:b/>
          <w:bCs/>
          <w:color w:val="000000" w:themeColor="text1"/>
          <w:lang w:eastAsia="es-ES"/>
        </w:rPr>
        <w:t>Tabla</w:t>
      </w:r>
      <w:r w:rsidRPr="00C84F5E">
        <w:rPr>
          <w:rFonts w:ascii="Arial" w:eastAsia="Times New Roman" w:hAnsi="Arial" w:cs="Arial"/>
          <w:color w:val="000000" w:themeColor="text1"/>
          <w:lang w:eastAsia="es-ES"/>
        </w:rPr>
        <w:t>.</w:t>
      </w:r>
    </w:p>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 abre un cuadro de diálogo </w:t>
      </w:r>
      <w:r w:rsidRPr="00C84F5E">
        <w:rPr>
          <w:rFonts w:ascii="Arial" w:eastAsia="Times New Roman" w:hAnsi="Arial" w:cs="Arial"/>
          <w:b/>
          <w:bCs/>
          <w:color w:val="000000" w:themeColor="text1"/>
          <w:lang w:eastAsia="es-ES"/>
        </w:rPr>
        <w:t>Crear Tabla </w:t>
      </w:r>
      <w:r w:rsidRPr="00C84F5E">
        <w:rPr>
          <w:rFonts w:ascii="Arial" w:eastAsia="Times New Roman" w:hAnsi="Arial" w:cs="Arial"/>
          <w:color w:val="000000" w:themeColor="text1"/>
          <w:lang w:eastAsia="es-ES"/>
        </w:rPr>
        <w:t>con el rango seleccionado.</w:t>
      </w:r>
    </w:p>
    <w:p w:rsidR="004F5416" w:rsidRPr="00C84F5E"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Marca la casilla </w:t>
      </w:r>
      <w:r w:rsidRPr="00C84F5E">
        <w:rPr>
          <w:rFonts w:ascii="Arial" w:eastAsia="Times New Roman" w:hAnsi="Arial" w:cs="Arial"/>
          <w:b/>
          <w:bCs/>
          <w:color w:val="000000" w:themeColor="text1"/>
          <w:lang w:eastAsia="es-ES"/>
        </w:rPr>
        <w:t>La tabla tiene encabezados</w:t>
      </w:r>
      <w:r w:rsidRPr="00C84F5E">
        <w:rPr>
          <w:rFonts w:ascii="Arial" w:eastAsia="Times New Roman" w:hAnsi="Arial" w:cs="Arial"/>
          <w:color w:val="000000" w:themeColor="text1"/>
          <w:lang w:eastAsia="es-ES"/>
        </w:rPr>
        <w:t>.</w:t>
      </w:r>
    </w:p>
    <w:p w:rsidR="004F5416" w:rsidRDefault="004F5416" w:rsidP="00551413">
      <w:pPr>
        <w:numPr>
          <w:ilvl w:val="0"/>
          <w:numId w:val="21"/>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Aceptar</w:t>
      </w:r>
      <w:r w:rsidRPr="00C84F5E">
        <w:rPr>
          <w:rFonts w:ascii="Arial" w:eastAsia="Times New Roman" w:hAnsi="Arial" w:cs="Arial"/>
          <w:color w:val="000000" w:themeColor="text1"/>
          <w:lang w:eastAsia="es-ES"/>
        </w:rPr>
        <w:t>.</w:t>
      </w:r>
    </w:p>
    <w:p w:rsidR="008B58AF" w:rsidRPr="00C84F5E" w:rsidRDefault="008B58AF" w:rsidP="008B58AF">
      <w:pPr>
        <w:spacing w:after="150" w:line="360" w:lineRule="auto"/>
        <w:ind w:left="-284" w:right="-204"/>
        <w:jc w:val="both"/>
        <w:rPr>
          <w:rFonts w:ascii="Arial" w:eastAsia="Times New Roman" w:hAnsi="Arial" w:cs="Arial"/>
          <w:color w:val="000000" w:themeColor="text1"/>
          <w:lang w:eastAsia="es-ES"/>
        </w:rPr>
      </w:pPr>
    </w:p>
    <w:p w:rsidR="004F5416" w:rsidRPr="00C84F5E" w:rsidRDefault="004F5416" w:rsidP="00551413">
      <w:pPr>
        <w:spacing w:after="225" w:line="360" w:lineRule="auto"/>
        <w:ind w:left="-426" w:right="-629"/>
        <w:jc w:val="both"/>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08BE7F76" wp14:editId="0F2C7F80">
            <wp:extent cx="133350" cy="133350"/>
            <wp:effectExtent l="0" t="0" r="0" b="0"/>
            <wp:docPr id="250" name="Imagen 250"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Ahora vamos a rellenarla. Puedes hacerlo con los datos que quieras, inventados o reales. Te recomendamos que sean inventados para que no pierdas demasiado tiempo en ello, ya tendrás tiempo de cambiarlos.</w:t>
      </w:r>
    </w:p>
    <w:p w:rsidR="004F5416" w:rsidRPr="00C84F5E" w:rsidRDefault="004F5416" w:rsidP="00551413">
      <w:pPr>
        <w:numPr>
          <w:ilvl w:val="0"/>
          <w:numId w:val="22"/>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Dentro del marco que se ha dibujado en torno a la tabla, se ha dejado una fila en blanco para el primer registro. Rellena las celdas para el primer contacto en dicha fila (fila 2). Cuando llegues a la última celda, pulsa la tecla </w:t>
      </w:r>
      <w:proofErr w:type="spellStart"/>
      <w:r w:rsidRPr="00C84F5E">
        <w:rPr>
          <w:rFonts w:ascii="Arial" w:eastAsia="Times New Roman" w:hAnsi="Arial" w:cs="Arial"/>
          <w:color w:val="000000" w:themeColor="text1"/>
          <w:lang w:eastAsia="es-ES"/>
        </w:rPr>
        <w:t>Tab</w:t>
      </w:r>
      <w:proofErr w:type="spellEnd"/>
      <w:r w:rsidRPr="00C84F5E">
        <w:rPr>
          <w:rFonts w:ascii="Arial" w:eastAsia="Times New Roman" w:hAnsi="Arial" w:cs="Arial"/>
          <w:color w:val="000000" w:themeColor="text1"/>
          <w:lang w:eastAsia="es-ES"/>
        </w:rPr>
        <w:t> (Tabulación). Verás que automáticamente pasa a la fila inmediatamente inferior.</w:t>
      </w:r>
    </w:p>
    <w:p w:rsidR="004F5416" w:rsidRPr="00C84F5E" w:rsidRDefault="004F5416" w:rsidP="00551413">
      <w:pPr>
        <w:numPr>
          <w:ilvl w:val="0"/>
          <w:numId w:val="22"/>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Rellena la fila 3 con los datos de otra persona.</w:t>
      </w:r>
    </w:p>
    <w:p w:rsidR="004F5416" w:rsidRPr="00C84F5E" w:rsidRDefault="004F5416" w:rsidP="00551413">
      <w:pPr>
        <w:spacing w:after="225"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39241CBB" wp14:editId="396EF37F">
            <wp:extent cx="133350" cy="133350"/>
            <wp:effectExtent l="0" t="0" r="0" b="0"/>
            <wp:docPr id="249" name="Imagen 249"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Ahora vamos a rellenar registros mediante el formulario.</w:t>
      </w:r>
    </w:p>
    <w:p w:rsidR="004F5416" w:rsidRPr="00C84F5E" w:rsidRDefault="004F5416" w:rsidP="00551413">
      <w:pPr>
        <w:numPr>
          <w:ilvl w:val="0"/>
          <w:numId w:val="23"/>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Selecciona del icono </w:t>
      </w:r>
      <w:r w:rsidRPr="00C84F5E">
        <w:rPr>
          <w:rFonts w:ascii="Arial" w:eastAsia="Times New Roman" w:hAnsi="Arial" w:cs="Arial"/>
          <w:b/>
          <w:bCs/>
          <w:color w:val="000000" w:themeColor="text1"/>
          <w:lang w:eastAsia="es-ES"/>
        </w:rPr>
        <w:t>Formulario... </w:t>
      </w:r>
      <w:r w:rsidRPr="00C84F5E">
        <w:rPr>
          <w:rFonts w:ascii="Arial" w:eastAsia="Times New Roman" w:hAnsi="Arial" w:cs="Arial"/>
          <w:color w:val="000000" w:themeColor="text1"/>
          <w:lang w:eastAsia="es-ES"/>
        </w:rPr>
        <w:t>de la barra de acceso rápido. Si no lo habías añadido, hazlo ahora: En </w:t>
      </w:r>
      <w:r w:rsidRPr="00C84F5E">
        <w:rPr>
          <w:rFonts w:ascii="Arial" w:eastAsia="Times New Roman" w:hAnsi="Arial" w:cs="Arial"/>
          <w:b/>
          <w:bCs/>
          <w:color w:val="000000" w:themeColor="text1"/>
          <w:lang w:eastAsia="es-ES"/>
        </w:rPr>
        <w:t>Archivo</w:t>
      </w:r>
      <w:r w:rsidRPr="00C84F5E">
        <w:rPr>
          <w:rFonts w:ascii="Arial" w:eastAsia="Times New Roman" w:hAnsi="Arial" w:cs="Arial"/>
          <w:color w:val="000000" w:themeColor="text1"/>
          <w:lang w:eastAsia="es-ES"/>
        </w:rPr>
        <w:t> &gt; </w:t>
      </w:r>
      <w:r w:rsidRPr="00C84F5E">
        <w:rPr>
          <w:rFonts w:ascii="Arial" w:eastAsia="Times New Roman" w:hAnsi="Arial" w:cs="Arial"/>
          <w:b/>
          <w:bCs/>
          <w:color w:val="000000" w:themeColor="text1"/>
          <w:lang w:eastAsia="es-ES"/>
        </w:rPr>
        <w:t>Opciones</w:t>
      </w:r>
      <w:r w:rsidRPr="00C84F5E">
        <w:rPr>
          <w:rFonts w:ascii="Arial" w:eastAsia="Times New Roman" w:hAnsi="Arial" w:cs="Arial"/>
          <w:color w:val="000000" w:themeColor="text1"/>
          <w:lang w:eastAsia="es-ES"/>
        </w:rPr>
        <w:t> &gt; </w:t>
      </w:r>
      <w:r w:rsidRPr="00C84F5E">
        <w:rPr>
          <w:rFonts w:ascii="Arial" w:eastAsia="Times New Roman" w:hAnsi="Arial" w:cs="Arial"/>
          <w:b/>
          <w:bCs/>
          <w:color w:val="000000" w:themeColor="text1"/>
          <w:lang w:eastAsia="es-ES"/>
        </w:rPr>
        <w:t>Personalizar Cinta</w:t>
      </w:r>
      <w:r w:rsidRPr="00C84F5E">
        <w:rPr>
          <w:rFonts w:ascii="Arial" w:eastAsia="Times New Roman" w:hAnsi="Arial" w:cs="Arial"/>
          <w:color w:val="000000" w:themeColor="text1"/>
          <w:lang w:eastAsia="es-ES"/>
        </w:rPr>
        <w:t>, y </w:t>
      </w:r>
      <w:r w:rsidRPr="00C84F5E">
        <w:rPr>
          <w:rFonts w:ascii="Arial" w:eastAsia="Times New Roman" w:hAnsi="Arial" w:cs="Arial"/>
          <w:b/>
          <w:bCs/>
          <w:color w:val="000000" w:themeColor="text1"/>
          <w:lang w:eastAsia="es-ES"/>
        </w:rPr>
        <w:t>Agregar</w:t>
      </w:r>
      <w:r w:rsidRPr="00C84F5E">
        <w:rPr>
          <w:rFonts w:ascii="Arial" w:eastAsia="Times New Roman" w:hAnsi="Arial" w:cs="Arial"/>
          <w:color w:val="000000" w:themeColor="text1"/>
          <w:lang w:eastAsia="es-ES"/>
        </w:rPr>
        <w:t> el icono </w:t>
      </w:r>
      <w:r w:rsidRPr="00C84F5E">
        <w:rPr>
          <w:rFonts w:ascii="Arial" w:eastAsia="Times New Roman" w:hAnsi="Arial" w:cs="Arial"/>
          <w:b/>
          <w:bCs/>
          <w:color w:val="000000" w:themeColor="text1"/>
          <w:lang w:eastAsia="es-ES"/>
        </w:rPr>
        <w:t>Formulario...</w:t>
      </w:r>
      <w:r w:rsidRPr="00C84F5E">
        <w:rPr>
          <w:rFonts w:ascii="Arial" w:eastAsia="Times New Roman" w:hAnsi="Arial" w:cs="Arial"/>
          <w:color w:val="000000" w:themeColor="text1"/>
          <w:lang w:eastAsia="es-ES"/>
        </w:rPr>
        <w:t>, del grupo </w:t>
      </w:r>
      <w:r w:rsidRPr="00C84F5E">
        <w:rPr>
          <w:rFonts w:ascii="Arial" w:eastAsia="Times New Roman" w:hAnsi="Arial" w:cs="Arial"/>
          <w:b/>
          <w:bCs/>
          <w:color w:val="000000" w:themeColor="text1"/>
          <w:lang w:eastAsia="es-ES"/>
        </w:rPr>
        <w:t>Comandos que no están en la cinta de opciones</w:t>
      </w:r>
      <w:r w:rsidRPr="00C84F5E">
        <w:rPr>
          <w:rFonts w:ascii="Arial" w:eastAsia="Times New Roman" w:hAnsi="Arial" w:cs="Arial"/>
          <w:color w:val="000000" w:themeColor="text1"/>
          <w:lang w:eastAsia="es-ES"/>
        </w:rPr>
        <w:t>.</w:t>
      </w:r>
    </w:p>
    <w:p w:rsidR="004F5416" w:rsidRPr="00C84F5E" w:rsidRDefault="004F5416" w:rsidP="00551413">
      <w:pPr>
        <w:numPr>
          <w:ilvl w:val="0"/>
          <w:numId w:val="23"/>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Nuevo</w:t>
      </w:r>
      <w:r w:rsidRPr="00C84F5E">
        <w:rPr>
          <w:rFonts w:ascii="Arial" w:eastAsia="Times New Roman" w:hAnsi="Arial" w:cs="Arial"/>
          <w:color w:val="000000" w:themeColor="text1"/>
          <w:lang w:eastAsia="es-ES"/>
        </w:rPr>
        <w:t>. Aparecen los campos en blanco.</w:t>
      </w:r>
    </w:p>
    <w:p w:rsidR="004F5416" w:rsidRPr="00C84F5E" w:rsidRDefault="004F5416" w:rsidP="00551413">
      <w:pPr>
        <w:numPr>
          <w:ilvl w:val="0"/>
          <w:numId w:val="23"/>
        </w:numPr>
        <w:spacing w:after="150" w:line="360" w:lineRule="auto"/>
        <w:ind w:left="-284" w:right="-629"/>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Rellena los campos con los datos de tu tercer contacto pasando de un campo a otro con la tecla de </w:t>
      </w:r>
      <w:proofErr w:type="spellStart"/>
      <w:r w:rsidRPr="00C84F5E">
        <w:rPr>
          <w:rFonts w:ascii="Arial" w:eastAsia="Times New Roman" w:hAnsi="Arial" w:cs="Arial"/>
          <w:color w:val="000000" w:themeColor="text1"/>
          <w:lang w:eastAsia="es-ES"/>
        </w:rPr>
        <w:t>Tab</w:t>
      </w:r>
      <w:proofErr w:type="spellEnd"/>
      <w:r w:rsidRPr="00C84F5E">
        <w:rPr>
          <w:rFonts w:ascii="Arial" w:eastAsia="Times New Roman" w:hAnsi="Arial" w:cs="Arial"/>
          <w:color w:val="000000" w:themeColor="text1"/>
          <w:lang w:eastAsia="es-ES"/>
        </w:rPr>
        <w:t>.</w:t>
      </w:r>
    </w:p>
    <w:p w:rsidR="004F5416" w:rsidRPr="00C84F5E" w:rsidRDefault="004F5416" w:rsidP="00551413">
      <w:pPr>
        <w:numPr>
          <w:ilvl w:val="0"/>
          <w:numId w:val="23"/>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proofErr w:type="spellStart"/>
      <w:r w:rsidRPr="00C84F5E">
        <w:rPr>
          <w:rFonts w:ascii="Arial" w:eastAsia="Times New Roman" w:hAnsi="Arial" w:cs="Arial"/>
          <w:b/>
          <w:bCs/>
          <w:color w:val="000000" w:themeColor="text1"/>
          <w:lang w:eastAsia="es-ES"/>
        </w:rPr>
        <w:t>Intro</w:t>
      </w:r>
      <w:proofErr w:type="spellEnd"/>
      <w:r w:rsidRPr="00C84F5E">
        <w:rPr>
          <w:rFonts w:ascii="Arial" w:eastAsia="Times New Roman" w:hAnsi="Arial" w:cs="Arial"/>
          <w:color w:val="000000" w:themeColor="text1"/>
          <w:lang w:eastAsia="es-ES"/>
        </w:rPr>
        <w:t>. Estas en un nuevo registro.</w:t>
      </w:r>
    </w:p>
    <w:p w:rsidR="004F5416" w:rsidRPr="00C84F5E" w:rsidRDefault="004F5416" w:rsidP="00551413">
      <w:pPr>
        <w:numPr>
          <w:ilvl w:val="0"/>
          <w:numId w:val="23"/>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Rellena el </w:t>
      </w:r>
      <w:r w:rsidRPr="00C84F5E">
        <w:rPr>
          <w:rFonts w:ascii="Arial" w:eastAsia="Times New Roman" w:hAnsi="Arial" w:cs="Arial"/>
          <w:b/>
          <w:bCs/>
          <w:i/>
          <w:iCs/>
          <w:color w:val="000000" w:themeColor="text1"/>
          <w:lang w:eastAsia="es-ES"/>
        </w:rPr>
        <w:t>Nombre</w:t>
      </w:r>
      <w:r w:rsidRPr="00C84F5E">
        <w:rPr>
          <w:rFonts w:ascii="Arial" w:eastAsia="Times New Roman" w:hAnsi="Arial" w:cs="Arial"/>
          <w:color w:val="000000" w:themeColor="text1"/>
          <w:lang w:eastAsia="es-ES"/>
        </w:rPr>
        <w:t> y el </w:t>
      </w:r>
      <w:r w:rsidRPr="00C84F5E">
        <w:rPr>
          <w:rFonts w:ascii="Arial" w:eastAsia="Times New Roman" w:hAnsi="Arial" w:cs="Arial"/>
          <w:b/>
          <w:bCs/>
          <w:i/>
          <w:iCs/>
          <w:color w:val="000000" w:themeColor="text1"/>
          <w:lang w:eastAsia="es-ES"/>
        </w:rPr>
        <w:t>1er apellido</w:t>
      </w:r>
      <w:r w:rsidRPr="00C84F5E">
        <w:rPr>
          <w:rFonts w:ascii="Arial" w:eastAsia="Times New Roman" w:hAnsi="Arial" w:cs="Arial"/>
          <w:color w:val="000000" w:themeColor="text1"/>
          <w:lang w:eastAsia="es-ES"/>
        </w:rPr>
        <w:t>.</w:t>
      </w:r>
    </w:p>
    <w:p w:rsidR="004F5416" w:rsidRPr="00C84F5E" w:rsidRDefault="004F5416" w:rsidP="00551413">
      <w:pPr>
        <w:numPr>
          <w:ilvl w:val="0"/>
          <w:numId w:val="23"/>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Restaurar</w:t>
      </w:r>
      <w:r w:rsidRPr="00C84F5E">
        <w:rPr>
          <w:rFonts w:ascii="Arial" w:eastAsia="Times New Roman" w:hAnsi="Arial" w:cs="Arial"/>
          <w:color w:val="000000" w:themeColor="text1"/>
          <w:lang w:eastAsia="es-ES"/>
        </w:rPr>
        <w:t>. Los valores introducidos desaparecen, vuelves a empezar con el registro en blanco.</w:t>
      </w:r>
    </w:p>
    <w:p w:rsidR="004F5416" w:rsidRPr="00C84F5E" w:rsidRDefault="004F5416" w:rsidP="00551413">
      <w:pPr>
        <w:numPr>
          <w:ilvl w:val="0"/>
          <w:numId w:val="23"/>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Repite los pasos </w:t>
      </w:r>
      <w:r w:rsidRPr="00C84F5E">
        <w:rPr>
          <w:rFonts w:ascii="Arial" w:eastAsia="Times New Roman" w:hAnsi="Arial" w:cs="Arial"/>
          <w:b/>
          <w:bCs/>
          <w:color w:val="000000" w:themeColor="text1"/>
          <w:lang w:eastAsia="es-ES"/>
        </w:rPr>
        <w:t>13</w:t>
      </w:r>
      <w:r w:rsidRPr="00C84F5E">
        <w:rPr>
          <w:rFonts w:ascii="Arial" w:eastAsia="Times New Roman" w:hAnsi="Arial" w:cs="Arial"/>
          <w:color w:val="000000" w:themeColor="text1"/>
          <w:lang w:eastAsia="es-ES"/>
        </w:rPr>
        <w:t> y </w:t>
      </w:r>
      <w:r w:rsidRPr="00C84F5E">
        <w:rPr>
          <w:rFonts w:ascii="Arial" w:eastAsia="Times New Roman" w:hAnsi="Arial" w:cs="Arial"/>
          <w:b/>
          <w:bCs/>
          <w:color w:val="000000" w:themeColor="text1"/>
          <w:lang w:eastAsia="es-ES"/>
        </w:rPr>
        <w:t>14</w:t>
      </w:r>
      <w:r w:rsidRPr="00C84F5E">
        <w:rPr>
          <w:rFonts w:ascii="Arial" w:eastAsia="Times New Roman" w:hAnsi="Arial" w:cs="Arial"/>
          <w:color w:val="000000" w:themeColor="text1"/>
          <w:lang w:eastAsia="es-ES"/>
        </w:rPr>
        <w:t> para introducir tantos contactos como desees, repite algún apellido en varios registros, por ejemplo: </w:t>
      </w:r>
      <w:r w:rsidRPr="00C84F5E">
        <w:rPr>
          <w:rFonts w:ascii="Arial" w:eastAsia="Times New Roman" w:hAnsi="Arial" w:cs="Arial"/>
          <w:b/>
          <w:bCs/>
          <w:i/>
          <w:iCs/>
          <w:color w:val="000000" w:themeColor="text1"/>
          <w:lang w:eastAsia="es-ES"/>
        </w:rPr>
        <w:t>García</w:t>
      </w:r>
      <w:r w:rsidRPr="00C84F5E">
        <w:rPr>
          <w:rFonts w:ascii="Arial" w:eastAsia="Times New Roman" w:hAnsi="Arial" w:cs="Arial"/>
          <w:color w:val="000000" w:themeColor="text1"/>
          <w:lang w:eastAsia="es-ES"/>
        </w:rPr>
        <w:t>.</w:t>
      </w:r>
    </w:p>
    <w:p w:rsidR="004F5416" w:rsidRPr="00C84F5E" w:rsidRDefault="004F5416" w:rsidP="00551413">
      <w:pPr>
        <w:numPr>
          <w:ilvl w:val="0"/>
          <w:numId w:val="23"/>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w:t>
      </w:r>
      <w:r w:rsidRPr="00C84F5E">
        <w:rPr>
          <w:rFonts w:ascii="Arial" w:eastAsia="Times New Roman" w:hAnsi="Arial" w:cs="Arial"/>
          <w:b/>
          <w:bCs/>
          <w:color w:val="000000" w:themeColor="text1"/>
          <w:lang w:eastAsia="es-ES"/>
        </w:rPr>
        <w:t>Cerrar</w:t>
      </w:r>
      <w:r w:rsidRPr="00C84F5E">
        <w:rPr>
          <w:rFonts w:ascii="Arial" w:eastAsia="Times New Roman" w:hAnsi="Arial" w:cs="Arial"/>
          <w:color w:val="000000" w:themeColor="text1"/>
          <w:lang w:eastAsia="es-ES"/>
        </w:rPr>
        <w:t> para terminar de introducir nuevos registros.</w:t>
      </w:r>
    </w:p>
    <w:p w:rsidR="004F5416" w:rsidRPr="00C84F5E" w:rsidRDefault="004F5416" w:rsidP="00551413">
      <w:pPr>
        <w:spacing w:after="225"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70802680" wp14:editId="7F51F4C2">
            <wp:extent cx="133350" cy="133350"/>
            <wp:effectExtent l="0" t="0" r="0" b="0"/>
            <wp:docPr id="248" name="Imagen 248"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Vamos a ordenar la lista por el primer apellido.</w:t>
      </w:r>
    </w:p>
    <w:p w:rsidR="004F5416" w:rsidRPr="00C84F5E" w:rsidRDefault="004F5416" w:rsidP="00551413">
      <w:pPr>
        <w:numPr>
          <w:ilvl w:val="0"/>
          <w:numId w:val="24"/>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Posiciónate en la columna del primer apellido. (</w:t>
      </w:r>
      <w:r w:rsidRPr="00C84F5E">
        <w:rPr>
          <w:rFonts w:ascii="Arial" w:eastAsia="Times New Roman" w:hAnsi="Arial" w:cs="Arial"/>
          <w:b/>
          <w:bCs/>
          <w:color w:val="000000" w:themeColor="text1"/>
          <w:lang w:eastAsia="es-ES"/>
        </w:rPr>
        <w:t>Columna B</w:t>
      </w:r>
      <w:r w:rsidRPr="00C84F5E">
        <w:rPr>
          <w:rFonts w:ascii="Arial" w:eastAsia="Times New Roman" w:hAnsi="Arial" w:cs="Arial"/>
          <w:color w:val="000000" w:themeColor="text1"/>
          <w:lang w:eastAsia="es-ES"/>
        </w:rPr>
        <w:t>)</w:t>
      </w:r>
    </w:p>
    <w:p w:rsidR="004F5416" w:rsidRPr="00C84F5E" w:rsidRDefault="004F5416" w:rsidP="00551413">
      <w:pPr>
        <w:numPr>
          <w:ilvl w:val="0"/>
          <w:numId w:val="24"/>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 xml:space="preserve">Pulsa </w:t>
      </w:r>
      <w:proofErr w:type="gramStart"/>
      <w:r w:rsidRPr="00C84F5E">
        <w:rPr>
          <w:rFonts w:ascii="Arial" w:eastAsia="Times New Roman" w:hAnsi="Arial" w:cs="Arial"/>
          <w:color w:val="000000" w:themeColor="text1"/>
          <w:lang w:eastAsia="es-ES"/>
        </w:rPr>
        <w:t>sobre </w:t>
      </w:r>
      <w:proofErr w:type="gramEnd"/>
      <w:r w:rsidRPr="00C84F5E">
        <w:rPr>
          <w:rFonts w:ascii="Arial" w:eastAsia="Times New Roman" w:hAnsi="Arial" w:cs="Arial"/>
          <w:noProof/>
          <w:color w:val="000000" w:themeColor="text1"/>
          <w:lang w:eastAsia="es-ES"/>
        </w:rPr>
        <w:drawing>
          <wp:inline distT="0" distB="0" distL="0" distR="0" wp14:anchorId="0627A4DA" wp14:editId="39EBE1BD">
            <wp:extent cx="514350" cy="257175"/>
            <wp:effectExtent l="19050" t="19050" r="19050" b="28575"/>
            <wp:docPr id="247" name="Imagen 247"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otones ordena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solidFill>
                        <a:schemeClr val="tx1"/>
                      </a:solidFill>
                    </a:ln>
                  </pic:spPr>
                </pic:pic>
              </a:graphicData>
            </a:graphic>
          </wp:inline>
        </w:drawing>
      </w:r>
      <w:r w:rsidRPr="00C84F5E">
        <w:rPr>
          <w:rFonts w:ascii="Arial" w:eastAsia="Times New Roman" w:hAnsi="Arial" w:cs="Arial"/>
          <w:color w:val="000000" w:themeColor="text1"/>
          <w:lang w:eastAsia="es-ES"/>
        </w:rPr>
        <w:t xml:space="preserve">. (El primer botón ordena ascendentemente de la A </w:t>
      </w:r>
      <w:proofErr w:type="spellStart"/>
      <w:r w:rsidRPr="00C84F5E">
        <w:rPr>
          <w:rFonts w:ascii="Arial" w:eastAsia="Times New Roman" w:hAnsi="Arial" w:cs="Arial"/>
          <w:color w:val="000000" w:themeColor="text1"/>
          <w:lang w:eastAsia="es-ES"/>
        </w:rPr>
        <w:t>a</w:t>
      </w:r>
      <w:proofErr w:type="spellEnd"/>
      <w:r w:rsidRPr="00C84F5E">
        <w:rPr>
          <w:rFonts w:ascii="Arial" w:eastAsia="Times New Roman" w:hAnsi="Arial" w:cs="Arial"/>
          <w:color w:val="000000" w:themeColor="text1"/>
          <w:lang w:eastAsia="es-ES"/>
        </w:rPr>
        <w:t xml:space="preserve"> la Z, el segundo hace lo contrario, de la Z a la A). Observa como ahora tus amigos están por orden alfabético de apellido.</w:t>
      </w:r>
    </w:p>
    <w:p w:rsidR="004F5416" w:rsidRPr="00C84F5E" w:rsidRDefault="004F5416" w:rsidP="00551413">
      <w:pPr>
        <w:spacing w:after="225" w:line="360" w:lineRule="auto"/>
        <w:ind w:left="-426" w:right="-204"/>
        <w:jc w:val="both"/>
        <w:rPr>
          <w:rFonts w:ascii="Arial" w:eastAsia="Times New Roman" w:hAnsi="Arial" w:cs="Arial"/>
          <w:color w:val="000000" w:themeColor="text1"/>
          <w:lang w:eastAsia="es-ES"/>
        </w:rPr>
      </w:pPr>
      <w:r w:rsidRPr="00C84F5E">
        <w:rPr>
          <w:rFonts w:ascii="Arial" w:eastAsia="Times New Roman" w:hAnsi="Arial" w:cs="Arial"/>
          <w:noProof/>
          <w:color w:val="000000" w:themeColor="text1"/>
          <w:lang w:eastAsia="es-ES"/>
        </w:rPr>
        <w:drawing>
          <wp:inline distT="0" distB="0" distL="0" distR="0" wp14:anchorId="293FDF63" wp14:editId="126996A2">
            <wp:extent cx="133350" cy="133350"/>
            <wp:effectExtent l="0" t="0" r="0" b="0"/>
            <wp:docPr id="246" name="Imagen 246" descr="http://www.aulaclic.es/excel2010/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ulaclic.es/excel2010/comunes/orangeball.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84F5E">
        <w:rPr>
          <w:rFonts w:ascii="Arial" w:eastAsia="Times New Roman" w:hAnsi="Arial" w:cs="Arial"/>
          <w:color w:val="000000" w:themeColor="text1"/>
          <w:lang w:eastAsia="es-ES"/>
        </w:rPr>
        <w:t> Vamos a </w:t>
      </w:r>
      <w:r w:rsidRPr="00C84F5E">
        <w:rPr>
          <w:rFonts w:ascii="Arial" w:eastAsia="Times New Roman" w:hAnsi="Arial" w:cs="Arial"/>
          <w:b/>
          <w:bCs/>
          <w:color w:val="000000" w:themeColor="text1"/>
          <w:lang w:eastAsia="es-ES"/>
        </w:rPr>
        <w:t>filtrar</w:t>
      </w:r>
      <w:r w:rsidRPr="00C84F5E">
        <w:rPr>
          <w:rFonts w:ascii="Arial" w:eastAsia="Times New Roman" w:hAnsi="Arial" w:cs="Arial"/>
          <w:color w:val="000000" w:themeColor="text1"/>
          <w:lang w:eastAsia="es-ES"/>
        </w:rPr>
        <w:t> la lista de contactos por el apellido que hemos repetido varias veces. Si los campos de la cabecera tienen una flecha al lado derecho pasa al paso 23.</w:t>
      </w:r>
    </w:p>
    <w:p w:rsidR="004F5416" w:rsidRPr="00C84F5E" w:rsidRDefault="004F5416" w:rsidP="00551413">
      <w:pPr>
        <w:numPr>
          <w:ilvl w:val="0"/>
          <w:numId w:val="25"/>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Sitúate en la pestaña </w:t>
      </w:r>
      <w:r w:rsidRPr="00C84F5E">
        <w:rPr>
          <w:rFonts w:ascii="Arial" w:eastAsia="Times New Roman" w:hAnsi="Arial" w:cs="Arial"/>
          <w:b/>
          <w:bCs/>
          <w:color w:val="000000" w:themeColor="text1"/>
          <w:lang w:eastAsia="es-ES"/>
        </w:rPr>
        <w:t>Datos</w:t>
      </w:r>
      <w:r w:rsidRPr="00C84F5E">
        <w:rPr>
          <w:rFonts w:ascii="Arial" w:eastAsia="Times New Roman" w:hAnsi="Arial" w:cs="Arial"/>
          <w:color w:val="000000" w:themeColor="text1"/>
          <w:lang w:eastAsia="es-ES"/>
        </w:rPr>
        <w:t>.</w:t>
      </w:r>
    </w:p>
    <w:p w:rsidR="004F5416" w:rsidRPr="00C84F5E" w:rsidRDefault="004F5416" w:rsidP="00551413">
      <w:pPr>
        <w:numPr>
          <w:ilvl w:val="0"/>
          <w:numId w:val="25"/>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Pulsa el botón </w:t>
      </w:r>
      <w:r w:rsidRPr="00C84F5E">
        <w:rPr>
          <w:rFonts w:ascii="Arial" w:eastAsia="Times New Roman" w:hAnsi="Arial" w:cs="Arial"/>
          <w:b/>
          <w:bCs/>
          <w:color w:val="000000" w:themeColor="text1"/>
          <w:lang w:eastAsia="es-ES"/>
        </w:rPr>
        <w:t>Filtro</w:t>
      </w:r>
      <w:r w:rsidRPr="00C84F5E">
        <w:rPr>
          <w:rFonts w:ascii="Arial" w:eastAsia="Times New Roman" w:hAnsi="Arial" w:cs="Arial"/>
          <w:color w:val="000000" w:themeColor="text1"/>
          <w:lang w:eastAsia="es-ES"/>
        </w:rPr>
        <w:t>.</w:t>
      </w:r>
    </w:p>
    <w:p w:rsidR="004F5416" w:rsidRPr="00C84F5E" w:rsidRDefault="004F5416" w:rsidP="00551413">
      <w:pPr>
        <w:numPr>
          <w:ilvl w:val="0"/>
          <w:numId w:val="25"/>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Despliega la lista del primer apellido y selecciona sólo el apellido que más se repita. Observa como ahora sólo aparecen los amigos con ese apellido.</w:t>
      </w:r>
    </w:p>
    <w:p w:rsidR="004F5416" w:rsidRPr="00C84F5E" w:rsidRDefault="004F5416" w:rsidP="00551413">
      <w:pPr>
        <w:numPr>
          <w:ilvl w:val="0"/>
          <w:numId w:val="25"/>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Despliega otra vez la lista del primer apellido y selecciona la opción </w:t>
      </w:r>
      <w:r w:rsidRPr="00C84F5E">
        <w:rPr>
          <w:rFonts w:ascii="Arial" w:eastAsia="Times New Roman" w:hAnsi="Arial" w:cs="Arial"/>
          <w:b/>
          <w:bCs/>
          <w:color w:val="000000" w:themeColor="text1"/>
          <w:lang w:eastAsia="es-ES"/>
        </w:rPr>
        <w:t>(Todas)</w:t>
      </w:r>
      <w:r w:rsidRPr="00C84F5E">
        <w:rPr>
          <w:rFonts w:ascii="Arial" w:eastAsia="Times New Roman" w:hAnsi="Arial" w:cs="Arial"/>
          <w:color w:val="000000" w:themeColor="text1"/>
          <w:lang w:eastAsia="es-ES"/>
        </w:rPr>
        <w:t>. Observa como ahora aparecen todos los registros.</w:t>
      </w:r>
    </w:p>
    <w:p w:rsidR="004F5416" w:rsidRPr="00C84F5E" w:rsidRDefault="004F5416" w:rsidP="00551413">
      <w:pPr>
        <w:numPr>
          <w:ilvl w:val="0"/>
          <w:numId w:val="25"/>
        </w:numPr>
        <w:spacing w:after="150" w:line="360" w:lineRule="auto"/>
        <w:ind w:left="-284" w:right="-204"/>
        <w:jc w:val="both"/>
        <w:rPr>
          <w:rFonts w:ascii="Arial" w:eastAsia="Times New Roman" w:hAnsi="Arial" w:cs="Arial"/>
          <w:color w:val="000000" w:themeColor="text1"/>
          <w:lang w:eastAsia="es-ES"/>
        </w:rPr>
      </w:pPr>
      <w:r w:rsidRPr="00C84F5E">
        <w:rPr>
          <w:rFonts w:ascii="Arial" w:eastAsia="Times New Roman" w:hAnsi="Arial" w:cs="Arial"/>
          <w:color w:val="000000" w:themeColor="text1"/>
          <w:lang w:eastAsia="es-ES"/>
        </w:rPr>
        <w:t>Guarda el libro en la carpeta </w:t>
      </w:r>
      <w:r w:rsidRPr="00C84F5E">
        <w:rPr>
          <w:rFonts w:ascii="Arial" w:eastAsia="Times New Roman" w:hAnsi="Arial" w:cs="Arial"/>
          <w:b/>
          <w:bCs/>
          <w:i/>
          <w:iCs/>
          <w:color w:val="000000" w:themeColor="text1"/>
          <w:lang w:eastAsia="es-ES"/>
        </w:rPr>
        <w:t>Mis documentos</w:t>
      </w:r>
      <w:r w:rsidRPr="00C84F5E">
        <w:rPr>
          <w:rFonts w:ascii="Arial" w:eastAsia="Times New Roman" w:hAnsi="Arial" w:cs="Arial"/>
          <w:color w:val="000000" w:themeColor="text1"/>
          <w:lang w:eastAsia="es-ES"/>
        </w:rPr>
        <w:t>, con el nombre </w:t>
      </w:r>
      <w:r w:rsidRPr="00C84F5E">
        <w:rPr>
          <w:rFonts w:ascii="Arial" w:eastAsia="Times New Roman" w:hAnsi="Arial" w:cs="Arial"/>
          <w:b/>
          <w:bCs/>
          <w:i/>
          <w:iCs/>
          <w:color w:val="000000" w:themeColor="text1"/>
          <w:lang w:eastAsia="es-ES"/>
        </w:rPr>
        <w:t>Agenda</w:t>
      </w:r>
      <w:r w:rsidRPr="00C84F5E">
        <w:rPr>
          <w:rFonts w:ascii="Arial" w:eastAsia="Times New Roman" w:hAnsi="Arial" w:cs="Arial"/>
          <w:color w:val="000000" w:themeColor="text1"/>
          <w:lang w:eastAsia="es-ES"/>
        </w:rPr>
        <w:t> y ciérralo.</w:t>
      </w:r>
    </w:p>
    <w:p w:rsidR="004F5416" w:rsidRPr="00C84F5E" w:rsidRDefault="004F5416" w:rsidP="00551413">
      <w:pPr>
        <w:pStyle w:val="NormalWeb"/>
        <w:spacing w:before="0" w:beforeAutospacing="0" w:after="0" w:afterAutospacing="0" w:line="360" w:lineRule="auto"/>
        <w:ind w:left="-284" w:right="-204"/>
        <w:jc w:val="both"/>
        <w:rPr>
          <w:rFonts w:ascii="Arial" w:hAnsi="Arial" w:cs="Arial"/>
          <w:color w:val="000000" w:themeColor="text1"/>
          <w:sz w:val="22"/>
          <w:szCs w:val="22"/>
        </w:rPr>
      </w:pPr>
    </w:p>
    <w:p w:rsidR="004F5416" w:rsidRPr="00C84F5E" w:rsidRDefault="004F5416" w:rsidP="00551413">
      <w:pPr>
        <w:pStyle w:val="Ttulo1"/>
        <w:spacing w:line="360" w:lineRule="auto"/>
        <w:ind w:left="-567" w:right="-771"/>
        <w:jc w:val="both"/>
        <w:rPr>
          <w:rFonts w:ascii="Arial" w:hAnsi="Arial" w:cs="Arial"/>
          <w:b w:val="0"/>
          <w:bCs/>
          <w:color w:val="000000" w:themeColor="text1"/>
          <w:sz w:val="22"/>
          <w:szCs w:val="22"/>
        </w:rPr>
      </w:pPr>
      <w:r w:rsidRPr="00C84F5E">
        <w:rPr>
          <w:rFonts w:ascii="Arial" w:hAnsi="Arial" w:cs="Arial"/>
          <w:b w:val="0"/>
          <w:color w:val="000000" w:themeColor="text1"/>
          <w:sz w:val="22"/>
          <w:szCs w:val="22"/>
        </w:rPr>
        <w:t xml:space="preserve">Tablas de Excel </w:t>
      </w:r>
    </w:p>
    <w:p w:rsidR="004F5416" w:rsidRPr="00C84F5E" w:rsidRDefault="004F5416" w:rsidP="00551413">
      <w:pPr>
        <w:spacing w:after="0" w:line="360" w:lineRule="auto"/>
        <w:ind w:left="-567" w:right="-771"/>
        <w:jc w:val="both"/>
        <w:rPr>
          <w:rFonts w:ascii="Arial" w:hAnsi="Arial" w:cs="Arial"/>
          <w:color w:val="000000" w:themeColor="text1"/>
        </w:rPr>
      </w:pPr>
    </w:p>
    <w:p w:rsidR="004F5416" w:rsidRPr="00C84F5E" w:rsidRDefault="004F5416" w:rsidP="00551413">
      <w:pPr>
        <w:pStyle w:val="Ttulo2"/>
        <w:spacing w:line="360" w:lineRule="auto"/>
        <w:ind w:left="-567" w:right="-771"/>
        <w:jc w:val="both"/>
        <w:rPr>
          <w:rFonts w:ascii="Arial" w:hAnsi="Arial" w:cs="Arial"/>
          <w:b/>
          <w:bCs w:val="0"/>
          <w:color w:val="000000" w:themeColor="text1"/>
          <w:sz w:val="22"/>
          <w:szCs w:val="22"/>
        </w:rPr>
      </w:pPr>
      <w:r w:rsidRPr="00C84F5E">
        <w:rPr>
          <w:rFonts w:ascii="Arial" w:hAnsi="Arial" w:cs="Arial"/>
          <w:bCs w:val="0"/>
          <w:color w:val="000000" w:themeColor="text1"/>
          <w:sz w:val="22"/>
          <w:szCs w:val="22"/>
        </w:rPr>
        <w:t>Funciones de base de datos</w:t>
      </w: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color w:val="000000" w:themeColor="text1"/>
          <w:sz w:val="22"/>
          <w:szCs w:val="22"/>
        </w:rPr>
        <w:t>En el tema de funciones omitimos el apartado de funciones dedicadas a bases de datos, pero ahora va</w:t>
      </w:r>
      <w:bookmarkStart w:id="0" w:name="_GoBack"/>
      <w:bookmarkEnd w:id="0"/>
      <w:r w:rsidRPr="00C84F5E">
        <w:rPr>
          <w:rFonts w:ascii="Arial" w:hAnsi="Arial" w:cs="Arial"/>
          <w:color w:val="000000" w:themeColor="text1"/>
          <w:sz w:val="22"/>
          <w:szCs w:val="22"/>
        </w:rPr>
        <w:t>mos a explicar cada una de esas funciones ya que se aplican a tablas de datos.</w:t>
      </w: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color w:val="000000" w:themeColor="text1"/>
          <w:sz w:val="22"/>
          <w:szCs w:val="22"/>
        </w:rPr>
        <w:t>Estas funciones se utilizan cuando queremos realizar cálculos sobre alguna columna pero añadiendo una condición de selección de las filas que entrarán en el cálculo, es decir aplicando previamente un filtro.</w:t>
      </w: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color w:val="000000" w:themeColor="text1"/>
          <w:sz w:val="22"/>
          <w:szCs w:val="22"/>
        </w:rPr>
        <w:t>Por ejemplo si tenemos una columna con el beneficio obtenido por nuestros automóviles (ver figura más abajo) y queremos saber cuánto ha sido el beneficio de los</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Ford</w:t>
      </w:r>
      <w:r w:rsidRPr="00C84F5E">
        <w:rPr>
          <w:rFonts w:ascii="Arial" w:hAnsi="Arial" w:cs="Arial"/>
          <w:color w:val="000000" w:themeColor="text1"/>
          <w:sz w:val="22"/>
          <w:szCs w:val="22"/>
        </w:rPr>
        <w:t>, no podemos utilizar la función suma porque sumaría todos los automóviles, en este caso lo podríamos conseguir con la función de base de datos BDSUMA incluye la condición de filtrado</w:t>
      </w:r>
      <w:r w:rsidRPr="00C84F5E">
        <w:rPr>
          <w:rStyle w:val="apple-converted-space"/>
          <w:rFonts w:ascii="Arial" w:hAnsi="Arial" w:cs="Arial"/>
          <w:color w:val="000000" w:themeColor="text1"/>
          <w:sz w:val="22"/>
          <w:szCs w:val="22"/>
        </w:rPr>
        <w:t> </w:t>
      </w:r>
      <w:r w:rsidRPr="00C84F5E">
        <w:rPr>
          <w:rStyle w:val="valores"/>
          <w:rFonts w:ascii="Arial" w:hAnsi="Arial" w:cs="Arial"/>
          <w:b/>
          <w:bCs/>
          <w:i/>
          <w:iCs/>
          <w:color w:val="000000" w:themeColor="text1"/>
          <w:sz w:val="22"/>
          <w:szCs w:val="22"/>
        </w:rPr>
        <w:t>automóvil="Ford"</w:t>
      </w:r>
    </w:p>
    <w:p w:rsidR="004F5416" w:rsidRPr="00C84F5E" w:rsidRDefault="004F5416" w:rsidP="00551413">
      <w:pPr>
        <w:pStyle w:val="NormalWeb"/>
        <w:spacing w:before="0" w:beforeAutospacing="0" w:after="0" w:afterAutospacing="0" w:line="360" w:lineRule="auto"/>
        <w:ind w:left="-567" w:right="-771"/>
        <w:jc w:val="both"/>
        <w:rPr>
          <w:rFonts w:ascii="Arial" w:hAnsi="Arial" w:cs="Arial"/>
          <w:color w:val="000000" w:themeColor="text1"/>
          <w:sz w:val="22"/>
          <w:szCs w:val="22"/>
        </w:rPr>
      </w:pPr>
      <w:r w:rsidRPr="00C84F5E">
        <w:rPr>
          <w:rFonts w:ascii="Arial" w:hAnsi="Arial" w:cs="Arial"/>
          <w:color w:val="000000" w:themeColor="text1"/>
          <w:sz w:val="22"/>
          <w:szCs w:val="22"/>
        </w:rPr>
        <w:t>Para explicar las funciones de Base de datos que nos ofrece Excel, utilizaremos la hoja:</w:t>
      </w:r>
    </w:p>
    <w:p w:rsidR="004F5416" w:rsidRPr="00C84F5E" w:rsidRDefault="004F5416" w:rsidP="00551413">
      <w:pPr>
        <w:pStyle w:val="centrado"/>
        <w:spacing w:before="0" w:beforeAutospacing="0" w:after="0" w:afterAutospacing="0" w:line="360" w:lineRule="auto"/>
        <w:ind w:left="-284" w:right="-204"/>
        <w:jc w:val="center"/>
        <w:rPr>
          <w:rFonts w:ascii="Arial" w:hAnsi="Arial" w:cs="Arial"/>
          <w:color w:val="000000" w:themeColor="text1"/>
          <w:sz w:val="22"/>
          <w:szCs w:val="22"/>
        </w:rPr>
      </w:pPr>
      <w:r w:rsidRPr="00C84F5E">
        <w:rPr>
          <w:rFonts w:ascii="Arial" w:hAnsi="Arial" w:cs="Arial"/>
          <w:noProof/>
          <w:color w:val="000000" w:themeColor="text1"/>
          <w:sz w:val="22"/>
          <w:szCs w:val="22"/>
        </w:rPr>
        <w:drawing>
          <wp:inline distT="0" distB="0" distL="0" distR="0" wp14:anchorId="77C48B22" wp14:editId="4A1A7FBA">
            <wp:extent cx="4638675" cy="2224454"/>
            <wp:effectExtent l="0" t="0" r="0" b="4445"/>
            <wp:docPr id="105" name="Imagen 105" descr="ejemplo 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jemplo base de dato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38675" cy="2224454"/>
                    </a:xfrm>
                    <a:prstGeom prst="rect">
                      <a:avLst/>
                    </a:prstGeom>
                    <a:noFill/>
                    <a:ln>
                      <a:noFill/>
                    </a:ln>
                  </pic:spPr>
                </pic:pic>
              </a:graphicData>
            </a:graphic>
          </wp:inline>
        </w:drawing>
      </w:r>
    </w:p>
    <w:p w:rsidR="00867678" w:rsidRDefault="00867678"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En esta hoja tenemos una lista con los automóviles de la empresa, con los datos de plazas, años, rentabilidad y beneficio obtenido.</w:t>
      </w:r>
    </w:p>
    <w:p w:rsidR="004F5416" w:rsidRPr="00C84F5E"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Style w:val="resaltado"/>
          <w:rFonts w:ascii="Arial" w:hAnsi="Arial" w:cs="Arial"/>
          <w:color w:val="000000" w:themeColor="text1"/>
          <w:sz w:val="22"/>
          <w:szCs w:val="22"/>
        </w:rPr>
        <w:t>Nota</w:t>
      </w:r>
      <w:r w:rsidRPr="00C84F5E">
        <w:rPr>
          <w:rFonts w:ascii="Arial" w:hAnsi="Arial" w:cs="Arial"/>
          <w:color w:val="000000" w:themeColor="text1"/>
          <w:sz w:val="22"/>
          <w:szCs w:val="22"/>
        </w:rPr>
        <w:t>: Las filas 1 a 4 se utilizan para definir los filtros.</w:t>
      </w:r>
    </w:p>
    <w:p w:rsidR="004F5416" w:rsidRDefault="004F5416" w:rsidP="00551413">
      <w:pPr>
        <w:pStyle w:val="NormalWeb"/>
        <w:spacing w:before="0" w:beforeAutospacing="0" w:after="0" w:afterAutospacing="0" w:line="360" w:lineRule="auto"/>
        <w:ind w:left="-567" w:right="-629"/>
        <w:jc w:val="both"/>
        <w:rPr>
          <w:rFonts w:ascii="Arial" w:hAnsi="Arial" w:cs="Arial"/>
          <w:color w:val="000000" w:themeColor="text1"/>
          <w:sz w:val="22"/>
          <w:szCs w:val="22"/>
        </w:rPr>
      </w:pPr>
      <w:r w:rsidRPr="00C84F5E">
        <w:rPr>
          <w:rFonts w:ascii="Arial" w:hAnsi="Arial" w:cs="Arial"/>
          <w:color w:val="000000" w:themeColor="text1"/>
          <w:sz w:val="22"/>
          <w:szCs w:val="22"/>
        </w:rPr>
        <w:t>Estas son las funciones de base de datos ofrecidas por Excel. Todas ellas guardan la misma estructura: FUNCION (datos; campo; criterios).</w:t>
      </w:r>
    </w:p>
    <w:tbl>
      <w:tblPr>
        <w:tblW w:w="977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291"/>
        <w:gridCol w:w="7485"/>
      </w:tblGrid>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b/>
                <w:bCs/>
                <w:color w:val="000000" w:themeColor="text1"/>
              </w:rPr>
            </w:pPr>
            <w:r w:rsidRPr="00C84F5E">
              <w:rPr>
                <w:rFonts w:ascii="Arial" w:hAnsi="Arial" w:cs="Arial"/>
                <w:b/>
                <w:bCs/>
                <w:color w:val="000000" w:themeColor="text1"/>
              </w:rPr>
              <w:t xml:space="preserve">      Función</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b/>
                <w:bCs/>
                <w:color w:val="000000" w:themeColor="text1"/>
              </w:rPr>
            </w:pPr>
            <w:r w:rsidRPr="00C84F5E">
              <w:rPr>
                <w:rFonts w:ascii="Arial" w:hAnsi="Arial" w:cs="Arial"/>
                <w:b/>
                <w:bCs/>
                <w:color w:val="000000" w:themeColor="text1"/>
              </w:rPr>
              <w:t xml:space="preserve">       Descripción</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BDCONTAR</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Cuenta las celdas que contienen un número</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BDCONTARA</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Cuenta las celdas que contienen un valor</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BDMAX</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Obtiene el valor máximo</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BDMIN</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Obtiene el valor mínimo</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BDPRODUCTO</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Obtiene el producto de los valores indicados</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BDPROMEDIO</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Obtiene el promedio de los valores indicados</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BDSUMA</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Style w:val="estilo1"/>
                <w:rFonts w:ascii="Arial" w:hAnsi="Arial" w:cs="Arial"/>
                <w:color w:val="000000" w:themeColor="text1"/>
              </w:rPr>
              <w:t xml:space="preserve">       Obtiene la suma de los valores indicados</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BDEXTRAER</w:t>
            </w:r>
          </w:p>
        </w:tc>
        <w:tc>
          <w:tcPr>
            <w:tcW w:w="7440" w:type="dxa"/>
            <w:shd w:val="clear" w:color="auto" w:fill="FFFFFF" w:themeFill="background1"/>
            <w:vAlign w:val="center"/>
            <w:hideMark/>
          </w:tcPr>
          <w:p w:rsidR="00D20BEF" w:rsidRDefault="004F5416" w:rsidP="00D20BEF">
            <w:pPr>
              <w:spacing w:after="0" w:line="360" w:lineRule="auto"/>
              <w:ind w:left="79" w:right="-204"/>
              <w:jc w:val="both"/>
              <w:rPr>
                <w:rFonts w:ascii="Arial" w:hAnsi="Arial" w:cs="Arial"/>
                <w:color w:val="000000" w:themeColor="text1"/>
              </w:rPr>
            </w:pPr>
            <w:r w:rsidRPr="00C84F5E">
              <w:rPr>
                <w:rFonts w:ascii="Arial" w:hAnsi="Arial" w:cs="Arial"/>
                <w:color w:val="000000" w:themeColor="text1"/>
              </w:rPr>
              <w:t>Obtiene un valor de un campo en una fila que cumpla un criterio de</w:t>
            </w:r>
          </w:p>
          <w:p w:rsidR="004F5416" w:rsidRPr="00C84F5E" w:rsidRDefault="005C5F9E" w:rsidP="00D20BEF">
            <w:pPr>
              <w:spacing w:after="0" w:line="360" w:lineRule="auto"/>
              <w:ind w:left="79" w:right="-204"/>
              <w:jc w:val="both"/>
              <w:rPr>
                <w:rFonts w:ascii="Arial" w:hAnsi="Arial" w:cs="Arial"/>
                <w:color w:val="000000" w:themeColor="text1"/>
              </w:rPr>
            </w:pPr>
            <w:r w:rsidRPr="00C84F5E">
              <w:rPr>
                <w:rFonts w:ascii="Arial" w:hAnsi="Arial" w:cs="Arial"/>
                <w:color w:val="000000" w:themeColor="text1"/>
              </w:rPr>
              <w:t>S</w:t>
            </w:r>
            <w:r w:rsidR="004F5416" w:rsidRPr="00C84F5E">
              <w:rPr>
                <w:rFonts w:ascii="Arial" w:hAnsi="Arial" w:cs="Arial"/>
                <w:color w:val="000000" w:themeColor="text1"/>
              </w:rPr>
              <w:t>elección</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BDVAR</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Calcula la varianza sobre una muestra de valores</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BDVARP</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Calcula la varianza sobre todos los valores de un campo</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BDDESVEST</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Calcula la desviación estándar sobre una muestra de valores</w:t>
            </w:r>
          </w:p>
        </w:tc>
      </w:tr>
      <w:tr w:rsidR="004F5416" w:rsidRPr="00C84F5E" w:rsidTr="00D20BEF">
        <w:trPr>
          <w:tblCellSpacing w:w="15" w:type="dxa"/>
          <w:jc w:val="center"/>
        </w:trPr>
        <w:tc>
          <w:tcPr>
            <w:tcW w:w="2246"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BDDESVESTP</w:t>
            </w:r>
          </w:p>
        </w:tc>
        <w:tc>
          <w:tcPr>
            <w:tcW w:w="7440" w:type="dxa"/>
            <w:shd w:val="clear" w:color="auto" w:fill="FFFFFF" w:themeFill="background1"/>
            <w:vAlign w:val="center"/>
            <w:hideMark/>
          </w:tcPr>
          <w:p w:rsidR="004F5416" w:rsidRPr="00C84F5E" w:rsidRDefault="004F5416" w:rsidP="00551413">
            <w:pPr>
              <w:spacing w:after="0" w:line="360" w:lineRule="auto"/>
              <w:ind w:left="-284" w:right="-204"/>
              <w:jc w:val="both"/>
              <w:rPr>
                <w:rFonts w:ascii="Arial" w:hAnsi="Arial" w:cs="Arial"/>
                <w:color w:val="000000" w:themeColor="text1"/>
              </w:rPr>
            </w:pPr>
            <w:r w:rsidRPr="00C84F5E">
              <w:rPr>
                <w:rFonts w:ascii="Arial" w:hAnsi="Arial" w:cs="Arial"/>
                <w:color w:val="000000" w:themeColor="text1"/>
              </w:rPr>
              <w:t xml:space="preserve">       Calcula la desviación estándar sobre todos los valores de un campo</w:t>
            </w:r>
          </w:p>
        </w:tc>
      </w:tr>
    </w:tbl>
    <w:p w:rsidR="004F5416" w:rsidRPr="00C84F5E" w:rsidRDefault="004F5416" w:rsidP="00551413">
      <w:pPr>
        <w:pStyle w:val="Ttulo1"/>
        <w:spacing w:line="360" w:lineRule="auto"/>
        <w:ind w:left="-284" w:right="-204"/>
        <w:jc w:val="both"/>
        <w:rPr>
          <w:rFonts w:ascii="Arial" w:hAnsi="Arial" w:cs="Arial"/>
          <w:color w:val="000000" w:themeColor="text1"/>
          <w:sz w:val="22"/>
          <w:szCs w:val="22"/>
        </w:rPr>
      </w:pPr>
    </w:p>
    <w:p w:rsidR="004F5416" w:rsidRPr="00C84F5E" w:rsidRDefault="004F5416" w:rsidP="00551413">
      <w:pPr>
        <w:tabs>
          <w:tab w:val="left" w:pos="6737"/>
        </w:tabs>
        <w:spacing w:line="360" w:lineRule="auto"/>
        <w:ind w:right="-204"/>
        <w:jc w:val="both"/>
        <w:rPr>
          <w:rFonts w:ascii="Arial" w:hAnsi="Arial" w:cs="Arial"/>
          <w:color w:val="000000" w:themeColor="text1"/>
        </w:rPr>
      </w:pPr>
    </w:p>
    <w:sectPr w:rsidR="004F5416" w:rsidRPr="00C84F5E" w:rsidSect="007026DD">
      <w:headerReference w:type="default" r:id="rId232"/>
      <w:footerReference w:type="default" r:id="rId233"/>
      <w:pgSz w:w="12242" w:h="15842" w:code="1"/>
      <w:pgMar w:top="1361" w:right="1474" w:bottom="1361" w:left="1474" w:header="709" w:footer="709" w:gutter="0"/>
      <w:pgBorders w:offsetFrom="page">
        <w:top w:val="earth1" w:sz="13" w:space="24" w:color="auto"/>
        <w:left w:val="earth1" w:sz="13" w:space="24" w:color="auto"/>
        <w:bottom w:val="earth1" w:sz="13" w:space="24" w:color="auto"/>
        <w:right w:val="earth1" w:sz="13"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25D" w:rsidRDefault="00D0625D" w:rsidP="004E139C">
      <w:pPr>
        <w:spacing w:after="0" w:line="240" w:lineRule="auto"/>
      </w:pPr>
      <w:r>
        <w:separator/>
      </w:r>
    </w:p>
  </w:endnote>
  <w:endnote w:type="continuationSeparator" w:id="0">
    <w:p w:rsidR="00D0625D" w:rsidRDefault="00D0625D" w:rsidP="004E1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ester">
    <w:altName w:val="Times New Roman"/>
    <w:charset w:val="00"/>
    <w:family w:val="auto"/>
    <w:pitch w:val="variable"/>
    <w:sig w:usb0="00000001" w:usb1="00000000" w:usb2="00000000" w:usb3="00000000" w:csb0="00000009"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25D" w:rsidRPr="004A1C07" w:rsidRDefault="00D0625D" w:rsidP="007026DD">
    <w:pPr>
      <w:pStyle w:val="Piedepgina"/>
      <w:ind w:left="-709"/>
      <w:rPr>
        <w:sz w:val="16"/>
        <w:szCs w:val="16"/>
      </w:rPr>
    </w:pPr>
    <w:r w:rsidRPr="004A1C07">
      <w:rPr>
        <w:rFonts w:ascii="Arial" w:hAnsi="Arial" w:cs="Arial"/>
        <w:color w:val="000000" w:themeColor="text1"/>
        <w:sz w:val="16"/>
        <w:szCs w:val="16"/>
      </w:rPr>
      <w:t>Puedes consultar este módulo en la página</w:t>
    </w:r>
    <w:proofErr w:type="gramStart"/>
    <w:r>
      <w:rPr>
        <w:rFonts w:ascii="Arial" w:hAnsi="Arial" w:cs="Arial"/>
        <w:color w:val="000000" w:themeColor="text1"/>
        <w:sz w:val="16"/>
        <w:szCs w:val="16"/>
      </w:rPr>
      <w:t>:</w:t>
    </w:r>
    <w:r w:rsidRPr="004A1C07">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Pr="004A1C07">
      <w:rPr>
        <w:rFonts w:ascii="Arial" w:hAnsi="Arial" w:cs="Arial"/>
        <w:color w:val="000000" w:themeColor="text1"/>
        <w:sz w:val="16"/>
        <w:szCs w:val="16"/>
      </w:rPr>
      <w:t>tecnologiaeinformatica4.we</w:t>
    </w:r>
    <w:r>
      <w:rPr>
        <w:rFonts w:ascii="Arial" w:hAnsi="Arial" w:cs="Arial"/>
        <w:color w:val="000000" w:themeColor="text1"/>
        <w:sz w:val="16"/>
        <w:szCs w:val="16"/>
      </w:rPr>
      <w:t>e</w:t>
    </w:r>
    <w:r w:rsidRPr="004A1C07">
      <w:rPr>
        <w:rFonts w:ascii="Arial" w:hAnsi="Arial" w:cs="Arial"/>
        <w:color w:val="000000" w:themeColor="text1"/>
        <w:sz w:val="16"/>
        <w:szCs w:val="16"/>
      </w:rPr>
      <w:t>bly.com</w:t>
    </w:r>
    <w:proofErr w:type="gramEnd"/>
    <w:r>
      <w:rPr>
        <w:rFonts w:ascii="Arial" w:hAnsi="Arial" w:cs="Arial"/>
        <w:color w:val="000000" w:themeColor="text1"/>
        <w:sz w:val="16"/>
        <w:szCs w:val="16"/>
      </w:rPr>
      <w:t xml:space="preserve">                          compilador: JOSE RAUL HERAZO PEREZ </w:t>
    </w:r>
  </w:p>
  <w:p w:rsidR="00D0625D" w:rsidRPr="004A1C07" w:rsidRDefault="00D0625D">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25D" w:rsidRDefault="00D0625D" w:rsidP="004E139C">
      <w:pPr>
        <w:spacing w:after="0" w:line="240" w:lineRule="auto"/>
      </w:pPr>
      <w:r>
        <w:separator/>
      </w:r>
    </w:p>
  </w:footnote>
  <w:footnote w:type="continuationSeparator" w:id="0">
    <w:p w:rsidR="00D0625D" w:rsidRDefault="00D0625D" w:rsidP="004E1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25D" w:rsidRPr="003A4E27" w:rsidRDefault="00D0625D" w:rsidP="007D0E82">
    <w:pPr>
      <w:pStyle w:val="Encabezado"/>
      <w:rPr>
        <w:rFonts w:ascii="Cambria" w:hAnsi="Cambria"/>
      </w:rPr>
    </w:pPr>
    <w:r>
      <w:rPr>
        <w:noProof/>
      </w:rPr>
      <w:drawing>
        <wp:inline distT="0" distB="0" distL="0" distR="0" wp14:anchorId="684078EC" wp14:editId="0C6BF0FF">
          <wp:extent cx="485775" cy="314325"/>
          <wp:effectExtent l="19050" t="19050" r="28575" b="28575"/>
          <wp:docPr id="224" name="Imagen 224" descr="http://1.bp.blogspot.com/-ivotToVu4Qk/UVeJgPKfoRI/AAAAAAAAAEU/A4kXWaBVlyY/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bp.blogspot.com/-ivotToVu4Qk/UVeJgPKfoRI/AAAAAAAAAEU/A4kXWaBVlyY/s1600/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5775" cy="314325"/>
                  </a:xfrm>
                  <a:prstGeom prst="rect">
                    <a:avLst/>
                  </a:prstGeom>
                  <a:noFill/>
                  <a:ln>
                    <a:solidFill>
                      <a:schemeClr val="tx1"/>
                    </a:solidFill>
                  </a:ln>
                </pic:spPr>
              </pic:pic>
            </a:graphicData>
          </a:graphic>
        </wp:inline>
      </w:drawing>
    </w:r>
    <w:r>
      <w:rPr>
        <w:rFonts w:ascii="Cambria" w:hAnsi="Cambria"/>
      </w:rPr>
      <w:t xml:space="preserve">              </w:t>
    </w:r>
    <w:r>
      <w:rPr>
        <w:noProof/>
      </w:rPr>
      <w:drawing>
        <wp:inline distT="0" distB="0" distL="0" distR="0" wp14:anchorId="24091266" wp14:editId="0B138988">
          <wp:extent cx="400050" cy="314325"/>
          <wp:effectExtent l="19050" t="19050" r="19050" b="28575"/>
          <wp:docPr id="16" name="Imagen 16" descr="https://encrypted-tbn2.gstatic.com/images?q=tbn:ANd9GcQl9GpdGI4PUR-s62SMyIk2Q0f3VZ8A06nHjgR3bzMmDnjIRs-9_K2cW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encrypted-tbn2.gstatic.com/images?q=tbn:ANd9GcQl9GpdGI4PUR-s62SMyIk2Q0f3VZ8A06nHjgR3bzMmDnjIRs-9_K2cWuL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solidFill>
                      <a:schemeClr val="tx1"/>
                    </a:solidFill>
                  </a:ln>
                </pic:spPr>
              </pic:pic>
            </a:graphicData>
          </a:graphic>
        </wp:inline>
      </w:drawing>
    </w:r>
    <w:r>
      <w:rPr>
        <w:rFonts w:ascii="Cambria" w:hAnsi="Cambria"/>
      </w:rPr>
      <w:t xml:space="preserve">           </w:t>
    </w:r>
    <w:r>
      <w:rPr>
        <w:noProof/>
      </w:rPr>
      <w:drawing>
        <wp:inline distT="0" distB="0" distL="0" distR="0" wp14:anchorId="1236064D" wp14:editId="3D9C659B">
          <wp:extent cx="2359631" cy="314325"/>
          <wp:effectExtent l="19050" t="19050" r="22225" b="9525"/>
          <wp:docPr id="882" name="Imagen 882" descr="http://santamariavirtual.ieocartagena.edu.co/pluginfile.php/469/course/summary/TECNOLOGIA%20E%20INFOR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6" descr="http://santamariavirtual.ieocartagena.edu.co/pluginfile.php/469/course/summary/TECNOLOGIA%20E%20INFORMATICA.jpg"/>
                  <pic:cNvPicPr>
                    <a:picLocks noChangeAspect="1" noChangeArrowheads="1"/>
                  </pic:cNvPicPr>
                </pic:nvPicPr>
                <pic:blipFill>
                  <a:blip r:embed="rId3" cstate="print">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25704" cy="323127"/>
                  </a:xfrm>
                  <a:prstGeom prst="rect">
                    <a:avLst/>
                  </a:prstGeom>
                  <a:noFill/>
                  <a:ln>
                    <a:solidFill>
                      <a:schemeClr val="tx1"/>
                    </a:solidFill>
                  </a:ln>
                </pic:spPr>
              </pic:pic>
            </a:graphicData>
          </a:graphic>
        </wp:inline>
      </w:drawing>
    </w:r>
    <w:r>
      <w:rPr>
        <w:rFonts w:ascii="Cambria" w:hAnsi="Cambria"/>
      </w:rPr>
      <w:t xml:space="preserve">          </w:t>
    </w:r>
    <w:r>
      <w:rPr>
        <w:noProof/>
      </w:rPr>
      <w:drawing>
        <wp:inline distT="0" distB="0" distL="0" distR="0" wp14:anchorId="078FDBE9" wp14:editId="34F42148">
          <wp:extent cx="438150" cy="304800"/>
          <wp:effectExtent l="19050" t="19050" r="19050" b="19050"/>
          <wp:docPr id="235" name="Imagen 235" descr="http://www.unquillo.gov.ar/ctce/images/stories/Informatica_para_t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unquillo.gov.ar/ctce/images/stories/Informatica_para_todo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solidFill>
                      <a:schemeClr val="tx1"/>
                    </a:solidFill>
                  </a:ln>
                </pic:spPr>
              </pic:pic>
            </a:graphicData>
          </a:graphic>
        </wp:inline>
      </w:drawing>
    </w:r>
    <w:r>
      <w:rPr>
        <w:rFonts w:ascii="Cambria" w:hAnsi="Cambria"/>
      </w:rPr>
      <w:t xml:space="preserve">.         </w:t>
    </w:r>
    <w:r w:rsidRPr="00C84F5E">
      <w:rPr>
        <w:rFonts w:ascii="Arial" w:hAnsi="Arial" w:cs="Arial"/>
        <w:noProof/>
        <w:color w:val="000000" w:themeColor="text1"/>
        <w:sz w:val="22"/>
        <w:szCs w:val="22"/>
      </w:rPr>
      <w:drawing>
        <wp:inline distT="0" distB="0" distL="0" distR="0" wp14:anchorId="3F8CA68A" wp14:editId="11DDD946">
          <wp:extent cx="495300" cy="314325"/>
          <wp:effectExtent l="19050" t="19050" r="19050" b="28575"/>
          <wp:docPr id="2" name="Imagen 2" descr="http://mascreatividad.files.wordpress.com/2009/03/tecnolog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mascreatividad.files.wordpress.com/2009/03/tecnologia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300" cy="314325"/>
                  </a:xfrm>
                  <a:prstGeom prst="rect">
                    <a:avLst/>
                  </a:prstGeom>
                  <a:noFill/>
                  <a:ln>
                    <a:solidFill>
                      <a:schemeClr val="tx1"/>
                    </a:solid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5A6AB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www.aulaclic.es/excel2010/comunes/greenball.gif" style="width:10.5pt;height:10.5pt;visibility:visible;mso-wrap-style:square" o:bullet="t">
        <v:imagedata r:id="rId1" o:title="greenball"/>
      </v:shape>
    </w:pict>
  </w:numPicBullet>
  <w:abstractNum w:abstractNumId="0">
    <w:nsid w:val="00450D3E"/>
    <w:multiLevelType w:val="multilevel"/>
    <w:tmpl w:val="8522FA2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0D0C88"/>
    <w:multiLevelType w:val="multilevel"/>
    <w:tmpl w:val="E3386B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81F7E"/>
    <w:multiLevelType w:val="multilevel"/>
    <w:tmpl w:val="984E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12ECC"/>
    <w:multiLevelType w:val="multilevel"/>
    <w:tmpl w:val="E42C1C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9A534C"/>
    <w:multiLevelType w:val="multilevel"/>
    <w:tmpl w:val="8A961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5C700D"/>
    <w:multiLevelType w:val="multilevel"/>
    <w:tmpl w:val="0AEEA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7E6C16"/>
    <w:multiLevelType w:val="multilevel"/>
    <w:tmpl w:val="9B2A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911CFB"/>
    <w:multiLevelType w:val="multilevel"/>
    <w:tmpl w:val="0BDE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380FC1"/>
    <w:multiLevelType w:val="hybridMultilevel"/>
    <w:tmpl w:val="48E4D3DE"/>
    <w:lvl w:ilvl="0" w:tplc="9EB299B2">
      <w:start w:val="1"/>
      <w:numFmt w:val="bullet"/>
      <w:lvlText w:val=""/>
      <w:lvlPicBulletId w:val="0"/>
      <w:lvlJc w:val="left"/>
      <w:pPr>
        <w:tabs>
          <w:tab w:val="num" w:pos="720"/>
        </w:tabs>
        <w:ind w:left="720" w:hanging="360"/>
      </w:pPr>
      <w:rPr>
        <w:rFonts w:ascii="Symbol" w:hAnsi="Symbol" w:hint="default"/>
      </w:rPr>
    </w:lvl>
    <w:lvl w:ilvl="1" w:tplc="F086CC28" w:tentative="1">
      <w:start w:val="1"/>
      <w:numFmt w:val="bullet"/>
      <w:lvlText w:val=""/>
      <w:lvlJc w:val="left"/>
      <w:pPr>
        <w:tabs>
          <w:tab w:val="num" w:pos="1440"/>
        </w:tabs>
        <w:ind w:left="1440" w:hanging="360"/>
      </w:pPr>
      <w:rPr>
        <w:rFonts w:ascii="Symbol" w:hAnsi="Symbol" w:hint="default"/>
      </w:rPr>
    </w:lvl>
    <w:lvl w:ilvl="2" w:tplc="BFAE2ABA" w:tentative="1">
      <w:start w:val="1"/>
      <w:numFmt w:val="bullet"/>
      <w:lvlText w:val=""/>
      <w:lvlJc w:val="left"/>
      <w:pPr>
        <w:tabs>
          <w:tab w:val="num" w:pos="2160"/>
        </w:tabs>
        <w:ind w:left="2160" w:hanging="360"/>
      </w:pPr>
      <w:rPr>
        <w:rFonts w:ascii="Symbol" w:hAnsi="Symbol" w:hint="default"/>
      </w:rPr>
    </w:lvl>
    <w:lvl w:ilvl="3" w:tplc="7BDAE432" w:tentative="1">
      <w:start w:val="1"/>
      <w:numFmt w:val="bullet"/>
      <w:lvlText w:val=""/>
      <w:lvlJc w:val="left"/>
      <w:pPr>
        <w:tabs>
          <w:tab w:val="num" w:pos="2880"/>
        </w:tabs>
        <w:ind w:left="2880" w:hanging="360"/>
      </w:pPr>
      <w:rPr>
        <w:rFonts w:ascii="Symbol" w:hAnsi="Symbol" w:hint="default"/>
      </w:rPr>
    </w:lvl>
    <w:lvl w:ilvl="4" w:tplc="F2FC39D4" w:tentative="1">
      <w:start w:val="1"/>
      <w:numFmt w:val="bullet"/>
      <w:lvlText w:val=""/>
      <w:lvlJc w:val="left"/>
      <w:pPr>
        <w:tabs>
          <w:tab w:val="num" w:pos="3600"/>
        </w:tabs>
        <w:ind w:left="3600" w:hanging="360"/>
      </w:pPr>
      <w:rPr>
        <w:rFonts w:ascii="Symbol" w:hAnsi="Symbol" w:hint="default"/>
      </w:rPr>
    </w:lvl>
    <w:lvl w:ilvl="5" w:tplc="02DAB220" w:tentative="1">
      <w:start w:val="1"/>
      <w:numFmt w:val="bullet"/>
      <w:lvlText w:val=""/>
      <w:lvlJc w:val="left"/>
      <w:pPr>
        <w:tabs>
          <w:tab w:val="num" w:pos="4320"/>
        </w:tabs>
        <w:ind w:left="4320" w:hanging="360"/>
      </w:pPr>
      <w:rPr>
        <w:rFonts w:ascii="Symbol" w:hAnsi="Symbol" w:hint="default"/>
      </w:rPr>
    </w:lvl>
    <w:lvl w:ilvl="6" w:tplc="10247470" w:tentative="1">
      <w:start w:val="1"/>
      <w:numFmt w:val="bullet"/>
      <w:lvlText w:val=""/>
      <w:lvlJc w:val="left"/>
      <w:pPr>
        <w:tabs>
          <w:tab w:val="num" w:pos="5040"/>
        </w:tabs>
        <w:ind w:left="5040" w:hanging="360"/>
      </w:pPr>
      <w:rPr>
        <w:rFonts w:ascii="Symbol" w:hAnsi="Symbol" w:hint="default"/>
      </w:rPr>
    </w:lvl>
    <w:lvl w:ilvl="7" w:tplc="47BA3ED6" w:tentative="1">
      <w:start w:val="1"/>
      <w:numFmt w:val="bullet"/>
      <w:lvlText w:val=""/>
      <w:lvlJc w:val="left"/>
      <w:pPr>
        <w:tabs>
          <w:tab w:val="num" w:pos="5760"/>
        </w:tabs>
        <w:ind w:left="5760" w:hanging="360"/>
      </w:pPr>
      <w:rPr>
        <w:rFonts w:ascii="Symbol" w:hAnsi="Symbol" w:hint="default"/>
      </w:rPr>
    </w:lvl>
    <w:lvl w:ilvl="8" w:tplc="E9BEA5B8" w:tentative="1">
      <w:start w:val="1"/>
      <w:numFmt w:val="bullet"/>
      <w:lvlText w:val=""/>
      <w:lvlJc w:val="left"/>
      <w:pPr>
        <w:tabs>
          <w:tab w:val="num" w:pos="6480"/>
        </w:tabs>
        <w:ind w:left="6480" w:hanging="360"/>
      </w:pPr>
      <w:rPr>
        <w:rFonts w:ascii="Symbol" w:hAnsi="Symbol" w:hint="default"/>
      </w:rPr>
    </w:lvl>
  </w:abstractNum>
  <w:abstractNum w:abstractNumId="9">
    <w:nsid w:val="0B102225"/>
    <w:multiLevelType w:val="multilevel"/>
    <w:tmpl w:val="3F586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22564A"/>
    <w:multiLevelType w:val="multilevel"/>
    <w:tmpl w:val="33188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004737"/>
    <w:multiLevelType w:val="multilevel"/>
    <w:tmpl w:val="A7B43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4F3F7A"/>
    <w:multiLevelType w:val="multilevel"/>
    <w:tmpl w:val="EBA2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1E004D"/>
    <w:multiLevelType w:val="multilevel"/>
    <w:tmpl w:val="7F94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943B1"/>
    <w:multiLevelType w:val="multilevel"/>
    <w:tmpl w:val="2C24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3F4EA5"/>
    <w:multiLevelType w:val="multilevel"/>
    <w:tmpl w:val="BA78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271008"/>
    <w:multiLevelType w:val="hybridMultilevel"/>
    <w:tmpl w:val="62FAA302"/>
    <w:lvl w:ilvl="0" w:tplc="0B82DDDC">
      <w:start w:val="1"/>
      <w:numFmt w:val="bullet"/>
      <w:lvlText w:val=""/>
      <w:lvlPicBulletId w:val="0"/>
      <w:lvlJc w:val="left"/>
      <w:pPr>
        <w:tabs>
          <w:tab w:val="num" w:pos="720"/>
        </w:tabs>
        <w:ind w:left="720" w:hanging="360"/>
      </w:pPr>
      <w:rPr>
        <w:rFonts w:ascii="Symbol" w:hAnsi="Symbol" w:hint="default"/>
      </w:rPr>
    </w:lvl>
    <w:lvl w:ilvl="1" w:tplc="EE805CF8" w:tentative="1">
      <w:start w:val="1"/>
      <w:numFmt w:val="bullet"/>
      <w:lvlText w:val=""/>
      <w:lvlJc w:val="left"/>
      <w:pPr>
        <w:tabs>
          <w:tab w:val="num" w:pos="1440"/>
        </w:tabs>
        <w:ind w:left="1440" w:hanging="360"/>
      </w:pPr>
      <w:rPr>
        <w:rFonts w:ascii="Symbol" w:hAnsi="Symbol" w:hint="default"/>
      </w:rPr>
    </w:lvl>
    <w:lvl w:ilvl="2" w:tplc="1B864B3E" w:tentative="1">
      <w:start w:val="1"/>
      <w:numFmt w:val="bullet"/>
      <w:lvlText w:val=""/>
      <w:lvlJc w:val="left"/>
      <w:pPr>
        <w:tabs>
          <w:tab w:val="num" w:pos="2160"/>
        </w:tabs>
        <w:ind w:left="2160" w:hanging="360"/>
      </w:pPr>
      <w:rPr>
        <w:rFonts w:ascii="Symbol" w:hAnsi="Symbol" w:hint="default"/>
      </w:rPr>
    </w:lvl>
    <w:lvl w:ilvl="3" w:tplc="F8AC9552" w:tentative="1">
      <w:start w:val="1"/>
      <w:numFmt w:val="bullet"/>
      <w:lvlText w:val=""/>
      <w:lvlJc w:val="left"/>
      <w:pPr>
        <w:tabs>
          <w:tab w:val="num" w:pos="2880"/>
        </w:tabs>
        <w:ind w:left="2880" w:hanging="360"/>
      </w:pPr>
      <w:rPr>
        <w:rFonts w:ascii="Symbol" w:hAnsi="Symbol" w:hint="default"/>
      </w:rPr>
    </w:lvl>
    <w:lvl w:ilvl="4" w:tplc="00B6BFD6" w:tentative="1">
      <w:start w:val="1"/>
      <w:numFmt w:val="bullet"/>
      <w:lvlText w:val=""/>
      <w:lvlJc w:val="left"/>
      <w:pPr>
        <w:tabs>
          <w:tab w:val="num" w:pos="3600"/>
        </w:tabs>
        <w:ind w:left="3600" w:hanging="360"/>
      </w:pPr>
      <w:rPr>
        <w:rFonts w:ascii="Symbol" w:hAnsi="Symbol" w:hint="default"/>
      </w:rPr>
    </w:lvl>
    <w:lvl w:ilvl="5" w:tplc="0B72504A" w:tentative="1">
      <w:start w:val="1"/>
      <w:numFmt w:val="bullet"/>
      <w:lvlText w:val=""/>
      <w:lvlJc w:val="left"/>
      <w:pPr>
        <w:tabs>
          <w:tab w:val="num" w:pos="4320"/>
        </w:tabs>
        <w:ind w:left="4320" w:hanging="360"/>
      </w:pPr>
      <w:rPr>
        <w:rFonts w:ascii="Symbol" w:hAnsi="Symbol" w:hint="default"/>
      </w:rPr>
    </w:lvl>
    <w:lvl w:ilvl="6" w:tplc="9EBAEE9C" w:tentative="1">
      <w:start w:val="1"/>
      <w:numFmt w:val="bullet"/>
      <w:lvlText w:val=""/>
      <w:lvlJc w:val="left"/>
      <w:pPr>
        <w:tabs>
          <w:tab w:val="num" w:pos="5040"/>
        </w:tabs>
        <w:ind w:left="5040" w:hanging="360"/>
      </w:pPr>
      <w:rPr>
        <w:rFonts w:ascii="Symbol" w:hAnsi="Symbol" w:hint="default"/>
      </w:rPr>
    </w:lvl>
    <w:lvl w:ilvl="7" w:tplc="951022DA" w:tentative="1">
      <w:start w:val="1"/>
      <w:numFmt w:val="bullet"/>
      <w:lvlText w:val=""/>
      <w:lvlJc w:val="left"/>
      <w:pPr>
        <w:tabs>
          <w:tab w:val="num" w:pos="5760"/>
        </w:tabs>
        <w:ind w:left="5760" w:hanging="360"/>
      </w:pPr>
      <w:rPr>
        <w:rFonts w:ascii="Symbol" w:hAnsi="Symbol" w:hint="default"/>
      </w:rPr>
    </w:lvl>
    <w:lvl w:ilvl="8" w:tplc="8E46A64C" w:tentative="1">
      <w:start w:val="1"/>
      <w:numFmt w:val="bullet"/>
      <w:lvlText w:val=""/>
      <w:lvlJc w:val="left"/>
      <w:pPr>
        <w:tabs>
          <w:tab w:val="num" w:pos="6480"/>
        </w:tabs>
        <w:ind w:left="6480" w:hanging="360"/>
      </w:pPr>
      <w:rPr>
        <w:rFonts w:ascii="Symbol" w:hAnsi="Symbol" w:hint="default"/>
      </w:rPr>
    </w:lvl>
  </w:abstractNum>
  <w:abstractNum w:abstractNumId="17">
    <w:nsid w:val="1BC048EE"/>
    <w:multiLevelType w:val="multilevel"/>
    <w:tmpl w:val="1AA2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872F88"/>
    <w:multiLevelType w:val="multilevel"/>
    <w:tmpl w:val="4E92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BD3C21"/>
    <w:multiLevelType w:val="multilevel"/>
    <w:tmpl w:val="E880FA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5A1242"/>
    <w:multiLevelType w:val="multilevel"/>
    <w:tmpl w:val="47724BD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294736"/>
    <w:multiLevelType w:val="hybridMultilevel"/>
    <w:tmpl w:val="2858216C"/>
    <w:lvl w:ilvl="0" w:tplc="B888B8E4">
      <w:start w:val="1"/>
      <w:numFmt w:val="bullet"/>
      <w:lvlText w:val=""/>
      <w:lvlPicBulletId w:val="0"/>
      <w:lvlJc w:val="left"/>
      <w:pPr>
        <w:tabs>
          <w:tab w:val="num" w:pos="720"/>
        </w:tabs>
        <w:ind w:left="720" w:hanging="360"/>
      </w:pPr>
      <w:rPr>
        <w:rFonts w:ascii="Symbol" w:hAnsi="Symbol" w:hint="default"/>
      </w:rPr>
    </w:lvl>
    <w:lvl w:ilvl="1" w:tplc="805484D2" w:tentative="1">
      <w:start w:val="1"/>
      <w:numFmt w:val="bullet"/>
      <w:lvlText w:val=""/>
      <w:lvlJc w:val="left"/>
      <w:pPr>
        <w:tabs>
          <w:tab w:val="num" w:pos="1440"/>
        </w:tabs>
        <w:ind w:left="1440" w:hanging="360"/>
      </w:pPr>
      <w:rPr>
        <w:rFonts w:ascii="Symbol" w:hAnsi="Symbol" w:hint="default"/>
      </w:rPr>
    </w:lvl>
    <w:lvl w:ilvl="2" w:tplc="F6F256A0" w:tentative="1">
      <w:start w:val="1"/>
      <w:numFmt w:val="bullet"/>
      <w:lvlText w:val=""/>
      <w:lvlJc w:val="left"/>
      <w:pPr>
        <w:tabs>
          <w:tab w:val="num" w:pos="2160"/>
        </w:tabs>
        <w:ind w:left="2160" w:hanging="360"/>
      </w:pPr>
      <w:rPr>
        <w:rFonts w:ascii="Symbol" w:hAnsi="Symbol" w:hint="default"/>
      </w:rPr>
    </w:lvl>
    <w:lvl w:ilvl="3" w:tplc="A356BEAE" w:tentative="1">
      <w:start w:val="1"/>
      <w:numFmt w:val="bullet"/>
      <w:lvlText w:val=""/>
      <w:lvlJc w:val="left"/>
      <w:pPr>
        <w:tabs>
          <w:tab w:val="num" w:pos="2880"/>
        </w:tabs>
        <w:ind w:left="2880" w:hanging="360"/>
      </w:pPr>
      <w:rPr>
        <w:rFonts w:ascii="Symbol" w:hAnsi="Symbol" w:hint="default"/>
      </w:rPr>
    </w:lvl>
    <w:lvl w:ilvl="4" w:tplc="8DCE7BFA" w:tentative="1">
      <w:start w:val="1"/>
      <w:numFmt w:val="bullet"/>
      <w:lvlText w:val=""/>
      <w:lvlJc w:val="left"/>
      <w:pPr>
        <w:tabs>
          <w:tab w:val="num" w:pos="3600"/>
        </w:tabs>
        <w:ind w:left="3600" w:hanging="360"/>
      </w:pPr>
      <w:rPr>
        <w:rFonts w:ascii="Symbol" w:hAnsi="Symbol" w:hint="default"/>
      </w:rPr>
    </w:lvl>
    <w:lvl w:ilvl="5" w:tplc="AF968224" w:tentative="1">
      <w:start w:val="1"/>
      <w:numFmt w:val="bullet"/>
      <w:lvlText w:val=""/>
      <w:lvlJc w:val="left"/>
      <w:pPr>
        <w:tabs>
          <w:tab w:val="num" w:pos="4320"/>
        </w:tabs>
        <w:ind w:left="4320" w:hanging="360"/>
      </w:pPr>
      <w:rPr>
        <w:rFonts w:ascii="Symbol" w:hAnsi="Symbol" w:hint="default"/>
      </w:rPr>
    </w:lvl>
    <w:lvl w:ilvl="6" w:tplc="23944D2C" w:tentative="1">
      <w:start w:val="1"/>
      <w:numFmt w:val="bullet"/>
      <w:lvlText w:val=""/>
      <w:lvlJc w:val="left"/>
      <w:pPr>
        <w:tabs>
          <w:tab w:val="num" w:pos="5040"/>
        </w:tabs>
        <w:ind w:left="5040" w:hanging="360"/>
      </w:pPr>
      <w:rPr>
        <w:rFonts w:ascii="Symbol" w:hAnsi="Symbol" w:hint="default"/>
      </w:rPr>
    </w:lvl>
    <w:lvl w:ilvl="7" w:tplc="E3549D44" w:tentative="1">
      <w:start w:val="1"/>
      <w:numFmt w:val="bullet"/>
      <w:lvlText w:val=""/>
      <w:lvlJc w:val="left"/>
      <w:pPr>
        <w:tabs>
          <w:tab w:val="num" w:pos="5760"/>
        </w:tabs>
        <w:ind w:left="5760" w:hanging="360"/>
      </w:pPr>
      <w:rPr>
        <w:rFonts w:ascii="Symbol" w:hAnsi="Symbol" w:hint="default"/>
      </w:rPr>
    </w:lvl>
    <w:lvl w:ilvl="8" w:tplc="C5F4CB22" w:tentative="1">
      <w:start w:val="1"/>
      <w:numFmt w:val="bullet"/>
      <w:lvlText w:val=""/>
      <w:lvlJc w:val="left"/>
      <w:pPr>
        <w:tabs>
          <w:tab w:val="num" w:pos="6480"/>
        </w:tabs>
        <w:ind w:left="6480" w:hanging="360"/>
      </w:pPr>
      <w:rPr>
        <w:rFonts w:ascii="Symbol" w:hAnsi="Symbol" w:hint="default"/>
      </w:rPr>
    </w:lvl>
  </w:abstractNum>
  <w:abstractNum w:abstractNumId="22">
    <w:nsid w:val="29E32EE6"/>
    <w:multiLevelType w:val="multilevel"/>
    <w:tmpl w:val="CDBE8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A8B5A09"/>
    <w:multiLevelType w:val="hybridMultilevel"/>
    <w:tmpl w:val="C9DA4E38"/>
    <w:lvl w:ilvl="0" w:tplc="336C45D2">
      <w:start w:val="1"/>
      <w:numFmt w:val="bullet"/>
      <w:lvlText w:val=""/>
      <w:lvlPicBulletId w:val="0"/>
      <w:lvlJc w:val="left"/>
      <w:pPr>
        <w:tabs>
          <w:tab w:val="num" w:pos="720"/>
        </w:tabs>
        <w:ind w:left="720" w:hanging="360"/>
      </w:pPr>
      <w:rPr>
        <w:rFonts w:ascii="Symbol" w:hAnsi="Symbol" w:hint="default"/>
      </w:rPr>
    </w:lvl>
    <w:lvl w:ilvl="1" w:tplc="E70C473E" w:tentative="1">
      <w:start w:val="1"/>
      <w:numFmt w:val="bullet"/>
      <w:lvlText w:val=""/>
      <w:lvlJc w:val="left"/>
      <w:pPr>
        <w:tabs>
          <w:tab w:val="num" w:pos="1440"/>
        </w:tabs>
        <w:ind w:left="1440" w:hanging="360"/>
      </w:pPr>
      <w:rPr>
        <w:rFonts w:ascii="Symbol" w:hAnsi="Symbol" w:hint="default"/>
      </w:rPr>
    </w:lvl>
    <w:lvl w:ilvl="2" w:tplc="9D64A5B8" w:tentative="1">
      <w:start w:val="1"/>
      <w:numFmt w:val="bullet"/>
      <w:lvlText w:val=""/>
      <w:lvlJc w:val="left"/>
      <w:pPr>
        <w:tabs>
          <w:tab w:val="num" w:pos="2160"/>
        </w:tabs>
        <w:ind w:left="2160" w:hanging="360"/>
      </w:pPr>
      <w:rPr>
        <w:rFonts w:ascii="Symbol" w:hAnsi="Symbol" w:hint="default"/>
      </w:rPr>
    </w:lvl>
    <w:lvl w:ilvl="3" w:tplc="1660A990" w:tentative="1">
      <w:start w:val="1"/>
      <w:numFmt w:val="bullet"/>
      <w:lvlText w:val=""/>
      <w:lvlJc w:val="left"/>
      <w:pPr>
        <w:tabs>
          <w:tab w:val="num" w:pos="2880"/>
        </w:tabs>
        <w:ind w:left="2880" w:hanging="360"/>
      </w:pPr>
      <w:rPr>
        <w:rFonts w:ascii="Symbol" w:hAnsi="Symbol" w:hint="default"/>
      </w:rPr>
    </w:lvl>
    <w:lvl w:ilvl="4" w:tplc="77D6F348" w:tentative="1">
      <w:start w:val="1"/>
      <w:numFmt w:val="bullet"/>
      <w:lvlText w:val=""/>
      <w:lvlJc w:val="left"/>
      <w:pPr>
        <w:tabs>
          <w:tab w:val="num" w:pos="3600"/>
        </w:tabs>
        <w:ind w:left="3600" w:hanging="360"/>
      </w:pPr>
      <w:rPr>
        <w:rFonts w:ascii="Symbol" w:hAnsi="Symbol" w:hint="default"/>
      </w:rPr>
    </w:lvl>
    <w:lvl w:ilvl="5" w:tplc="D5B4F10E" w:tentative="1">
      <w:start w:val="1"/>
      <w:numFmt w:val="bullet"/>
      <w:lvlText w:val=""/>
      <w:lvlJc w:val="left"/>
      <w:pPr>
        <w:tabs>
          <w:tab w:val="num" w:pos="4320"/>
        </w:tabs>
        <w:ind w:left="4320" w:hanging="360"/>
      </w:pPr>
      <w:rPr>
        <w:rFonts w:ascii="Symbol" w:hAnsi="Symbol" w:hint="default"/>
      </w:rPr>
    </w:lvl>
    <w:lvl w:ilvl="6" w:tplc="6B82E3B4" w:tentative="1">
      <w:start w:val="1"/>
      <w:numFmt w:val="bullet"/>
      <w:lvlText w:val=""/>
      <w:lvlJc w:val="left"/>
      <w:pPr>
        <w:tabs>
          <w:tab w:val="num" w:pos="5040"/>
        </w:tabs>
        <w:ind w:left="5040" w:hanging="360"/>
      </w:pPr>
      <w:rPr>
        <w:rFonts w:ascii="Symbol" w:hAnsi="Symbol" w:hint="default"/>
      </w:rPr>
    </w:lvl>
    <w:lvl w:ilvl="7" w:tplc="34AE5ABE" w:tentative="1">
      <w:start w:val="1"/>
      <w:numFmt w:val="bullet"/>
      <w:lvlText w:val=""/>
      <w:lvlJc w:val="left"/>
      <w:pPr>
        <w:tabs>
          <w:tab w:val="num" w:pos="5760"/>
        </w:tabs>
        <w:ind w:left="5760" w:hanging="360"/>
      </w:pPr>
      <w:rPr>
        <w:rFonts w:ascii="Symbol" w:hAnsi="Symbol" w:hint="default"/>
      </w:rPr>
    </w:lvl>
    <w:lvl w:ilvl="8" w:tplc="B5A2B4C8" w:tentative="1">
      <w:start w:val="1"/>
      <w:numFmt w:val="bullet"/>
      <w:lvlText w:val=""/>
      <w:lvlJc w:val="left"/>
      <w:pPr>
        <w:tabs>
          <w:tab w:val="num" w:pos="6480"/>
        </w:tabs>
        <w:ind w:left="6480" w:hanging="360"/>
      </w:pPr>
      <w:rPr>
        <w:rFonts w:ascii="Symbol" w:hAnsi="Symbol" w:hint="default"/>
      </w:rPr>
    </w:lvl>
  </w:abstractNum>
  <w:abstractNum w:abstractNumId="24">
    <w:nsid w:val="2D05450D"/>
    <w:multiLevelType w:val="multilevel"/>
    <w:tmpl w:val="A982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E54827"/>
    <w:multiLevelType w:val="multilevel"/>
    <w:tmpl w:val="69D8E3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F86753A"/>
    <w:multiLevelType w:val="multilevel"/>
    <w:tmpl w:val="1714A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D3556C"/>
    <w:multiLevelType w:val="multilevel"/>
    <w:tmpl w:val="D6669E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29A7C6C"/>
    <w:multiLevelType w:val="multilevel"/>
    <w:tmpl w:val="2D3E3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8845FAA"/>
    <w:multiLevelType w:val="multilevel"/>
    <w:tmpl w:val="6972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EEB0B77"/>
    <w:multiLevelType w:val="multilevel"/>
    <w:tmpl w:val="1F0E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F252045"/>
    <w:multiLevelType w:val="multilevel"/>
    <w:tmpl w:val="4578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391DEB"/>
    <w:multiLevelType w:val="multilevel"/>
    <w:tmpl w:val="F44A5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2802FB"/>
    <w:multiLevelType w:val="multilevel"/>
    <w:tmpl w:val="00E00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330590B"/>
    <w:multiLevelType w:val="multilevel"/>
    <w:tmpl w:val="7B224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C762B9"/>
    <w:multiLevelType w:val="hybridMultilevel"/>
    <w:tmpl w:val="804EC1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4C383282"/>
    <w:multiLevelType w:val="hybridMultilevel"/>
    <w:tmpl w:val="C422FB8E"/>
    <w:lvl w:ilvl="0" w:tplc="7E6ED4DE">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nsid w:val="54A86FFC"/>
    <w:multiLevelType w:val="multilevel"/>
    <w:tmpl w:val="BB2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DA6736"/>
    <w:multiLevelType w:val="multilevel"/>
    <w:tmpl w:val="8F34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CA244F"/>
    <w:multiLevelType w:val="multilevel"/>
    <w:tmpl w:val="2E164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12105D4"/>
    <w:multiLevelType w:val="multilevel"/>
    <w:tmpl w:val="9E825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18D33B9"/>
    <w:multiLevelType w:val="multilevel"/>
    <w:tmpl w:val="06A8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7118EC"/>
    <w:multiLevelType w:val="multilevel"/>
    <w:tmpl w:val="898EA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D27C24"/>
    <w:multiLevelType w:val="multilevel"/>
    <w:tmpl w:val="87C04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11A5053"/>
    <w:multiLevelType w:val="hybridMultilevel"/>
    <w:tmpl w:val="966C39AA"/>
    <w:lvl w:ilvl="0" w:tplc="99AAA8B6">
      <w:start w:val="1"/>
      <w:numFmt w:val="bullet"/>
      <w:lvlText w:val=""/>
      <w:lvlPicBulletId w:val="0"/>
      <w:lvlJc w:val="left"/>
      <w:pPr>
        <w:tabs>
          <w:tab w:val="num" w:pos="720"/>
        </w:tabs>
        <w:ind w:left="720" w:hanging="360"/>
      </w:pPr>
      <w:rPr>
        <w:rFonts w:ascii="Symbol" w:hAnsi="Symbol" w:hint="default"/>
      </w:rPr>
    </w:lvl>
    <w:lvl w:ilvl="1" w:tplc="000E892E" w:tentative="1">
      <w:start w:val="1"/>
      <w:numFmt w:val="bullet"/>
      <w:lvlText w:val=""/>
      <w:lvlJc w:val="left"/>
      <w:pPr>
        <w:tabs>
          <w:tab w:val="num" w:pos="1440"/>
        </w:tabs>
        <w:ind w:left="1440" w:hanging="360"/>
      </w:pPr>
      <w:rPr>
        <w:rFonts w:ascii="Symbol" w:hAnsi="Symbol" w:hint="default"/>
      </w:rPr>
    </w:lvl>
    <w:lvl w:ilvl="2" w:tplc="0A8263C2" w:tentative="1">
      <w:start w:val="1"/>
      <w:numFmt w:val="bullet"/>
      <w:lvlText w:val=""/>
      <w:lvlJc w:val="left"/>
      <w:pPr>
        <w:tabs>
          <w:tab w:val="num" w:pos="2160"/>
        </w:tabs>
        <w:ind w:left="2160" w:hanging="360"/>
      </w:pPr>
      <w:rPr>
        <w:rFonts w:ascii="Symbol" w:hAnsi="Symbol" w:hint="default"/>
      </w:rPr>
    </w:lvl>
    <w:lvl w:ilvl="3" w:tplc="64904F56" w:tentative="1">
      <w:start w:val="1"/>
      <w:numFmt w:val="bullet"/>
      <w:lvlText w:val=""/>
      <w:lvlJc w:val="left"/>
      <w:pPr>
        <w:tabs>
          <w:tab w:val="num" w:pos="2880"/>
        </w:tabs>
        <w:ind w:left="2880" w:hanging="360"/>
      </w:pPr>
      <w:rPr>
        <w:rFonts w:ascii="Symbol" w:hAnsi="Symbol" w:hint="default"/>
      </w:rPr>
    </w:lvl>
    <w:lvl w:ilvl="4" w:tplc="EB105062" w:tentative="1">
      <w:start w:val="1"/>
      <w:numFmt w:val="bullet"/>
      <w:lvlText w:val=""/>
      <w:lvlJc w:val="left"/>
      <w:pPr>
        <w:tabs>
          <w:tab w:val="num" w:pos="3600"/>
        </w:tabs>
        <w:ind w:left="3600" w:hanging="360"/>
      </w:pPr>
      <w:rPr>
        <w:rFonts w:ascii="Symbol" w:hAnsi="Symbol" w:hint="default"/>
      </w:rPr>
    </w:lvl>
    <w:lvl w:ilvl="5" w:tplc="21F0457E" w:tentative="1">
      <w:start w:val="1"/>
      <w:numFmt w:val="bullet"/>
      <w:lvlText w:val=""/>
      <w:lvlJc w:val="left"/>
      <w:pPr>
        <w:tabs>
          <w:tab w:val="num" w:pos="4320"/>
        </w:tabs>
        <w:ind w:left="4320" w:hanging="360"/>
      </w:pPr>
      <w:rPr>
        <w:rFonts w:ascii="Symbol" w:hAnsi="Symbol" w:hint="default"/>
      </w:rPr>
    </w:lvl>
    <w:lvl w:ilvl="6" w:tplc="48BE058E" w:tentative="1">
      <w:start w:val="1"/>
      <w:numFmt w:val="bullet"/>
      <w:lvlText w:val=""/>
      <w:lvlJc w:val="left"/>
      <w:pPr>
        <w:tabs>
          <w:tab w:val="num" w:pos="5040"/>
        </w:tabs>
        <w:ind w:left="5040" w:hanging="360"/>
      </w:pPr>
      <w:rPr>
        <w:rFonts w:ascii="Symbol" w:hAnsi="Symbol" w:hint="default"/>
      </w:rPr>
    </w:lvl>
    <w:lvl w:ilvl="7" w:tplc="9A227630" w:tentative="1">
      <w:start w:val="1"/>
      <w:numFmt w:val="bullet"/>
      <w:lvlText w:val=""/>
      <w:lvlJc w:val="left"/>
      <w:pPr>
        <w:tabs>
          <w:tab w:val="num" w:pos="5760"/>
        </w:tabs>
        <w:ind w:left="5760" w:hanging="360"/>
      </w:pPr>
      <w:rPr>
        <w:rFonts w:ascii="Symbol" w:hAnsi="Symbol" w:hint="default"/>
      </w:rPr>
    </w:lvl>
    <w:lvl w:ilvl="8" w:tplc="8FBEDCA0" w:tentative="1">
      <w:start w:val="1"/>
      <w:numFmt w:val="bullet"/>
      <w:lvlText w:val=""/>
      <w:lvlJc w:val="left"/>
      <w:pPr>
        <w:tabs>
          <w:tab w:val="num" w:pos="6480"/>
        </w:tabs>
        <w:ind w:left="6480" w:hanging="360"/>
      </w:pPr>
      <w:rPr>
        <w:rFonts w:ascii="Symbol" w:hAnsi="Symbol" w:hint="default"/>
      </w:rPr>
    </w:lvl>
  </w:abstractNum>
  <w:abstractNum w:abstractNumId="45">
    <w:nsid w:val="777751EC"/>
    <w:multiLevelType w:val="multilevel"/>
    <w:tmpl w:val="242E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AA6928"/>
    <w:multiLevelType w:val="multilevel"/>
    <w:tmpl w:val="DC52F7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CF3070"/>
    <w:multiLevelType w:val="multilevel"/>
    <w:tmpl w:val="F736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FC03550"/>
    <w:multiLevelType w:val="multilevel"/>
    <w:tmpl w:val="1ECE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6"/>
  </w:num>
  <w:num w:numId="3">
    <w:abstractNumId w:val="48"/>
  </w:num>
  <w:num w:numId="4">
    <w:abstractNumId w:val="2"/>
  </w:num>
  <w:num w:numId="5">
    <w:abstractNumId w:val="8"/>
  </w:num>
  <w:num w:numId="6">
    <w:abstractNumId w:val="16"/>
  </w:num>
  <w:num w:numId="7">
    <w:abstractNumId w:val="38"/>
  </w:num>
  <w:num w:numId="8">
    <w:abstractNumId w:val="3"/>
  </w:num>
  <w:num w:numId="9">
    <w:abstractNumId w:val="27"/>
  </w:num>
  <w:num w:numId="10">
    <w:abstractNumId w:val="23"/>
  </w:num>
  <w:num w:numId="11">
    <w:abstractNumId w:val="39"/>
  </w:num>
  <w:num w:numId="12">
    <w:abstractNumId w:val="28"/>
  </w:num>
  <w:num w:numId="13">
    <w:abstractNumId w:val="1"/>
  </w:num>
  <w:num w:numId="14">
    <w:abstractNumId w:val="29"/>
  </w:num>
  <w:num w:numId="15">
    <w:abstractNumId w:val="19"/>
  </w:num>
  <w:num w:numId="16">
    <w:abstractNumId w:val="12"/>
  </w:num>
  <w:num w:numId="17">
    <w:abstractNumId w:val="44"/>
  </w:num>
  <w:num w:numId="18">
    <w:abstractNumId w:val="11"/>
  </w:num>
  <w:num w:numId="19">
    <w:abstractNumId w:val="40"/>
  </w:num>
  <w:num w:numId="20">
    <w:abstractNumId w:val="21"/>
  </w:num>
  <w:num w:numId="21">
    <w:abstractNumId w:val="24"/>
  </w:num>
  <w:num w:numId="22">
    <w:abstractNumId w:val="25"/>
  </w:num>
  <w:num w:numId="23">
    <w:abstractNumId w:val="46"/>
  </w:num>
  <w:num w:numId="24">
    <w:abstractNumId w:val="20"/>
  </w:num>
  <w:num w:numId="25">
    <w:abstractNumId w:val="0"/>
  </w:num>
  <w:num w:numId="26">
    <w:abstractNumId w:val="14"/>
  </w:num>
  <w:num w:numId="27">
    <w:abstractNumId w:val="31"/>
  </w:num>
  <w:num w:numId="28">
    <w:abstractNumId w:val="37"/>
  </w:num>
  <w:num w:numId="29">
    <w:abstractNumId w:val="17"/>
  </w:num>
  <w:num w:numId="30">
    <w:abstractNumId w:val="15"/>
  </w:num>
  <w:num w:numId="31">
    <w:abstractNumId w:val="18"/>
  </w:num>
  <w:num w:numId="32">
    <w:abstractNumId w:val="9"/>
  </w:num>
  <w:num w:numId="33">
    <w:abstractNumId w:val="41"/>
  </w:num>
  <w:num w:numId="34">
    <w:abstractNumId w:val="42"/>
  </w:num>
  <w:num w:numId="35">
    <w:abstractNumId w:val="6"/>
  </w:num>
  <w:num w:numId="36">
    <w:abstractNumId w:val="30"/>
  </w:num>
  <w:num w:numId="37">
    <w:abstractNumId w:val="13"/>
  </w:num>
  <w:num w:numId="38">
    <w:abstractNumId w:val="32"/>
  </w:num>
  <w:num w:numId="39">
    <w:abstractNumId w:val="47"/>
  </w:num>
  <w:num w:numId="40">
    <w:abstractNumId w:val="34"/>
  </w:num>
  <w:num w:numId="41">
    <w:abstractNumId w:val="45"/>
  </w:num>
  <w:num w:numId="42">
    <w:abstractNumId w:val="10"/>
  </w:num>
  <w:num w:numId="43">
    <w:abstractNumId w:val="33"/>
  </w:num>
  <w:num w:numId="44">
    <w:abstractNumId w:val="5"/>
  </w:num>
  <w:num w:numId="45">
    <w:abstractNumId w:val="7"/>
  </w:num>
  <w:num w:numId="46">
    <w:abstractNumId w:val="4"/>
  </w:num>
  <w:num w:numId="47">
    <w:abstractNumId w:val="22"/>
  </w:num>
  <w:num w:numId="48">
    <w:abstractNumId w:val="26"/>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39C"/>
    <w:rsid w:val="00010926"/>
    <w:rsid w:val="00011624"/>
    <w:rsid w:val="000173F7"/>
    <w:rsid w:val="00023D29"/>
    <w:rsid w:val="000243FB"/>
    <w:rsid w:val="00032D45"/>
    <w:rsid w:val="00071056"/>
    <w:rsid w:val="00072256"/>
    <w:rsid w:val="00073478"/>
    <w:rsid w:val="000908D1"/>
    <w:rsid w:val="00093BD3"/>
    <w:rsid w:val="000D3B57"/>
    <w:rsid w:val="00107571"/>
    <w:rsid w:val="00120E55"/>
    <w:rsid w:val="00123301"/>
    <w:rsid w:val="001306EA"/>
    <w:rsid w:val="0014516D"/>
    <w:rsid w:val="00146D1F"/>
    <w:rsid w:val="00154ED2"/>
    <w:rsid w:val="00164FA5"/>
    <w:rsid w:val="00166B29"/>
    <w:rsid w:val="0018143A"/>
    <w:rsid w:val="001925D1"/>
    <w:rsid w:val="001B1A9C"/>
    <w:rsid w:val="001F33EC"/>
    <w:rsid w:val="00203B5A"/>
    <w:rsid w:val="00211045"/>
    <w:rsid w:val="00226885"/>
    <w:rsid w:val="00233BF9"/>
    <w:rsid w:val="00246037"/>
    <w:rsid w:val="00251F2E"/>
    <w:rsid w:val="002543A2"/>
    <w:rsid w:val="0029212B"/>
    <w:rsid w:val="002A4C3E"/>
    <w:rsid w:val="002D0078"/>
    <w:rsid w:val="002F16C0"/>
    <w:rsid w:val="002F3FFC"/>
    <w:rsid w:val="00316740"/>
    <w:rsid w:val="0039169F"/>
    <w:rsid w:val="00396AE0"/>
    <w:rsid w:val="003A27E0"/>
    <w:rsid w:val="003C1A8E"/>
    <w:rsid w:val="004103AE"/>
    <w:rsid w:val="004145E4"/>
    <w:rsid w:val="004255A3"/>
    <w:rsid w:val="00437219"/>
    <w:rsid w:val="004430F0"/>
    <w:rsid w:val="0045285E"/>
    <w:rsid w:val="00473A31"/>
    <w:rsid w:val="00473DAF"/>
    <w:rsid w:val="00483AE6"/>
    <w:rsid w:val="00483BF8"/>
    <w:rsid w:val="004942C9"/>
    <w:rsid w:val="00496950"/>
    <w:rsid w:val="004A1C07"/>
    <w:rsid w:val="004A3009"/>
    <w:rsid w:val="004A50F2"/>
    <w:rsid w:val="004D29C5"/>
    <w:rsid w:val="004E139C"/>
    <w:rsid w:val="004F0670"/>
    <w:rsid w:val="004F5416"/>
    <w:rsid w:val="00514C56"/>
    <w:rsid w:val="005254C1"/>
    <w:rsid w:val="005333F2"/>
    <w:rsid w:val="00537173"/>
    <w:rsid w:val="005469C2"/>
    <w:rsid w:val="00551413"/>
    <w:rsid w:val="00552913"/>
    <w:rsid w:val="00560A72"/>
    <w:rsid w:val="005647B6"/>
    <w:rsid w:val="00565A73"/>
    <w:rsid w:val="0057096B"/>
    <w:rsid w:val="005766F0"/>
    <w:rsid w:val="005831BF"/>
    <w:rsid w:val="005A440A"/>
    <w:rsid w:val="005C5F9E"/>
    <w:rsid w:val="005D1043"/>
    <w:rsid w:val="005F1218"/>
    <w:rsid w:val="005F3AE0"/>
    <w:rsid w:val="00606EE5"/>
    <w:rsid w:val="006200E3"/>
    <w:rsid w:val="00624D2A"/>
    <w:rsid w:val="0062648F"/>
    <w:rsid w:val="006469D6"/>
    <w:rsid w:val="00684A8B"/>
    <w:rsid w:val="00692FDD"/>
    <w:rsid w:val="006B34CA"/>
    <w:rsid w:val="006C2183"/>
    <w:rsid w:val="006D2F60"/>
    <w:rsid w:val="006E43F3"/>
    <w:rsid w:val="007026DD"/>
    <w:rsid w:val="00704A02"/>
    <w:rsid w:val="0071710B"/>
    <w:rsid w:val="00723EFF"/>
    <w:rsid w:val="0072477B"/>
    <w:rsid w:val="00750B90"/>
    <w:rsid w:val="0076316F"/>
    <w:rsid w:val="00786649"/>
    <w:rsid w:val="007A055A"/>
    <w:rsid w:val="007A3C03"/>
    <w:rsid w:val="007B28EA"/>
    <w:rsid w:val="007C27EF"/>
    <w:rsid w:val="007D0E82"/>
    <w:rsid w:val="007F31B0"/>
    <w:rsid w:val="007F748C"/>
    <w:rsid w:val="008526F4"/>
    <w:rsid w:val="00867678"/>
    <w:rsid w:val="00882F5B"/>
    <w:rsid w:val="008907CA"/>
    <w:rsid w:val="008B58AF"/>
    <w:rsid w:val="008B5C59"/>
    <w:rsid w:val="008D4C46"/>
    <w:rsid w:val="00903E95"/>
    <w:rsid w:val="009137A6"/>
    <w:rsid w:val="00924F93"/>
    <w:rsid w:val="0093331B"/>
    <w:rsid w:val="00936AC8"/>
    <w:rsid w:val="009625F4"/>
    <w:rsid w:val="00976707"/>
    <w:rsid w:val="00995869"/>
    <w:rsid w:val="009A71BB"/>
    <w:rsid w:val="009C4F1F"/>
    <w:rsid w:val="009C70E4"/>
    <w:rsid w:val="009E1F32"/>
    <w:rsid w:val="009E1FDA"/>
    <w:rsid w:val="009E619B"/>
    <w:rsid w:val="009E6D0B"/>
    <w:rsid w:val="009F12D8"/>
    <w:rsid w:val="009F6176"/>
    <w:rsid w:val="00A50C24"/>
    <w:rsid w:val="00A604C5"/>
    <w:rsid w:val="00AB7F22"/>
    <w:rsid w:val="00AC2AB1"/>
    <w:rsid w:val="00AC7BF0"/>
    <w:rsid w:val="00AD443F"/>
    <w:rsid w:val="00AE3BFC"/>
    <w:rsid w:val="00B27FEB"/>
    <w:rsid w:val="00B3115D"/>
    <w:rsid w:val="00B3166F"/>
    <w:rsid w:val="00B568D4"/>
    <w:rsid w:val="00B60AD6"/>
    <w:rsid w:val="00B75103"/>
    <w:rsid w:val="00B75AA4"/>
    <w:rsid w:val="00B853F5"/>
    <w:rsid w:val="00B87677"/>
    <w:rsid w:val="00B91582"/>
    <w:rsid w:val="00B91C88"/>
    <w:rsid w:val="00B945BA"/>
    <w:rsid w:val="00C03142"/>
    <w:rsid w:val="00C05981"/>
    <w:rsid w:val="00C55E77"/>
    <w:rsid w:val="00C5760C"/>
    <w:rsid w:val="00C66524"/>
    <w:rsid w:val="00C80B7B"/>
    <w:rsid w:val="00C84F5E"/>
    <w:rsid w:val="00C9104D"/>
    <w:rsid w:val="00CA54D0"/>
    <w:rsid w:val="00CB32C2"/>
    <w:rsid w:val="00CC17C7"/>
    <w:rsid w:val="00CC59BE"/>
    <w:rsid w:val="00CD123D"/>
    <w:rsid w:val="00CD28B7"/>
    <w:rsid w:val="00D0625D"/>
    <w:rsid w:val="00D20BEF"/>
    <w:rsid w:val="00D262DF"/>
    <w:rsid w:val="00D27764"/>
    <w:rsid w:val="00D5620B"/>
    <w:rsid w:val="00D6152C"/>
    <w:rsid w:val="00D66901"/>
    <w:rsid w:val="00D72610"/>
    <w:rsid w:val="00D7792B"/>
    <w:rsid w:val="00D815AD"/>
    <w:rsid w:val="00DB4308"/>
    <w:rsid w:val="00DD20AC"/>
    <w:rsid w:val="00DD2474"/>
    <w:rsid w:val="00E14191"/>
    <w:rsid w:val="00E22668"/>
    <w:rsid w:val="00E22D26"/>
    <w:rsid w:val="00E61A12"/>
    <w:rsid w:val="00E62384"/>
    <w:rsid w:val="00E63D13"/>
    <w:rsid w:val="00E87473"/>
    <w:rsid w:val="00E90534"/>
    <w:rsid w:val="00E970DF"/>
    <w:rsid w:val="00EA2C5A"/>
    <w:rsid w:val="00ED2397"/>
    <w:rsid w:val="00ED5032"/>
    <w:rsid w:val="00EE055F"/>
    <w:rsid w:val="00EF0C3C"/>
    <w:rsid w:val="00F129C2"/>
    <w:rsid w:val="00F15EF9"/>
    <w:rsid w:val="00F271A2"/>
    <w:rsid w:val="00F52153"/>
    <w:rsid w:val="00F54C79"/>
    <w:rsid w:val="00F7163D"/>
    <w:rsid w:val="00F7713D"/>
    <w:rsid w:val="00F872B0"/>
    <w:rsid w:val="00F918BC"/>
    <w:rsid w:val="00F93E20"/>
    <w:rsid w:val="00FC63B4"/>
    <w:rsid w:val="00FF1AB4"/>
    <w:rsid w:val="00FF51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822473-664C-41FF-AEF0-D34A44C1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39C"/>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4E139C"/>
    <w:pPr>
      <w:keepNext/>
      <w:spacing w:after="0" w:line="240" w:lineRule="atLeast"/>
      <w:jc w:val="center"/>
      <w:outlineLvl w:val="0"/>
    </w:pPr>
    <w:rPr>
      <w:rFonts w:ascii="Jester" w:eastAsia="Times New Roman" w:hAnsi="Jester"/>
      <w:b/>
      <w:sz w:val="24"/>
      <w:szCs w:val="40"/>
      <w:lang w:eastAsia="es-ES"/>
    </w:rPr>
  </w:style>
  <w:style w:type="paragraph" w:styleId="Ttulo2">
    <w:name w:val="heading 2"/>
    <w:basedOn w:val="Normal"/>
    <w:next w:val="Normal"/>
    <w:link w:val="Ttulo2Car"/>
    <w:uiPriority w:val="9"/>
    <w:qFormat/>
    <w:rsid w:val="004E139C"/>
    <w:pPr>
      <w:keepNext/>
      <w:spacing w:after="0" w:line="240" w:lineRule="auto"/>
      <w:jc w:val="center"/>
      <w:outlineLvl w:val="1"/>
    </w:pPr>
    <w:rPr>
      <w:rFonts w:ascii="Book Antiqua" w:eastAsia="Times New Roman" w:hAnsi="Book Antiqua"/>
      <w:bCs/>
      <w:sz w:val="32"/>
      <w:szCs w:val="40"/>
      <w:lang w:eastAsia="es-ES"/>
    </w:rPr>
  </w:style>
  <w:style w:type="paragraph" w:styleId="Ttulo3">
    <w:name w:val="heading 3"/>
    <w:basedOn w:val="Normal"/>
    <w:next w:val="Normal"/>
    <w:link w:val="Ttulo3Car"/>
    <w:uiPriority w:val="9"/>
    <w:unhideWhenUsed/>
    <w:qFormat/>
    <w:rsid w:val="004E139C"/>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DB43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qFormat/>
    <w:rsid w:val="004E139C"/>
    <w:pPr>
      <w:spacing w:before="100" w:beforeAutospacing="1" w:after="100" w:afterAutospacing="1" w:line="240" w:lineRule="auto"/>
      <w:outlineLvl w:val="4"/>
    </w:pPr>
    <w:rPr>
      <w:rFonts w:ascii="Times New Roman" w:eastAsia="Times New Roman" w:hAnsi="Times New Roman"/>
      <w:b/>
      <w:bCs/>
      <w:sz w:val="20"/>
      <w:szCs w:val="20"/>
      <w:lang w:eastAsia="es-ES"/>
    </w:rPr>
  </w:style>
  <w:style w:type="paragraph" w:styleId="Ttulo6">
    <w:name w:val="heading 6"/>
    <w:basedOn w:val="Normal"/>
    <w:next w:val="Normal"/>
    <w:link w:val="Ttulo6Car"/>
    <w:qFormat/>
    <w:rsid w:val="004E139C"/>
    <w:pPr>
      <w:keepNext/>
      <w:spacing w:after="0" w:line="240" w:lineRule="auto"/>
      <w:jc w:val="both"/>
      <w:outlineLvl w:val="5"/>
    </w:pPr>
    <w:rPr>
      <w:rFonts w:ascii="Verdana" w:eastAsia="Times New Roman" w:hAnsi="Verdana"/>
      <w:b/>
      <w:bCs/>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39C"/>
    <w:rPr>
      <w:rFonts w:ascii="Jester" w:eastAsia="Times New Roman" w:hAnsi="Jester" w:cs="Times New Roman"/>
      <w:b/>
      <w:sz w:val="24"/>
      <w:szCs w:val="40"/>
      <w:lang w:eastAsia="es-ES"/>
    </w:rPr>
  </w:style>
  <w:style w:type="character" w:customStyle="1" w:styleId="Ttulo2Car">
    <w:name w:val="Título 2 Car"/>
    <w:basedOn w:val="Fuentedeprrafopredeter"/>
    <w:link w:val="Ttulo2"/>
    <w:uiPriority w:val="9"/>
    <w:rsid w:val="004E139C"/>
    <w:rPr>
      <w:rFonts w:ascii="Book Antiqua" w:eastAsia="Times New Roman" w:hAnsi="Book Antiqua" w:cs="Times New Roman"/>
      <w:bCs/>
      <w:sz w:val="32"/>
      <w:szCs w:val="40"/>
      <w:lang w:eastAsia="es-ES"/>
    </w:rPr>
  </w:style>
  <w:style w:type="character" w:customStyle="1" w:styleId="Ttulo3Car">
    <w:name w:val="Título 3 Car"/>
    <w:basedOn w:val="Fuentedeprrafopredeter"/>
    <w:link w:val="Ttulo3"/>
    <w:uiPriority w:val="9"/>
    <w:rsid w:val="004E139C"/>
    <w:rPr>
      <w:rFonts w:ascii="Calibri Light" w:eastAsia="Times New Roman" w:hAnsi="Calibri Light" w:cs="Times New Roman"/>
      <w:b/>
      <w:bCs/>
      <w:sz w:val="26"/>
      <w:szCs w:val="26"/>
    </w:rPr>
  </w:style>
  <w:style w:type="character" w:customStyle="1" w:styleId="Ttulo4Car">
    <w:name w:val="Título 4 Car"/>
    <w:basedOn w:val="Fuentedeprrafopredeter"/>
    <w:link w:val="Ttulo4"/>
    <w:uiPriority w:val="9"/>
    <w:rsid w:val="00DB430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4E139C"/>
    <w:rPr>
      <w:rFonts w:ascii="Times New Roman" w:eastAsia="Times New Roman" w:hAnsi="Times New Roman" w:cs="Times New Roman"/>
      <w:b/>
      <w:bCs/>
      <w:sz w:val="20"/>
      <w:szCs w:val="20"/>
      <w:lang w:eastAsia="es-ES"/>
    </w:rPr>
  </w:style>
  <w:style w:type="character" w:customStyle="1" w:styleId="Ttulo6Car">
    <w:name w:val="Título 6 Car"/>
    <w:basedOn w:val="Fuentedeprrafopredeter"/>
    <w:link w:val="Ttulo6"/>
    <w:rsid w:val="004E139C"/>
    <w:rPr>
      <w:rFonts w:ascii="Verdana" w:eastAsia="Times New Roman" w:hAnsi="Verdana" w:cs="Times New Roman"/>
      <w:b/>
      <w:bCs/>
      <w:sz w:val="18"/>
      <w:szCs w:val="20"/>
      <w:lang w:eastAsia="es-ES"/>
    </w:rPr>
  </w:style>
  <w:style w:type="paragraph" w:styleId="Encabezado">
    <w:name w:val="header"/>
    <w:basedOn w:val="Normal"/>
    <w:link w:val="EncabezadoCar"/>
    <w:uiPriority w:val="99"/>
    <w:rsid w:val="004E139C"/>
    <w:pPr>
      <w:tabs>
        <w:tab w:val="center" w:pos="4252"/>
        <w:tab w:val="right" w:pos="8504"/>
      </w:tabs>
      <w:spacing w:after="0" w:line="240" w:lineRule="auto"/>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uiPriority w:val="99"/>
    <w:rsid w:val="004E139C"/>
    <w:rPr>
      <w:rFonts w:ascii="Times New Roman" w:eastAsia="Times New Roman" w:hAnsi="Times New Roman" w:cs="Times New Roman"/>
      <w:sz w:val="24"/>
      <w:szCs w:val="24"/>
      <w:lang w:eastAsia="es-ES"/>
    </w:rPr>
  </w:style>
  <w:style w:type="paragraph" w:styleId="NormalWeb">
    <w:name w:val="Normal (Web)"/>
    <w:basedOn w:val="Normal"/>
    <w:uiPriority w:val="99"/>
    <w:rsid w:val="004E139C"/>
    <w:pPr>
      <w:spacing w:before="100" w:beforeAutospacing="1" w:after="100" w:afterAutospacing="1" w:line="240" w:lineRule="auto"/>
    </w:pPr>
    <w:rPr>
      <w:rFonts w:ascii="Verdana" w:eastAsia="Times New Roman" w:hAnsi="Verdana"/>
      <w:sz w:val="18"/>
      <w:szCs w:val="18"/>
      <w:lang w:eastAsia="es-ES"/>
    </w:rPr>
  </w:style>
  <w:style w:type="paragraph" w:styleId="Piedepgina">
    <w:name w:val="footer"/>
    <w:basedOn w:val="Normal"/>
    <w:link w:val="PiedepginaCar"/>
    <w:uiPriority w:val="99"/>
    <w:unhideWhenUsed/>
    <w:rsid w:val="004E13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139C"/>
    <w:rPr>
      <w:rFonts w:ascii="Calibri" w:eastAsia="Calibri" w:hAnsi="Calibri" w:cs="Times New Roman"/>
    </w:rPr>
  </w:style>
  <w:style w:type="character" w:customStyle="1" w:styleId="apple-converted-space">
    <w:name w:val="apple-converted-space"/>
    <w:rsid w:val="004E139C"/>
  </w:style>
  <w:style w:type="character" w:styleId="Hipervnculo">
    <w:name w:val="Hyperlink"/>
    <w:uiPriority w:val="99"/>
    <w:unhideWhenUsed/>
    <w:rsid w:val="004E139C"/>
    <w:rPr>
      <w:color w:val="0000FF"/>
      <w:u w:val="single"/>
    </w:rPr>
  </w:style>
  <w:style w:type="paragraph" w:customStyle="1" w:styleId="intellitxt1">
    <w:name w:val="intellitxt1"/>
    <w:basedOn w:val="Normal"/>
    <w:rsid w:val="004E139C"/>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
    <w:name w:val="Body Text"/>
    <w:basedOn w:val="Normal"/>
    <w:link w:val="TextoindependienteCar"/>
    <w:rsid w:val="004E139C"/>
    <w:pPr>
      <w:autoSpaceDE w:val="0"/>
      <w:autoSpaceDN w:val="0"/>
      <w:adjustRightInd w:val="0"/>
      <w:spacing w:after="0" w:line="240" w:lineRule="auto"/>
      <w:jc w:val="both"/>
    </w:pPr>
    <w:rPr>
      <w:rFonts w:ascii="Eras Light ITC" w:eastAsia="Times New Roman" w:hAnsi="Eras Light ITC"/>
      <w:color w:val="000000"/>
      <w:sz w:val="20"/>
      <w:lang w:eastAsia="es-ES"/>
    </w:rPr>
  </w:style>
  <w:style w:type="character" w:customStyle="1" w:styleId="TextoindependienteCar">
    <w:name w:val="Texto independiente Car"/>
    <w:basedOn w:val="Fuentedeprrafopredeter"/>
    <w:link w:val="Textoindependiente"/>
    <w:rsid w:val="004E139C"/>
    <w:rPr>
      <w:rFonts w:ascii="Eras Light ITC" w:eastAsia="Times New Roman" w:hAnsi="Eras Light ITC" w:cs="Times New Roman"/>
      <w:color w:val="000000"/>
      <w:sz w:val="20"/>
      <w:lang w:eastAsia="es-ES"/>
    </w:rPr>
  </w:style>
  <w:style w:type="paragraph" w:styleId="Prrafodelista">
    <w:name w:val="List Paragraph"/>
    <w:basedOn w:val="Normal"/>
    <w:uiPriority w:val="34"/>
    <w:qFormat/>
    <w:rsid w:val="004E139C"/>
    <w:pPr>
      <w:ind w:left="720"/>
      <w:contextualSpacing/>
    </w:pPr>
    <w:rPr>
      <w:lang w:val="es-AR"/>
    </w:rPr>
  </w:style>
  <w:style w:type="paragraph" w:styleId="Sinespaciado">
    <w:name w:val="No Spacing"/>
    <w:link w:val="SinespaciadoCar"/>
    <w:uiPriority w:val="1"/>
    <w:qFormat/>
    <w:rsid w:val="00AC7BF0"/>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C7BF0"/>
    <w:rPr>
      <w:rFonts w:eastAsiaTheme="minorEastAsia"/>
      <w:lang w:eastAsia="es-ES"/>
    </w:rPr>
  </w:style>
  <w:style w:type="table" w:styleId="Tablaconcuadrcula">
    <w:name w:val="Table Grid"/>
    <w:basedOn w:val="Tablanormal"/>
    <w:uiPriority w:val="39"/>
    <w:rsid w:val="00933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cladoHTML">
    <w:name w:val="HTML Keyboard"/>
    <w:basedOn w:val="Fuentedeprrafopredeter"/>
    <w:uiPriority w:val="99"/>
    <w:semiHidden/>
    <w:unhideWhenUsed/>
    <w:rsid w:val="00995869"/>
    <w:rPr>
      <w:rFonts w:ascii="Courier New" w:eastAsia="Times New Roman" w:hAnsi="Courier New" w:cs="Courier New" w:hint="default"/>
      <w:sz w:val="20"/>
      <w:szCs w:val="20"/>
    </w:rPr>
  </w:style>
  <w:style w:type="paragraph" w:customStyle="1" w:styleId="centrado">
    <w:name w:val="centrado"/>
    <w:basedOn w:val="Normal"/>
    <w:rsid w:val="0099586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resaltado">
    <w:name w:val="resaltado"/>
    <w:basedOn w:val="Fuentedeprrafopredeter"/>
    <w:rsid w:val="00995869"/>
  </w:style>
  <w:style w:type="character" w:customStyle="1" w:styleId="opciones">
    <w:name w:val="opciones"/>
    <w:basedOn w:val="Fuentedeprrafopredeter"/>
    <w:rsid w:val="00995869"/>
  </w:style>
  <w:style w:type="character" w:customStyle="1" w:styleId="ventanas">
    <w:name w:val="ventanas"/>
    <w:basedOn w:val="Fuentedeprrafopredeter"/>
    <w:rsid w:val="00995869"/>
  </w:style>
  <w:style w:type="character" w:customStyle="1" w:styleId="valores">
    <w:name w:val="valores"/>
    <w:basedOn w:val="Fuentedeprrafopredeter"/>
    <w:rsid w:val="00995869"/>
  </w:style>
  <w:style w:type="character" w:styleId="Textoennegrita">
    <w:name w:val="Strong"/>
    <w:basedOn w:val="Fuentedeprrafopredeter"/>
    <w:uiPriority w:val="22"/>
    <w:qFormat/>
    <w:rsid w:val="00995869"/>
    <w:rPr>
      <w:b/>
      <w:bCs/>
    </w:rPr>
  </w:style>
  <w:style w:type="paragraph" w:styleId="Textodeglobo">
    <w:name w:val="Balloon Text"/>
    <w:basedOn w:val="Normal"/>
    <w:link w:val="TextodegloboCar"/>
    <w:uiPriority w:val="99"/>
    <w:semiHidden/>
    <w:unhideWhenUsed/>
    <w:rsid w:val="00023D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3D29"/>
    <w:rPr>
      <w:rFonts w:ascii="Segoe UI" w:eastAsia="Calibri" w:hAnsi="Segoe UI" w:cs="Segoe UI"/>
      <w:sz w:val="18"/>
      <w:szCs w:val="18"/>
    </w:rPr>
  </w:style>
  <w:style w:type="paragraph" w:customStyle="1" w:styleId="padding-1">
    <w:name w:val="padding-1"/>
    <w:basedOn w:val="Normal"/>
    <w:rsid w:val="00ED239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padding-11">
    <w:name w:val="padding-11"/>
    <w:basedOn w:val="Fuentedeprrafopredeter"/>
    <w:rsid w:val="00ED2397"/>
  </w:style>
  <w:style w:type="paragraph" w:customStyle="1" w:styleId="enlacesecuencia">
    <w:name w:val="enlacesecuencia"/>
    <w:basedOn w:val="Normal"/>
    <w:rsid w:val="00ED239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max">
    <w:name w:val="max"/>
    <w:basedOn w:val="Fuentedeprrafopredeter"/>
    <w:rsid w:val="00DB4308"/>
  </w:style>
  <w:style w:type="character" w:customStyle="1" w:styleId="min">
    <w:name w:val="min"/>
    <w:basedOn w:val="Fuentedeprrafopredeter"/>
    <w:rsid w:val="00DB4308"/>
  </w:style>
  <w:style w:type="paragraph" w:styleId="z-Principiodelformulario">
    <w:name w:val="HTML Top of Form"/>
    <w:basedOn w:val="Normal"/>
    <w:next w:val="Normal"/>
    <w:link w:val="z-PrincipiodelformularioCar"/>
    <w:hidden/>
    <w:uiPriority w:val="99"/>
    <w:semiHidden/>
    <w:unhideWhenUsed/>
    <w:rsid w:val="00DB4308"/>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DB430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DB4308"/>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DB4308"/>
    <w:rPr>
      <w:rFonts w:ascii="Arial" w:eastAsia="Times New Roman" w:hAnsi="Arial" w:cs="Arial"/>
      <w:vanish/>
      <w:sz w:val="16"/>
      <w:szCs w:val="16"/>
      <w:lang w:eastAsia="es-ES"/>
    </w:rPr>
  </w:style>
  <w:style w:type="character" w:customStyle="1" w:styleId="lugar">
    <w:name w:val="lugar"/>
    <w:basedOn w:val="Fuentedeprrafopredeter"/>
    <w:rsid w:val="00DB4308"/>
  </w:style>
  <w:style w:type="paragraph" w:customStyle="1" w:styleId="p">
    <w:name w:val="p"/>
    <w:basedOn w:val="Normal"/>
    <w:rsid w:val="00DB4308"/>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pagina">
    <w:name w:val="pagina"/>
    <w:basedOn w:val="Fuentedeprrafopredeter"/>
    <w:rsid w:val="004F5416"/>
  </w:style>
  <w:style w:type="character" w:customStyle="1" w:styleId="estilo1">
    <w:name w:val="estilo1"/>
    <w:basedOn w:val="Fuentedeprrafopredeter"/>
    <w:rsid w:val="004F5416"/>
  </w:style>
  <w:style w:type="paragraph" w:customStyle="1" w:styleId="sinindent">
    <w:name w:val="sinindent"/>
    <w:basedOn w:val="Normal"/>
    <w:rsid w:val="004F5416"/>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basedOn w:val="Fuentedeprrafopredeter"/>
    <w:uiPriority w:val="20"/>
    <w:qFormat/>
    <w:rsid w:val="004F5416"/>
    <w:rPr>
      <w:i/>
      <w:iCs/>
    </w:rPr>
  </w:style>
  <w:style w:type="paragraph" w:customStyle="1" w:styleId="listafoto">
    <w:name w:val="listafoto"/>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banda">
    <w:name w:val="banda"/>
    <w:basedOn w:val="Fuentedeprrafopredeter"/>
    <w:rsid w:val="00C84F5E"/>
  </w:style>
  <w:style w:type="paragraph" w:customStyle="1" w:styleId="avatar">
    <w:name w:val="avatar"/>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infoacceso">
    <w:name w:val="info_acceso"/>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botonera">
    <w:name w:val="botonera"/>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botongris">
    <w:name w:val="boton_gris"/>
    <w:basedOn w:val="Fuentedeprrafopredeter"/>
    <w:rsid w:val="00C84F5E"/>
  </w:style>
  <w:style w:type="paragraph" w:customStyle="1" w:styleId="tituloutils">
    <w:name w:val="tituloutils"/>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tolista">
    <w:name w:val="fotolista"/>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untuacion">
    <w:name w:val="puntuacion"/>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votalo">
    <w:name w:val="votalo"/>
    <w:basedOn w:val="Normal"/>
    <w:rsid w:val="00C84F5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firma">
    <w:name w:val="firma"/>
    <w:basedOn w:val="Fuentedeprrafopredeter"/>
    <w:rsid w:val="00C84F5E"/>
  </w:style>
  <w:style w:type="character" w:customStyle="1" w:styleId="fecha">
    <w:name w:val="fecha"/>
    <w:basedOn w:val="Fuentedeprrafopredeter"/>
    <w:rsid w:val="00C84F5E"/>
  </w:style>
  <w:style w:type="paragraph" w:customStyle="1" w:styleId="mono">
    <w:name w:val="mono"/>
    <w:basedOn w:val="Normal"/>
    <w:rsid w:val="00D815AD"/>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biog">
    <w:name w:val="biog"/>
    <w:basedOn w:val="Normal"/>
    <w:rsid w:val="00FF516D"/>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767">
      <w:bodyDiv w:val="1"/>
      <w:marLeft w:val="0"/>
      <w:marRight w:val="0"/>
      <w:marTop w:val="0"/>
      <w:marBottom w:val="0"/>
      <w:divBdr>
        <w:top w:val="none" w:sz="0" w:space="0" w:color="auto"/>
        <w:left w:val="none" w:sz="0" w:space="0" w:color="auto"/>
        <w:bottom w:val="none" w:sz="0" w:space="0" w:color="auto"/>
        <w:right w:val="none" w:sz="0" w:space="0" w:color="auto"/>
      </w:divBdr>
    </w:div>
    <w:div w:id="809980612">
      <w:bodyDiv w:val="1"/>
      <w:marLeft w:val="0"/>
      <w:marRight w:val="0"/>
      <w:marTop w:val="0"/>
      <w:marBottom w:val="0"/>
      <w:divBdr>
        <w:top w:val="none" w:sz="0" w:space="0" w:color="auto"/>
        <w:left w:val="none" w:sz="0" w:space="0" w:color="auto"/>
        <w:bottom w:val="none" w:sz="0" w:space="0" w:color="auto"/>
        <w:right w:val="none" w:sz="0" w:space="0" w:color="auto"/>
      </w:divBdr>
    </w:div>
    <w:div w:id="933511760">
      <w:bodyDiv w:val="1"/>
      <w:marLeft w:val="0"/>
      <w:marRight w:val="0"/>
      <w:marTop w:val="0"/>
      <w:marBottom w:val="0"/>
      <w:divBdr>
        <w:top w:val="none" w:sz="0" w:space="0" w:color="auto"/>
        <w:left w:val="none" w:sz="0" w:space="0" w:color="auto"/>
        <w:bottom w:val="none" w:sz="0" w:space="0" w:color="auto"/>
        <w:right w:val="none" w:sz="0" w:space="0" w:color="auto"/>
      </w:divBdr>
      <w:divsChild>
        <w:div w:id="115100625">
          <w:marLeft w:val="7620"/>
          <w:marRight w:val="-9000"/>
          <w:marTop w:val="0"/>
          <w:marBottom w:val="0"/>
          <w:divBdr>
            <w:top w:val="none" w:sz="0" w:space="0" w:color="auto"/>
            <w:left w:val="none" w:sz="0" w:space="0" w:color="auto"/>
            <w:bottom w:val="none" w:sz="0" w:space="0" w:color="auto"/>
            <w:right w:val="none" w:sz="0" w:space="0" w:color="auto"/>
          </w:divBdr>
        </w:div>
        <w:div w:id="1838108328">
          <w:marLeft w:val="0"/>
          <w:marRight w:val="0"/>
          <w:marTop w:val="0"/>
          <w:marBottom w:val="0"/>
          <w:divBdr>
            <w:top w:val="none" w:sz="0" w:space="0" w:color="auto"/>
            <w:left w:val="none" w:sz="0" w:space="0" w:color="auto"/>
            <w:bottom w:val="none" w:sz="0" w:space="0" w:color="auto"/>
            <w:right w:val="none" w:sz="0" w:space="0" w:color="auto"/>
          </w:divBdr>
          <w:divsChild>
            <w:div w:id="1729842139">
              <w:marLeft w:val="285"/>
              <w:marRight w:val="0"/>
              <w:marTop w:val="150"/>
              <w:marBottom w:val="0"/>
              <w:divBdr>
                <w:top w:val="none" w:sz="0" w:space="0" w:color="auto"/>
                <w:left w:val="none" w:sz="0" w:space="0" w:color="auto"/>
                <w:bottom w:val="none" w:sz="0" w:space="0" w:color="auto"/>
                <w:right w:val="none" w:sz="0" w:space="0" w:color="auto"/>
              </w:divBdr>
              <w:divsChild>
                <w:div w:id="1121607446">
                  <w:marLeft w:val="0"/>
                  <w:marRight w:val="0"/>
                  <w:marTop w:val="0"/>
                  <w:marBottom w:val="0"/>
                  <w:divBdr>
                    <w:top w:val="none" w:sz="0" w:space="0" w:color="auto"/>
                    <w:left w:val="none" w:sz="0" w:space="0" w:color="auto"/>
                    <w:bottom w:val="none" w:sz="0" w:space="0" w:color="auto"/>
                    <w:right w:val="none" w:sz="0" w:space="0" w:color="auto"/>
                  </w:divBdr>
                  <w:divsChild>
                    <w:div w:id="1669499">
                      <w:marLeft w:val="0"/>
                      <w:marRight w:val="0"/>
                      <w:marTop w:val="0"/>
                      <w:marBottom w:val="0"/>
                      <w:divBdr>
                        <w:top w:val="none" w:sz="0" w:space="0" w:color="auto"/>
                        <w:left w:val="none" w:sz="0" w:space="0" w:color="auto"/>
                        <w:bottom w:val="none" w:sz="0" w:space="0" w:color="auto"/>
                        <w:right w:val="none" w:sz="0" w:space="0" w:color="auto"/>
                      </w:divBdr>
                      <w:divsChild>
                        <w:div w:id="433406319">
                          <w:marLeft w:val="0"/>
                          <w:marRight w:val="0"/>
                          <w:marTop w:val="0"/>
                          <w:marBottom w:val="0"/>
                          <w:divBdr>
                            <w:top w:val="none" w:sz="0" w:space="0" w:color="auto"/>
                            <w:left w:val="none" w:sz="0" w:space="0" w:color="auto"/>
                            <w:bottom w:val="none" w:sz="0" w:space="0" w:color="auto"/>
                            <w:right w:val="none" w:sz="0" w:space="0" w:color="auto"/>
                          </w:divBdr>
                        </w:div>
                        <w:div w:id="1512600434">
                          <w:marLeft w:val="0"/>
                          <w:marRight w:val="0"/>
                          <w:marTop w:val="0"/>
                          <w:marBottom w:val="0"/>
                          <w:divBdr>
                            <w:top w:val="none" w:sz="0" w:space="0" w:color="auto"/>
                            <w:left w:val="none" w:sz="0" w:space="0" w:color="auto"/>
                            <w:bottom w:val="none" w:sz="0" w:space="0" w:color="auto"/>
                            <w:right w:val="none" w:sz="0" w:space="0" w:color="auto"/>
                          </w:divBdr>
                        </w:div>
                      </w:divsChild>
                    </w:div>
                    <w:div w:id="586117703">
                      <w:marLeft w:val="0"/>
                      <w:marRight w:val="0"/>
                      <w:marTop w:val="0"/>
                      <w:marBottom w:val="0"/>
                      <w:divBdr>
                        <w:top w:val="none" w:sz="0" w:space="0" w:color="auto"/>
                        <w:left w:val="none" w:sz="0" w:space="0" w:color="auto"/>
                        <w:bottom w:val="none" w:sz="0" w:space="0" w:color="auto"/>
                        <w:right w:val="none" w:sz="0" w:space="0" w:color="auto"/>
                      </w:divBdr>
                      <w:divsChild>
                        <w:div w:id="1898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6876">
              <w:marLeft w:val="0"/>
              <w:marRight w:val="0"/>
              <w:marTop w:val="0"/>
              <w:marBottom w:val="150"/>
              <w:divBdr>
                <w:top w:val="none" w:sz="0" w:space="0" w:color="auto"/>
                <w:left w:val="none" w:sz="0" w:space="0" w:color="auto"/>
                <w:bottom w:val="none" w:sz="0" w:space="0" w:color="auto"/>
                <w:right w:val="none" w:sz="0" w:space="0" w:color="auto"/>
              </w:divBdr>
              <w:divsChild>
                <w:div w:id="283076950">
                  <w:marLeft w:val="0"/>
                  <w:marRight w:val="0"/>
                  <w:marTop w:val="0"/>
                  <w:marBottom w:val="0"/>
                  <w:divBdr>
                    <w:top w:val="none" w:sz="0" w:space="0" w:color="auto"/>
                    <w:left w:val="none" w:sz="0" w:space="0" w:color="auto"/>
                    <w:bottom w:val="none" w:sz="0" w:space="0" w:color="auto"/>
                    <w:right w:val="none" w:sz="0" w:space="0" w:color="auto"/>
                  </w:divBdr>
                  <w:divsChild>
                    <w:div w:id="781190919">
                      <w:marLeft w:val="0"/>
                      <w:marRight w:val="480"/>
                      <w:marTop w:val="630"/>
                      <w:marBottom w:val="0"/>
                      <w:divBdr>
                        <w:top w:val="none" w:sz="0" w:space="0" w:color="auto"/>
                        <w:left w:val="none" w:sz="0" w:space="0" w:color="auto"/>
                        <w:bottom w:val="none" w:sz="0" w:space="0" w:color="auto"/>
                        <w:right w:val="none" w:sz="0" w:space="0" w:color="auto"/>
                      </w:divBdr>
                    </w:div>
                  </w:divsChild>
                </w:div>
                <w:div w:id="258174755">
                  <w:marLeft w:val="0"/>
                  <w:marRight w:val="0"/>
                  <w:marTop w:val="0"/>
                  <w:marBottom w:val="0"/>
                  <w:divBdr>
                    <w:top w:val="none" w:sz="0" w:space="0" w:color="auto"/>
                    <w:left w:val="none" w:sz="0" w:space="0" w:color="auto"/>
                    <w:bottom w:val="none" w:sz="0" w:space="0" w:color="auto"/>
                    <w:right w:val="none" w:sz="0" w:space="0" w:color="auto"/>
                  </w:divBdr>
                  <w:divsChild>
                    <w:div w:id="1182084353">
                      <w:marLeft w:val="0"/>
                      <w:marRight w:val="0"/>
                      <w:marTop w:val="0"/>
                      <w:marBottom w:val="0"/>
                      <w:divBdr>
                        <w:top w:val="none" w:sz="0" w:space="0" w:color="auto"/>
                        <w:left w:val="none" w:sz="0" w:space="0" w:color="auto"/>
                        <w:bottom w:val="none" w:sz="0" w:space="0" w:color="auto"/>
                        <w:right w:val="none" w:sz="0" w:space="0" w:color="auto"/>
                      </w:divBdr>
                      <w:divsChild>
                        <w:div w:id="122194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224956">
          <w:marLeft w:val="0"/>
          <w:marRight w:val="0"/>
          <w:marTop w:val="0"/>
          <w:marBottom w:val="0"/>
          <w:divBdr>
            <w:top w:val="none" w:sz="0" w:space="0" w:color="auto"/>
            <w:left w:val="none" w:sz="0" w:space="0" w:color="auto"/>
            <w:bottom w:val="none" w:sz="0" w:space="0" w:color="auto"/>
            <w:right w:val="none" w:sz="0" w:space="0" w:color="auto"/>
          </w:divBdr>
          <w:divsChild>
            <w:div w:id="1682901388">
              <w:marLeft w:val="0"/>
              <w:marRight w:val="0"/>
              <w:marTop w:val="0"/>
              <w:marBottom w:val="0"/>
              <w:divBdr>
                <w:top w:val="none" w:sz="0" w:space="0" w:color="auto"/>
                <w:left w:val="none" w:sz="0" w:space="0" w:color="auto"/>
                <w:bottom w:val="none" w:sz="0" w:space="0" w:color="auto"/>
                <w:right w:val="none" w:sz="0" w:space="0" w:color="auto"/>
              </w:divBdr>
              <w:divsChild>
                <w:div w:id="1576087207">
                  <w:marLeft w:val="0"/>
                  <w:marRight w:val="0"/>
                  <w:marTop w:val="150"/>
                  <w:marBottom w:val="150"/>
                  <w:divBdr>
                    <w:top w:val="none" w:sz="0" w:space="0" w:color="auto"/>
                    <w:left w:val="none" w:sz="0" w:space="0" w:color="auto"/>
                    <w:bottom w:val="none" w:sz="0" w:space="0" w:color="auto"/>
                    <w:right w:val="none" w:sz="0" w:space="0" w:color="auto"/>
                  </w:divBdr>
                  <w:divsChild>
                    <w:div w:id="1023938123">
                      <w:marLeft w:val="0"/>
                      <w:marRight w:val="0"/>
                      <w:marTop w:val="0"/>
                      <w:marBottom w:val="0"/>
                      <w:divBdr>
                        <w:top w:val="none" w:sz="0" w:space="0" w:color="auto"/>
                        <w:left w:val="none" w:sz="0" w:space="0" w:color="auto"/>
                        <w:bottom w:val="none" w:sz="0" w:space="0" w:color="auto"/>
                        <w:right w:val="none" w:sz="0" w:space="0" w:color="auto"/>
                      </w:divBdr>
                      <w:divsChild>
                        <w:div w:id="674039293">
                          <w:marLeft w:val="0"/>
                          <w:marRight w:val="0"/>
                          <w:marTop w:val="225"/>
                          <w:marBottom w:val="75"/>
                          <w:divBdr>
                            <w:top w:val="none" w:sz="0" w:space="0" w:color="auto"/>
                            <w:left w:val="none" w:sz="0" w:space="0" w:color="auto"/>
                            <w:bottom w:val="none" w:sz="0" w:space="0" w:color="auto"/>
                            <w:right w:val="none" w:sz="0" w:space="0" w:color="auto"/>
                          </w:divBdr>
                          <w:divsChild>
                            <w:div w:id="1088844148">
                              <w:marLeft w:val="0"/>
                              <w:marRight w:val="0"/>
                              <w:marTop w:val="0"/>
                              <w:marBottom w:val="0"/>
                              <w:divBdr>
                                <w:top w:val="none" w:sz="0" w:space="0" w:color="auto"/>
                                <w:left w:val="none" w:sz="0" w:space="0" w:color="auto"/>
                                <w:bottom w:val="none" w:sz="0" w:space="0" w:color="auto"/>
                                <w:right w:val="none" w:sz="0" w:space="0" w:color="auto"/>
                              </w:divBdr>
                              <w:divsChild>
                                <w:div w:id="1211921136">
                                  <w:marLeft w:val="0"/>
                                  <w:marRight w:val="150"/>
                                  <w:marTop w:val="45"/>
                                  <w:marBottom w:val="45"/>
                                  <w:divBdr>
                                    <w:top w:val="none" w:sz="0" w:space="0" w:color="auto"/>
                                    <w:left w:val="none" w:sz="0" w:space="0" w:color="auto"/>
                                    <w:bottom w:val="none" w:sz="0" w:space="0" w:color="auto"/>
                                    <w:right w:val="single" w:sz="6" w:space="8" w:color="CCCCCC"/>
                                  </w:divBdr>
                                  <w:divsChild>
                                    <w:div w:id="817650589">
                                      <w:marLeft w:val="-45"/>
                                      <w:marRight w:val="0"/>
                                      <w:marTop w:val="0"/>
                                      <w:marBottom w:val="0"/>
                                      <w:divBdr>
                                        <w:top w:val="none" w:sz="0" w:space="0" w:color="auto"/>
                                        <w:left w:val="none" w:sz="0" w:space="0" w:color="auto"/>
                                        <w:bottom w:val="none" w:sz="0" w:space="0" w:color="auto"/>
                                        <w:right w:val="none" w:sz="0" w:space="0" w:color="auto"/>
                                      </w:divBdr>
                                    </w:div>
                                  </w:divsChild>
                                </w:div>
                                <w:div w:id="83380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944655264">
                          <w:marLeft w:val="0"/>
                          <w:marRight w:val="0"/>
                          <w:marTop w:val="0"/>
                          <w:marBottom w:val="0"/>
                          <w:divBdr>
                            <w:top w:val="none" w:sz="0" w:space="0" w:color="auto"/>
                            <w:left w:val="none" w:sz="0" w:space="0" w:color="auto"/>
                            <w:bottom w:val="single" w:sz="6" w:space="0" w:color="D9D9D9"/>
                            <w:right w:val="none" w:sz="0" w:space="0" w:color="auto"/>
                          </w:divBdr>
                        </w:div>
                        <w:div w:id="1708941989">
                          <w:marLeft w:val="0"/>
                          <w:marRight w:val="0"/>
                          <w:marTop w:val="0"/>
                          <w:marBottom w:val="300"/>
                          <w:divBdr>
                            <w:top w:val="none" w:sz="0" w:space="0" w:color="auto"/>
                            <w:left w:val="none" w:sz="0" w:space="0" w:color="auto"/>
                            <w:bottom w:val="single" w:sz="6" w:space="11" w:color="D9D9D9"/>
                            <w:right w:val="none" w:sz="0" w:space="0" w:color="auto"/>
                          </w:divBdr>
                          <w:divsChild>
                            <w:div w:id="1986353157">
                              <w:marLeft w:val="0"/>
                              <w:marRight w:val="225"/>
                              <w:marTop w:val="60"/>
                              <w:marBottom w:val="0"/>
                              <w:divBdr>
                                <w:top w:val="none" w:sz="0" w:space="0" w:color="auto"/>
                                <w:left w:val="none" w:sz="0" w:space="0" w:color="auto"/>
                                <w:bottom w:val="none" w:sz="0" w:space="0" w:color="auto"/>
                                <w:right w:val="none" w:sz="0" w:space="0" w:color="auto"/>
                              </w:divBdr>
                              <w:divsChild>
                                <w:div w:id="2044867644">
                                  <w:marLeft w:val="0"/>
                                  <w:marRight w:val="0"/>
                                  <w:marTop w:val="0"/>
                                  <w:marBottom w:val="0"/>
                                  <w:divBdr>
                                    <w:top w:val="none" w:sz="0" w:space="0" w:color="auto"/>
                                    <w:left w:val="none" w:sz="0" w:space="0" w:color="auto"/>
                                    <w:bottom w:val="none" w:sz="0" w:space="0" w:color="auto"/>
                                    <w:right w:val="none" w:sz="0" w:space="0" w:color="auto"/>
                                  </w:divBdr>
                                  <w:divsChild>
                                    <w:div w:id="12088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054538">
      <w:bodyDiv w:val="1"/>
      <w:marLeft w:val="0"/>
      <w:marRight w:val="0"/>
      <w:marTop w:val="0"/>
      <w:marBottom w:val="0"/>
      <w:divBdr>
        <w:top w:val="none" w:sz="0" w:space="0" w:color="auto"/>
        <w:left w:val="none" w:sz="0" w:space="0" w:color="auto"/>
        <w:bottom w:val="none" w:sz="0" w:space="0" w:color="auto"/>
        <w:right w:val="none" w:sz="0" w:space="0" w:color="auto"/>
      </w:divBdr>
      <w:divsChild>
        <w:div w:id="1839803504">
          <w:marLeft w:val="0"/>
          <w:marRight w:val="0"/>
          <w:marTop w:val="0"/>
          <w:marBottom w:val="0"/>
          <w:divBdr>
            <w:top w:val="none" w:sz="0" w:space="0" w:color="auto"/>
            <w:left w:val="none" w:sz="0" w:space="0" w:color="auto"/>
            <w:bottom w:val="none" w:sz="0" w:space="0" w:color="auto"/>
            <w:right w:val="none" w:sz="0" w:space="0" w:color="auto"/>
          </w:divBdr>
          <w:divsChild>
            <w:div w:id="904411546">
              <w:marLeft w:val="0"/>
              <w:marRight w:val="0"/>
              <w:marTop w:val="0"/>
              <w:marBottom w:val="0"/>
              <w:divBdr>
                <w:top w:val="none" w:sz="0" w:space="0" w:color="auto"/>
                <w:left w:val="none" w:sz="0" w:space="0" w:color="auto"/>
                <w:bottom w:val="none" w:sz="0" w:space="0" w:color="auto"/>
                <w:right w:val="none" w:sz="0" w:space="0" w:color="auto"/>
              </w:divBdr>
            </w:div>
          </w:divsChild>
        </w:div>
        <w:div w:id="2022120290">
          <w:marLeft w:val="0"/>
          <w:marRight w:val="0"/>
          <w:marTop w:val="240"/>
          <w:marBottom w:val="0"/>
          <w:divBdr>
            <w:top w:val="none" w:sz="0" w:space="0" w:color="auto"/>
            <w:left w:val="none" w:sz="0" w:space="0" w:color="auto"/>
            <w:bottom w:val="none" w:sz="0" w:space="0" w:color="auto"/>
            <w:right w:val="none" w:sz="0" w:space="0" w:color="auto"/>
          </w:divBdr>
          <w:divsChild>
            <w:div w:id="776750585">
              <w:marLeft w:val="0"/>
              <w:marRight w:val="0"/>
              <w:marTop w:val="0"/>
              <w:marBottom w:val="0"/>
              <w:divBdr>
                <w:top w:val="none" w:sz="0" w:space="0" w:color="auto"/>
                <w:left w:val="none" w:sz="0" w:space="0" w:color="auto"/>
                <w:bottom w:val="none" w:sz="0" w:space="0" w:color="auto"/>
                <w:right w:val="none" w:sz="0" w:space="0" w:color="auto"/>
              </w:divBdr>
            </w:div>
          </w:divsChild>
        </w:div>
        <w:div w:id="845171033">
          <w:marLeft w:val="0"/>
          <w:marRight w:val="0"/>
          <w:marTop w:val="0"/>
          <w:marBottom w:val="0"/>
          <w:divBdr>
            <w:top w:val="none" w:sz="0" w:space="0" w:color="auto"/>
            <w:left w:val="none" w:sz="0" w:space="0" w:color="auto"/>
            <w:bottom w:val="none" w:sz="0" w:space="0" w:color="auto"/>
            <w:right w:val="none" w:sz="0" w:space="0" w:color="auto"/>
          </w:divBdr>
          <w:divsChild>
            <w:div w:id="346828671">
              <w:marLeft w:val="0"/>
              <w:marRight w:val="0"/>
              <w:marTop w:val="0"/>
              <w:marBottom w:val="0"/>
              <w:divBdr>
                <w:top w:val="single" w:sz="6" w:space="0" w:color="EAEAE8"/>
                <w:left w:val="single" w:sz="6" w:space="0" w:color="EAEAE8"/>
                <w:bottom w:val="single" w:sz="6" w:space="5" w:color="EAEAE8"/>
                <w:right w:val="single" w:sz="6" w:space="0" w:color="EAEAE8"/>
              </w:divBdr>
            </w:div>
          </w:divsChild>
        </w:div>
        <w:div w:id="100147319">
          <w:marLeft w:val="0"/>
          <w:marRight w:val="0"/>
          <w:marTop w:val="0"/>
          <w:marBottom w:val="0"/>
          <w:divBdr>
            <w:top w:val="none" w:sz="0" w:space="0" w:color="auto"/>
            <w:left w:val="none" w:sz="0" w:space="0" w:color="auto"/>
            <w:bottom w:val="none" w:sz="0" w:space="0" w:color="auto"/>
            <w:right w:val="none" w:sz="0" w:space="0" w:color="auto"/>
          </w:divBdr>
          <w:divsChild>
            <w:div w:id="2102294997">
              <w:marLeft w:val="0"/>
              <w:marRight w:val="0"/>
              <w:marTop w:val="0"/>
              <w:marBottom w:val="0"/>
              <w:divBdr>
                <w:top w:val="none" w:sz="0" w:space="0" w:color="auto"/>
                <w:left w:val="none" w:sz="0" w:space="0" w:color="auto"/>
                <w:bottom w:val="none" w:sz="0" w:space="0" w:color="auto"/>
                <w:right w:val="none" w:sz="0" w:space="0" w:color="auto"/>
              </w:divBdr>
            </w:div>
          </w:divsChild>
        </w:div>
        <w:div w:id="340468389">
          <w:marLeft w:val="0"/>
          <w:marRight w:val="0"/>
          <w:marTop w:val="0"/>
          <w:marBottom w:val="192"/>
          <w:divBdr>
            <w:top w:val="none" w:sz="0" w:space="0" w:color="auto"/>
            <w:left w:val="none" w:sz="0" w:space="0" w:color="auto"/>
            <w:bottom w:val="single" w:sz="6" w:space="10" w:color="E7E7E7"/>
            <w:right w:val="none" w:sz="0" w:space="0" w:color="auto"/>
          </w:divBdr>
          <w:divsChild>
            <w:div w:id="1848130748">
              <w:marLeft w:val="0"/>
              <w:marRight w:val="0"/>
              <w:marTop w:val="0"/>
              <w:marBottom w:val="0"/>
              <w:divBdr>
                <w:top w:val="none" w:sz="0" w:space="0" w:color="auto"/>
                <w:left w:val="none" w:sz="0" w:space="0" w:color="auto"/>
                <w:bottom w:val="none" w:sz="0" w:space="0" w:color="auto"/>
                <w:right w:val="none" w:sz="0" w:space="0" w:color="auto"/>
              </w:divBdr>
              <w:divsChild>
                <w:div w:id="701632787">
                  <w:marLeft w:val="0"/>
                  <w:marRight w:val="0"/>
                  <w:marTop w:val="0"/>
                  <w:marBottom w:val="0"/>
                  <w:divBdr>
                    <w:top w:val="none" w:sz="0" w:space="0" w:color="auto"/>
                    <w:left w:val="none" w:sz="0" w:space="0" w:color="auto"/>
                    <w:bottom w:val="none" w:sz="0" w:space="0" w:color="auto"/>
                    <w:right w:val="none" w:sz="0" w:space="0" w:color="auto"/>
                  </w:divBdr>
                  <w:divsChild>
                    <w:div w:id="2043162832">
                      <w:marLeft w:val="0"/>
                      <w:marRight w:val="0"/>
                      <w:marTop w:val="0"/>
                      <w:marBottom w:val="0"/>
                      <w:divBdr>
                        <w:top w:val="none" w:sz="0" w:space="0" w:color="auto"/>
                        <w:left w:val="none" w:sz="0" w:space="0" w:color="auto"/>
                        <w:bottom w:val="none" w:sz="0" w:space="0" w:color="auto"/>
                        <w:right w:val="none" w:sz="0" w:space="0" w:color="auto"/>
                      </w:divBdr>
                    </w:div>
                  </w:divsChild>
                </w:div>
                <w:div w:id="113621899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84184074">
          <w:marLeft w:val="0"/>
          <w:marRight w:val="0"/>
          <w:marTop w:val="0"/>
          <w:marBottom w:val="192"/>
          <w:divBdr>
            <w:top w:val="none" w:sz="0" w:space="0" w:color="auto"/>
            <w:left w:val="none" w:sz="0" w:space="0" w:color="auto"/>
            <w:bottom w:val="single" w:sz="6" w:space="10" w:color="E7E7E7"/>
            <w:right w:val="none" w:sz="0" w:space="0" w:color="auto"/>
          </w:divBdr>
          <w:divsChild>
            <w:div w:id="2139103935">
              <w:marLeft w:val="0"/>
              <w:marRight w:val="0"/>
              <w:marTop w:val="0"/>
              <w:marBottom w:val="0"/>
              <w:divBdr>
                <w:top w:val="none" w:sz="0" w:space="0" w:color="auto"/>
                <w:left w:val="none" w:sz="0" w:space="0" w:color="auto"/>
                <w:bottom w:val="none" w:sz="0" w:space="0" w:color="auto"/>
                <w:right w:val="none" w:sz="0" w:space="0" w:color="auto"/>
              </w:divBdr>
              <w:divsChild>
                <w:div w:id="876160747">
                  <w:marLeft w:val="0"/>
                  <w:marRight w:val="0"/>
                  <w:marTop w:val="0"/>
                  <w:marBottom w:val="0"/>
                  <w:divBdr>
                    <w:top w:val="none" w:sz="0" w:space="0" w:color="auto"/>
                    <w:left w:val="none" w:sz="0" w:space="0" w:color="auto"/>
                    <w:bottom w:val="none" w:sz="0" w:space="0" w:color="auto"/>
                    <w:right w:val="none" w:sz="0" w:space="0" w:color="auto"/>
                  </w:divBdr>
                </w:div>
                <w:div w:id="107554332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428188364">
          <w:marLeft w:val="0"/>
          <w:marRight w:val="0"/>
          <w:marTop w:val="0"/>
          <w:marBottom w:val="192"/>
          <w:divBdr>
            <w:top w:val="none" w:sz="0" w:space="0" w:color="auto"/>
            <w:left w:val="none" w:sz="0" w:space="0" w:color="auto"/>
            <w:bottom w:val="single" w:sz="6" w:space="10" w:color="E7E7E7"/>
            <w:right w:val="none" w:sz="0" w:space="0" w:color="auto"/>
          </w:divBdr>
          <w:divsChild>
            <w:div w:id="59601783">
              <w:marLeft w:val="0"/>
              <w:marRight w:val="0"/>
              <w:marTop w:val="0"/>
              <w:marBottom w:val="0"/>
              <w:divBdr>
                <w:top w:val="none" w:sz="0" w:space="0" w:color="auto"/>
                <w:left w:val="none" w:sz="0" w:space="0" w:color="auto"/>
                <w:bottom w:val="none" w:sz="0" w:space="0" w:color="auto"/>
                <w:right w:val="none" w:sz="0" w:space="0" w:color="auto"/>
              </w:divBdr>
              <w:divsChild>
                <w:div w:id="841434566">
                  <w:marLeft w:val="0"/>
                  <w:marRight w:val="0"/>
                  <w:marTop w:val="0"/>
                  <w:marBottom w:val="0"/>
                  <w:divBdr>
                    <w:top w:val="none" w:sz="0" w:space="0" w:color="auto"/>
                    <w:left w:val="none" w:sz="0" w:space="0" w:color="auto"/>
                    <w:bottom w:val="none" w:sz="0" w:space="0" w:color="auto"/>
                    <w:right w:val="none" w:sz="0" w:space="0" w:color="auto"/>
                  </w:divBdr>
                </w:div>
                <w:div w:id="181961562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684601956">
          <w:marLeft w:val="0"/>
          <w:marRight w:val="0"/>
          <w:marTop w:val="0"/>
          <w:marBottom w:val="192"/>
          <w:divBdr>
            <w:top w:val="none" w:sz="0" w:space="0" w:color="auto"/>
            <w:left w:val="none" w:sz="0" w:space="0" w:color="auto"/>
            <w:bottom w:val="single" w:sz="6" w:space="10" w:color="E7E7E7"/>
            <w:right w:val="none" w:sz="0" w:space="0" w:color="auto"/>
          </w:divBdr>
          <w:divsChild>
            <w:div w:id="1360275196">
              <w:marLeft w:val="0"/>
              <w:marRight w:val="0"/>
              <w:marTop w:val="0"/>
              <w:marBottom w:val="0"/>
              <w:divBdr>
                <w:top w:val="none" w:sz="0" w:space="0" w:color="auto"/>
                <w:left w:val="none" w:sz="0" w:space="0" w:color="auto"/>
                <w:bottom w:val="none" w:sz="0" w:space="0" w:color="auto"/>
                <w:right w:val="none" w:sz="0" w:space="0" w:color="auto"/>
              </w:divBdr>
              <w:divsChild>
                <w:div w:id="1963487836">
                  <w:marLeft w:val="0"/>
                  <w:marRight w:val="0"/>
                  <w:marTop w:val="0"/>
                  <w:marBottom w:val="0"/>
                  <w:divBdr>
                    <w:top w:val="none" w:sz="0" w:space="0" w:color="auto"/>
                    <w:left w:val="none" w:sz="0" w:space="0" w:color="auto"/>
                    <w:bottom w:val="none" w:sz="0" w:space="0" w:color="auto"/>
                    <w:right w:val="none" w:sz="0" w:space="0" w:color="auto"/>
                  </w:divBdr>
                  <w:divsChild>
                    <w:div w:id="1821386708">
                      <w:marLeft w:val="0"/>
                      <w:marRight w:val="0"/>
                      <w:marTop w:val="0"/>
                      <w:marBottom w:val="0"/>
                      <w:divBdr>
                        <w:top w:val="none" w:sz="0" w:space="0" w:color="auto"/>
                        <w:left w:val="none" w:sz="0" w:space="0" w:color="auto"/>
                        <w:bottom w:val="none" w:sz="0" w:space="0" w:color="auto"/>
                        <w:right w:val="none" w:sz="0" w:space="0" w:color="auto"/>
                      </w:divBdr>
                    </w:div>
                  </w:divsChild>
                </w:div>
                <w:div w:id="11744198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0565643">
          <w:marLeft w:val="0"/>
          <w:marRight w:val="0"/>
          <w:marTop w:val="0"/>
          <w:marBottom w:val="192"/>
          <w:divBdr>
            <w:top w:val="none" w:sz="0" w:space="0" w:color="auto"/>
            <w:left w:val="none" w:sz="0" w:space="0" w:color="auto"/>
            <w:bottom w:val="single" w:sz="6" w:space="10" w:color="E7E7E7"/>
            <w:right w:val="none" w:sz="0" w:space="0" w:color="auto"/>
          </w:divBdr>
          <w:divsChild>
            <w:div w:id="722219939">
              <w:marLeft w:val="0"/>
              <w:marRight w:val="0"/>
              <w:marTop w:val="0"/>
              <w:marBottom w:val="0"/>
              <w:divBdr>
                <w:top w:val="none" w:sz="0" w:space="0" w:color="auto"/>
                <w:left w:val="none" w:sz="0" w:space="0" w:color="auto"/>
                <w:bottom w:val="none" w:sz="0" w:space="0" w:color="auto"/>
                <w:right w:val="none" w:sz="0" w:space="0" w:color="auto"/>
              </w:divBdr>
              <w:divsChild>
                <w:div w:id="853685415">
                  <w:marLeft w:val="0"/>
                  <w:marRight w:val="0"/>
                  <w:marTop w:val="0"/>
                  <w:marBottom w:val="0"/>
                  <w:divBdr>
                    <w:top w:val="none" w:sz="0" w:space="0" w:color="auto"/>
                    <w:left w:val="none" w:sz="0" w:space="0" w:color="auto"/>
                    <w:bottom w:val="none" w:sz="0" w:space="0" w:color="auto"/>
                    <w:right w:val="none" w:sz="0" w:space="0" w:color="auto"/>
                  </w:divBdr>
                </w:div>
                <w:div w:id="115796283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23235420">
          <w:marLeft w:val="0"/>
          <w:marRight w:val="0"/>
          <w:marTop w:val="0"/>
          <w:marBottom w:val="192"/>
          <w:divBdr>
            <w:top w:val="none" w:sz="0" w:space="0" w:color="auto"/>
            <w:left w:val="none" w:sz="0" w:space="0" w:color="auto"/>
            <w:bottom w:val="single" w:sz="6" w:space="10" w:color="E7E7E7"/>
            <w:right w:val="none" w:sz="0" w:space="0" w:color="auto"/>
          </w:divBdr>
          <w:divsChild>
            <w:div w:id="1452943593">
              <w:marLeft w:val="0"/>
              <w:marRight w:val="0"/>
              <w:marTop w:val="0"/>
              <w:marBottom w:val="0"/>
              <w:divBdr>
                <w:top w:val="none" w:sz="0" w:space="0" w:color="auto"/>
                <w:left w:val="none" w:sz="0" w:space="0" w:color="auto"/>
                <w:bottom w:val="none" w:sz="0" w:space="0" w:color="auto"/>
                <w:right w:val="none" w:sz="0" w:space="0" w:color="auto"/>
              </w:divBdr>
              <w:divsChild>
                <w:div w:id="712576149">
                  <w:marLeft w:val="0"/>
                  <w:marRight w:val="0"/>
                  <w:marTop w:val="0"/>
                  <w:marBottom w:val="0"/>
                  <w:divBdr>
                    <w:top w:val="none" w:sz="0" w:space="0" w:color="auto"/>
                    <w:left w:val="none" w:sz="0" w:space="0" w:color="auto"/>
                    <w:bottom w:val="none" w:sz="0" w:space="0" w:color="auto"/>
                    <w:right w:val="none" w:sz="0" w:space="0" w:color="auto"/>
                  </w:divBdr>
                </w:div>
                <w:div w:id="109019810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398359384">
          <w:marLeft w:val="0"/>
          <w:marRight w:val="0"/>
          <w:marTop w:val="0"/>
          <w:marBottom w:val="192"/>
          <w:divBdr>
            <w:top w:val="none" w:sz="0" w:space="0" w:color="auto"/>
            <w:left w:val="none" w:sz="0" w:space="0" w:color="auto"/>
            <w:bottom w:val="single" w:sz="6" w:space="10" w:color="E7E7E7"/>
            <w:right w:val="none" w:sz="0" w:space="0" w:color="auto"/>
          </w:divBdr>
          <w:divsChild>
            <w:div w:id="1222981955">
              <w:marLeft w:val="0"/>
              <w:marRight w:val="0"/>
              <w:marTop w:val="0"/>
              <w:marBottom w:val="0"/>
              <w:divBdr>
                <w:top w:val="none" w:sz="0" w:space="0" w:color="auto"/>
                <w:left w:val="none" w:sz="0" w:space="0" w:color="auto"/>
                <w:bottom w:val="none" w:sz="0" w:space="0" w:color="auto"/>
                <w:right w:val="none" w:sz="0" w:space="0" w:color="auto"/>
              </w:divBdr>
              <w:divsChild>
                <w:div w:id="995960658">
                  <w:marLeft w:val="0"/>
                  <w:marRight w:val="0"/>
                  <w:marTop w:val="0"/>
                  <w:marBottom w:val="0"/>
                  <w:divBdr>
                    <w:top w:val="none" w:sz="0" w:space="0" w:color="auto"/>
                    <w:left w:val="none" w:sz="0" w:space="0" w:color="auto"/>
                    <w:bottom w:val="none" w:sz="0" w:space="0" w:color="auto"/>
                    <w:right w:val="none" w:sz="0" w:space="0" w:color="auto"/>
                  </w:divBdr>
                </w:div>
                <w:div w:id="170540114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559244362">
          <w:marLeft w:val="0"/>
          <w:marRight w:val="0"/>
          <w:marTop w:val="0"/>
          <w:marBottom w:val="192"/>
          <w:divBdr>
            <w:top w:val="none" w:sz="0" w:space="0" w:color="auto"/>
            <w:left w:val="none" w:sz="0" w:space="0" w:color="auto"/>
            <w:bottom w:val="single" w:sz="6" w:space="10" w:color="E7E7E7"/>
            <w:right w:val="none" w:sz="0" w:space="0" w:color="auto"/>
          </w:divBdr>
          <w:divsChild>
            <w:div w:id="1960724035">
              <w:marLeft w:val="0"/>
              <w:marRight w:val="0"/>
              <w:marTop w:val="0"/>
              <w:marBottom w:val="0"/>
              <w:divBdr>
                <w:top w:val="none" w:sz="0" w:space="0" w:color="auto"/>
                <w:left w:val="none" w:sz="0" w:space="0" w:color="auto"/>
                <w:bottom w:val="none" w:sz="0" w:space="0" w:color="auto"/>
                <w:right w:val="none" w:sz="0" w:space="0" w:color="auto"/>
              </w:divBdr>
              <w:divsChild>
                <w:div w:id="1340814208">
                  <w:marLeft w:val="0"/>
                  <w:marRight w:val="0"/>
                  <w:marTop w:val="0"/>
                  <w:marBottom w:val="0"/>
                  <w:divBdr>
                    <w:top w:val="none" w:sz="0" w:space="0" w:color="auto"/>
                    <w:left w:val="none" w:sz="0" w:space="0" w:color="auto"/>
                    <w:bottom w:val="none" w:sz="0" w:space="0" w:color="auto"/>
                    <w:right w:val="none" w:sz="0" w:space="0" w:color="auto"/>
                  </w:divBdr>
                </w:div>
                <w:div w:id="33969661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864662283">
          <w:marLeft w:val="0"/>
          <w:marRight w:val="0"/>
          <w:marTop w:val="0"/>
          <w:marBottom w:val="192"/>
          <w:divBdr>
            <w:top w:val="none" w:sz="0" w:space="0" w:color="auto"/>
            <w:left w:val="none" w:sz="0" w:space="0" w:color="auto"/>
            <w:bottom w:val="single" w:sz="6" w:space="10" w:color="E7E7E7"/>
            <w:right w:val="none" w:sz="0" w:space="0" w:color="auto"/>
          </w:divBdr>
          <w:divsChild>
            <w:div w:id="1124890518">
              <w:marLeft w:val="0"/>
              <w:marRight w:val="0"/>
              <w:marTop w:val="0"/>
              <w:marBottom w:val="0"/>
              <w:divBdr>
                <w:top w:val="none" w:sz="0" w:space="0" w:color="auto"/>
                <w:left w:val="none" w:sz="0" w:space="0" w:color="auto"/>
                <w:bottom w:val="none" w:sz="0" w:space="0" w:color="auto"/>
                <w:right w:val="none" w:sz="0" w:space="0" w:color="auto"/>
              </w:divBdr>
              <w:divsChild>
                <w:div w:id="321275949">
                  <w:marLeft w:val="0"/>
                  <w:marRight w:val="0"/>
                  <w:marTop w:val="0"/>
                  <w:marBottom w:val="0"/>
                  <w:divBdr>
                    <w:top w:val="none" w:sz="0" w:space="0" w:color="auto"/>
                    <w:left w:val="none" w:sz="0" w:space="0" w:color="auto"/>
                    <w:bottom w:val="none" w:sz="0" w:space="0" w:color="auto"/>
                    <w:right w:val="none" w:sz="0" w:space="0" w:color="auto"/>
                  </w:divBdr>
                </w:div>
                <w:div w:id="583564882">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412114943">
          <w:marLeft w:val="0"/>
          <w:marRight w:val="0"/>
          <w:marTop w:val="0"/>
          <w:marBottom w:val="192"/>
          <w:divBdr>
            <w:top w:val="none" w:sz="0" w:space="0" w:color="auto"/>
            <w:left w:val="none" w:sz="0" w:space="0" w:color="auto"/>
            <w:bottom w:val="single" w:sz="6" w:space="10" w:color="E7E7E7"/>
            <w:right w:val="none" w:sz="0" w:space="0" w:color="auto"/>
          </w:divBdr>
          <w:divsChild>
            <w:div w:id="1543323701">
              <w:marLeft w:val="0"/>
              <w:marRight w:val="0"/>
              <w:marTop w:val="0"/>
              <w:marBottom w:val="0"/>
              <w:divBdr>
                <w:top w:val="none" w:sz="0" w:space="0" w:color="auto"/>
                <w:left w:val="none" w:sz="0" w:space="0" w:color="auto"/>
                <w:bottom w:val="none" w:sz="0" w:space="0" w:color="auto"/>
                <w:right w:val="none" w:sz="0" w:space="0" w:color="auto"/>
              </w:divBdr>
              <w:divsChild>
                <w:div w:id="561644382">
                  <w:marLeft w:val="0"/>
                  <w:marRight w:val="0"/>
                  <w:marTop w:val="0"/>
                  <w:marBottom w:val="0"/>
                  <w:divBdr>
                    <w:top w:val="none" w:sz="0" w:space="0" w:color="auto"/>
                    <w:left w:val="none" w:sz="0" w:space="0" w:color="auto"/>
                    <w:bottom w:val="none" w:sz="0" w:space="0" w:color="auto"/>
                    <w:right w:val="none" w:sz="0" w:space="0" w:color="auto"/>
                  </w:divBdr>
                  <w:divsChild>
                    <w:div w:id="1272204211">
                      <w:marLeft w:val="0"/>
                      <w:marRight w:val="0"/>
                      <w:marTop w:val="0"/>
                      <w:marBottom w:val="0"/>
                      <w:divBdr>
                        <w:top w:val="none" w:sz="0" w:space="0" w:color="auto"/>
                        <w:left w:val="none" w:sz="0" w:space="0" w:color="auto"/>
                        <w:bottom w:val="none" w:sz="0" w:space="0" w:color="auto"/>
                        <w:right w:val="none" w:sz="0" w:space="0" w:color="auto"/>
                      </w:divBdr>
                    </w:div>
                  </w:divsChild>
                </w:div>
                <w:div w:id="48617245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64644962">
          <w:marLeft w:val="0"/>
          <w:marRight w:val="0"/>
          <w:marTop w:val="0"/>
          <w:marBottom w:val="192"/>
          <w:divBdr>
            <w:top w:val="none" w:sz="0" w:space="0" w:color="auto"/>
            <w:left w:val="none" w:sz="0" w:space="0" w:color="auto"/>
            <w:bottom w:val="single" w:sz="6" w:space="10" w:color="E7E7E7"/>
            <w:right w:val="none" w:sz="0" w:space="0" w:color="auto"/>
          </w:divBdr>
          <w:divsChild>
            <w:div w:id="2021930205">
              <w:marLeft w:val="0"/>
              <w:marRight w:val="0"/>
              <w:marTop w:val="0"/>
              <w:marBottom w:val="0"/>
              <w:divBdr>
                <w:top w:val="none" w:sz="0" w:space="0" w:color="auto"/>
                <w:left w:val="none" w:sz="0" w:space="0" w:color="auto"/>
                <w:bottom w:val="none" w:sz="0" w:space="0" w:color="auto"/>
                <w:right w:val="none" w:sz="0" w:space="0" w:color="auto"/>
              </w:divBdr>
              <w:divsChild>
                <w:div w:id="466749083">
                  <w:marLeft w:val="0"/>
                  <w:marRight w:val="0"/>
                  <w:marTop w:val="0"/>
                  <w:marBottom w:val="0"/>
                  <w:divBdr>
                    <w:top w:val="none" w:sz="0" w:space="0" w:color="auto"/>
                    <w:left w:val="none" w:sz="0" w:space="0" w:color="auto"/>
                    <w:bottom w:val="none" w:sz="0" w:space="0" w:color="auto"/>
                    <w:right w:val="none" w:sz="0" w:space="0" w:color="auto"/>
                  </w:divBdr>
                  <w:divsChild>
                    <w:div w:id="544216676">
                      <w:marLeft w:val="0"/>
                      <w:marRight w:val="0"/>
                      <w:marTop w:val="0"/>
                      <w:marBottom w:val="0"/>
                      <w:divBdr>
                        <w:top w:val="none" w:sz="0" w:space="0" w:color="auto"/>
                        <w:left w:val="none" w:sz="0" w:space="0" w:color="auto"/>
                        <w:bottom w:val="none" w:sz="0" w:space="0" w:color="auto"/>
                        <w:right w:val="none" w:sz="0" w:space="0" w:color="auto"/>
                      </w:divBdr>
                    </w:div>
                  </w:divsChild>
                </w:div>
                <w:div w:id="157031252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83978270">
          <w:marLeft w:val="0"/>
          <w:marRight w:val="0"/>
          <w:marTop w:val="0"/>
          <w:marBottom w:val="192"/>
          <w:divBdr>
            <w:top w:val="none" w:sz="0" w:space="0" w:color="auto"/>
            <w:left w:val="none" w:sz="0" w:space="0" w:color="auto"/>
            <w:bottom w:val="single" w:sz="6" w:space="10" w:color="E7E7E7"/>
            <w:right w:val="none" w:sz="0" w:space="0" w:color="auto"/>
          </w:divBdr>
          <w:divsChild>
            <w:div w:id="889994161">
              <w:marLeft w:val="0"/>
              <w:marRight w:val="0"/>
              <w:marTop w:val="0"/>
              <w:marBottom w:val="0"/>
              <w:divBdr>
                <w:top w:val="none" w:sz="0" w:space="0" w:color="auto"/>
                <w:left w:val="none" w:sz="0" w:space="0" w:color="auto"/>
                <w:bottom w:val="none" w:sz="0" w:space="0" w:color="auto"/>
                <w:right w:val="none" w:sz="0" w:space="0" w:color="auto"/>
              </w:divBdr>
              <w:divsChild>
                <w:div w:id="1416438747">
                  <w:marLeft w:val="0"/>
                  <w:marRight w:val="0"/>
                  <w:marTop w:val="0"/>
                  <w:marBottom w:val="0"/>
                  <w:divBdr>
                    <w:top w:val="none" w:sz="0" w:space="0" w:color="auto"/>
                    <w:left w:val="none" w:sz="0" w:space="0" w:color="auto"/>
                    <w:bottom w:val="none" w:sz="0" w:space="0" w:color="auto"/>
                    <w:right w:val="none" w:sz="0" w:space="0" w:color="auto"/>
                  </w:divBdr>
                </w:div>
                <w:div w:id="172668403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19351897">
          <w:marLeft w:val="0"/>
          <w:marRight w:val="0"/>
          <w:marTop w:val="0"/>
          <w:marBottom w:val="192"/>
          <w:divBdr>
            <w:top w:val="none" w:sz="0" w:space="0" w:color="auto"/>
            <w:left w:val="none" w:sz="0" w:space="0" w:color="auto"/>
            <w:bottom w:val="single" w:sz="6" w:space="10" w:color="E7E7E7"/>
            <w:right w:val="none" w:sz="0" w:space="0" w:color="auto"/>
          </w:divBdr>
          <w:divsChild>
            <w:div w:id="1873608953">
              <w:marLeft w:val="0"/>
              <w:marRight w:val="0"/>
              <w:marTop w:val="0"/>
              <w:marBottom w:val="0"/>
              <w:divBdr>
                <w:top w:val="none" w:sz="0" w:space="0" w:color="auto"/>
                <w:left w:val="none" w:sz="0" w:space="0" w:color="auto"/>
                <w:bottom w:val="none" w:sz="0" w:space="0" w:color="auto"/>
                <w:right w:val="none" w:sz="0" w:space="0" w:color="auto"/>
              </w:divBdr>
              <w:divsChild>
                <w:div w:id="462772906">
                  <w:marLeft w:val="0"/>
                  <w:marRight w:val="0"/>
                  <w:marTop w:val="0"/>
                  <w:marBottom w:val="0"/>
                  <w:divBdr>
                    <w:top w:val="none" w:sz="0" w:space="0" w:color="auto"/>
                    <w:left w:val="none" w:sz="0" w:space="0" w:color="auto"/>
                    <w:bottom w:val="none" w:sz="0" w:space="0" w:color="auto"/>
                    <w:right w:val="none" w:sz="0" w:space="0" w:color="auto"/>
                  </w:divBdr>
                  <w:divsChild>
                    <w:div w:id="767165811">
                      <w:marLeft w:val="0"/>
                      <w:marRight w:val="0"/>
                      <w:marTop w:val="0"/>
                      <w:marBottom w:val="0"/>
                      <w:divBdr>
                        <w:top w:val="none" w:sz="0" w:space="0" w:color="auto"/>
                        <w:left w:val="none" w:sz="0" w:space="0" w:color="auto"/>
                        <w:bottom w:val="none" w:sz="0" w:space="0" w:color="auto"/>
                        <w:right w:val="none" w:sz="0" w:space="0" w:color="auto"/>
                      </w:divBdr>
                    </w:div>
                  </w:divsChild>
                </w:div>
                <w:div w:id="118609837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39373392">
          <w:marLeft w:val="0"/>
          <w:marRight w:val="0"/>
          <w:marTop w:val="0"/>
          <w:marBottom w:val="192"/>
          <w:divBdr>
            <w:top w:val="none" w:sz="0" w:space="0" w:color="auto"/>
            <w:left w:val="none" w:sz="0" w:space="0" w:color="auto"/>
            <w:bottom w:val="single" w:sz="6" w:space="10" w:color="E7E7E7"/>
            <w:right w:val="none" w:sz="0" w:space="0" w:color="auto"/>
          </w:divBdr>
          <w:divsChild>
            <w:div w:id="1295915300">
              <w:marLeft w:val="0"/>
              <w:marRight w:val="0"/>
              <w:marTop w:val="0"/>
              <w:marBottom w:val="0"/>
              <w:divBdr>
                <w:top w:val="none" w:sz="0" w:space="0" w:color="auto"/>
                <w:left w:val="none" w:sz="0" w:space="0" w:color="auto"/>
                <w:bottom w:val="none" w:sz="0" w:space="0" w:color="auto"/>
                <w:right w:val="none" w:sz="0" w:space="0" w:color="auto"/>
              </w:divBdr>
              <w:divsChild>
                <w:div w:id="122967116">
                  <w:marLeft w:val="0"/>
                  <w:marRight w:val="0"/>
                  <w:marTop w:val="0"/>
                  <w:marBottom w:val="0"/>
                  <w:divBdr>
                    <w:top w:val="none" w:sz="0" w:space="0" w:color="auto"/>
                    <w:left w:val="none" w:sz="0" w:space="0" w:color="auto"/>
                    <w:bottom w:val="none" w:sz="0" w:space="0" w:color="auto"/>
                    <w:right w:val="none" w:sz="0" w:space="0" w:color="auto"/>
                  </w:divBdr>
                </w:div>
                <w:div w:id="201787618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671521847">
          <w:marLeft w:val="0"/>
          <w:marRight w:val="0"/>
          <w:marTop w:val="0"/>
          <w:marBottom w:val="192"/>
          <w:divBdr>
            <w:top w:val="none" w:sz="0" w:space="0" w:color="auto"/>
            <w:left w:val="none" w:sz="0" w:space="0" w:color="auto"/>
            <w:bottom w:val="single" w:sz="6" w:space="10" w:color="E7E7E7"/>
            <w:right w:val="none" w:sz="0" w:space="0" w:color="auto"/>
          </w:divBdr>
          <w:divsChild>
            <w:div w:id="1940020550">
              <w:marLeft w:val="0"/>
              <w:marRight w:val="0"/>
              <w:marTop w:val="0"/>
              <w:marBottom w:val="0"/>
              <w:divBdr>
                <w:top w:val="none" w:sz="0" w:space="0" w:color="auto"/>
                <w:left w:val="none" w:sz="0" w:space="0" w:color="auto"/>
                <w:bottom w:val="none" w:sz="0" w:space="0" w:color="auto"/>
                <w:right w:val="none" w:sz="0" w:space="0" w:color="auto"/>
              </w:divBdr>
              <w:divsChild>
                <w:div w:id="1678077823">
                  <w:marLeft w:val="0"/>
                  <w:marRight w:val="0"/>
                  <w:marTop w:val="0"/>
                  <w:marBottom w:val="0"/>
                  <w:divBdr>
                    <w:top w:val="none" w:sz="0" w:space="0" w:color="auto"/>
                    <w:left w:val="none" w:sz="0" w:space="0" w:color="auto"/>
                    <w:bottom w:val="none" w:sz="0" w:space="0" w:color="auto"/>
                    <w:right w:val="none" w:sz="0" w:space="0" w:color="auto"/>
                  </w:divBdr>
                </w:div>
                <w:div w:id="80100014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809976666">
          <w:marLeft w:val="0"/>
          <w:marRight w:val="0"/>
          <w:marTop w:val="0"/>
          <w:marBottom w:val="192"/>
          <w:divBdr>
            <w:top w:val="none" w:sz="0" w:space="0" w:color="auto"/>
            <w:left w:val="none" w:sz="0" w:space="0" w:color="auto"/>
            <w:bottom w:val="single" w:sz="6" w:space="10" w:color="E7E7E7"/>
            <w:right w:val="none" w:sz="0" w:space="0" w:color="auto"/>
          </w:divBdr>
          <w:divsChild>
            <w:div w:id="1198155047">
              <w:marLeft w:val="0"/>
              <w:marRight w:val="0"/>
              <w:marTop w:val="0"/>
              <w:marBottom w:val="0"/>
              <w:divBdr>
                <w:top w:val="none" w:sz="0" w:space="0" w:color="auto"/>
                <w:left w:val="none" w:sz="0" w:space="0" w:color="auto"/>
                <w:bottom w:val="none" w:sz="0" w:space="0" w:color="auto"/>
                <w:right w:val="none" w:sz="0" w:space="0" w:color="auto"/>
              </w:divBdr>
              <w:divsChild>
                <w:div w:id="1090858884">
                  <w:marLeft w:val="0"/>
                  <w:marRight w:val="0"/>
                  <w:marTop w:val="0"/>
                  <w:marBottom w:val="0"/>
                  <w:divBdr>
                    <w:top w:val="none" w:sz="0" w:space="0" w:color="auto"/>
                    <w:left w:val="none" w:sz="0" w:space="0" w:color="auto"/>
                    <w:bottom w:val="none" w:sz="0" w:space="0" w:color="auto"/>
                    <w:right w:val="none" w:sz="0" w:space="0" w:color="auto"/>
                  </w:divBdr>
                  <w:divsChild>
                    <w:div w:id="57632830">
                      <w:marLeft w:val="0"/>
                      <w:marRight w:val="0"/>
                      <w:marTop w:val="0"/>
                      <w:marBottom w:val="0"/>
                      <w:divBdr>
                        <w:top w:val="none" w:sz="0" w:space="0" w:color="auto"/>
                        <w:left w:val="none" w:sz="0" w:space="0" w:color="auto"/>
                        <w:bottom w:val="none" w:sz="0" w:space="0" w:color="auto"/>
                        <w:right w:val="none" w:sz="0" w:space="0" w:color="auto"/>
                      </w:divBdr>
                    </w:div>
                  </w:divsChild>
                </w:div>
                <w:div w:id="12554386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24868958">
          <w:marLeft w:val="0"/>
          <w:marRight w:val="0"/>
          <w:marTop w:val="0"/>
          <w:marBottom w:val="192"/>
          <w:divBdr>
            <w:top w:val="none" w:sz="0" w:space="0" w:color="auto"/>
            <w:left w:val="none" w:sz="0" w:space="0" w:color="auto"/>
            <w:bottom w:val="single" w:sz="6" w:space="10" w:color="E7E7E7"/>
            <w:right w:val="none" w:sz="0" w:space="0" w:color="auto"/>
          </w:divBdr>
          <w:divsChild>
            <w:div w:id="530807060">
              <w:marLeft w:val="0"/>
              <w:marRight w:val="0"/>
              <w:marTop w:val="0"/>
              <w:marBottom w:val="0"/>
              <w:divBdr>
                <w:top w:val="none" w:sz="0" w:space="0" w:color="auto"/>
                <w:left w:val="none" w:sz="0" w:space="0" w:color="auto"/>
                <w:bottom w:val="none" w:sz="0" w:space="0" w:color="auto"/>
                <w:right w:val="none" w:sz="0" w:space="0" w:color="auto"/>
              </w:divBdr>
              <w:divsChild>
                <w:div w:id="1445924649">
                  <w:marLeft w:val="0"/>
                  <w:marRight w:val="0"/>
                  <w:marTop w:val="0"/>
                  <w:marBottom w:val="0"/>
                  <w:divBdr>
                    <w:top w:val="none" w:sz="0" w:space="0" w:color="auto"/>
                    <w:left w:val="none" w:sz="0" w:space="0" w:color="auto"/>
                    <w:bottom w:val="none" w:sz="0" w:space="0" w:color="auto"/>
                    <w:right w:val="none" w:sz="0" w:space="0" w:color="auto"/>
                  </w:divBdr>
                  <w:divsChild>
                    <w:div w:id="1804931699">
                      <w:marLeft w:val="0"/>
                      <w:marRight w:val="0"/>
                      <w:marTop w:val="0"/>
                      <w:marBottom w:val="0"/>
                      <w:divBdr>
                        <w:top w:val="none" w:sz="0" w:space="0" w:color="auto"/>
                        <w:left w:val="none" w:sz="0" w:space="0" w:color="auto"/>
                        <w:bottom w:val="none" w:sz="0" w:space="0" w:color="auto"/>
                        <w:right w:val="none" w:sz="0" w:space="0" w:color="auto"/>
                      </w:divBdr>
                    </w:div>
                  </w:divsChild>
                </w:div>
                <w:div w:id="20793278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74583114">
          <w:marLeft w:val="0"/>
          <w:marRight w:val="0"/>
          <w:marTop w:val="0"/>
          <w:marBottom w:val="192"/>
          <w:divBdr>
            <w:top w:val="none" w:sz="0" w:space="0" w:color="auto"/>
            <w:left w:val="none" w:sz="0" w:space="0" w:color="auto"/>
            <w:bottom w:val="single" w:sz="6" w:space="10" w:color="E7E7E7"/>
            <w:right w:val="none" w:sz="0" w:space="0" w:color="auto"/>
          </w:divBdr>
          <w:divsChild>
            <w:div w:id="869757062">
              <w:marLeft w:val="0"/>
              <w:marRight w:val="0"/>
              <w:marTop w:val="0"/>
              <w:marBottom w:val="0"/>
              <w:divBdr>
                <w:top w:val="none" w:sz="0" w:space="0" w:color="auto"/>
                <w:left w:val="none" w:sz="0" w:space="0" w:color="auto"/>
                <w:bottom w:val="none" w:sz="0" w:space="0" w:color="auto"/>
                <w:right w:val="none" w:sz="0" w:space="0" w:color="auto"/>
              </w:divBdr>
              <w:divsChild>
                <w:div w:id="1263418387">
                  <w:marLeft w:val="0"/>
                  <w:marRight w:val="0"/>
                  <w:marTop w:val="0"/>
                  <w:marBottom w:val="0"/>
                  <w:divBdr>
                    <w:top w:val="none" w:sz="0" w:space="0" w:color="auto"/>
                    <w:left w:val="none" w:sz="0" w:space="0" w:color="auto"/>
                    <w:bottom w:val="none" w:sz="0" w:space="0" w:color="auto"/>
                    <w:right w:val="none" w:sz="0" w:space="0" w:color="auto"/>
                  </w:divBdr>
                  <w:divsChild>
                    <w:div w:id="2062903739">
                      <w:marLeft w:val="0"/>
                      <w:marRight w:val="0"/>
                      <w:marTop w:val="0"/>
                      <w:marBottom w:val="0"/>
                      <w:divBdr>
                        <w:top w:val="none" w:sz="0" w:space="0" w:color="auto"/>
                        <w:left w:val="none" w:sz="0" w:space="0" w:color="auto"/>
                        <w:bottom w:val="none" w:sz="0" w:space="0" w:color="auto"/>
                        <w:right w:val="none" w:sz="0" w:space="0" w:color="auto"/>
                      </w:divBdr>
                    </w:div>
                  </w:divsChild>
                </w:div>
                <w:div w:id="138772734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822625850">
          <w:marLeft w:val="0"/>
          <w:marRight w:val="0"/>
          <w:marTop w:val="0"/>
          <w:marBottom w:val="192"/>
          <w:divBdr>
            <w:top w:val="none" w:sz="0" w:space="0" w:color="auto"/>
            <w:left w:val="none" w:sz="0" w:space="0" w:color="auto"/>
            <w:bottom w:val="single" w:sz="6" w:space="10" w:color="E7E7E7"/>
            <w:right w:val="none" w:sz="0" w:space="0" w:color="auto"/>
          </w:divBdr>
          <w:divsChild>
            <w:div w:id="2017884520">
              <w:marLeft w:val="0"/>
              <w:marRight w:val="0"/>
              <w:marTop w:val="0"/>
              <w:marBottom w:val="0"/>
              <w:divBdr>
                <w:top w:val="none" w:sz="0" w:space="0" w:color="auto"/>
                <w:left w:val="none" w:sz="0" w:space="0" w:color="auto"/>
                <w:bottom w:val="none" w:sz="0" w:space="0" w:color="auto"/>
                <w:right w:val="none" w:sz="0" w:space="0" w:color="auto"/>
              </w:divBdr>
              <w:divsChild>
                <w:div w:id="527185626">
                  <w:marLeft w:val="0"/>
                  <w:marRight w:val="0"/>
                  <w:marTop w:val="0"/>
                  <w:marBottom w:val="0"/>
                  <w:divBdr>
                    <w:top w:val="none" w:sz="0" w:space="0" w:color="auto"/>
                    <w:left w:val="none" w:sz="0" w:space="0" w:color="auto"/>
                    <w:bottom w:val="none" w:sz="0" w:space="0" w:color="auto"/>
                    <w:right w:val="none" w:sz="0" w:space="0" w:color="auto"/>
                  </w:divBdr>
                </w:div>
                <w:div w:id="3173140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06766841">
          <w:marLeft w:val="0"/>
          <w:marRight w:val="0"/>
          <w:marTop w:val="0"/>
          <w:marBottom w:val="192"/>
          <w:divBdr>
            <w:top w:val="none" w:sz="0" w:space="0" w:color="auto"/>
            <w:left w:val="none" w:sz="0" w:space="0" w:color="auto"/>
            <w:bottom w:val="none" w:sz="0" w:space="0" w:color="auto"/>
            <w:right w:val="none" w:sz="0" w:space="0" w:color="auto"/>
          </w:divBdr>
          <w:divsChild>
            <w:div w:id="2129935172">
              <w:marLeft w:val="0"/>
              <w:marRight w:val="0"/>
              <w:marTop w:val="0"/>
              <w:marBottom w:val="0"/>
              <w:divBdr>
                <w:top w:val="none" w:sz="0" w:space="0" w:color="auto"/>
                <w:left w:val="none" w:sz="0" w:space="0" w:color="auto"/>
                <w:bottom w:val="none" w:sz="0" w:space="0" w:color="auto"/>
                <w:right w:val="none" w:sz="0" w:space="0" w:color="auto"/>
              </w:divBdr>
              <w:divsChild>
                <w:div w:id="806363003">
                  <w:marLeft w:val="0"/>
                  <w:marRight w:val="0"/>
                  <w:marTop w:val="0"/>
                  <w:marBottom w:val="0"/>
                  <w:divBdr>
                    <w:top w:val="none" w:sz="0" w:space="0" w:color="auto"/>
                    <w:left w:val="none" w:sz="0" w:space="0" w:color="auto"/>
                    <w:bottom w:val="none" w:sz="0" w:space="0" w:color="auto"/>
                    <w:right w:val="none" w:sz="0" w:space="0" w:color="auto"/>
                  </w:divBdr>
                </w:div>
                <w:div w:id="101607938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90420707">
      <w:bodyDiv w:val="1"/>
      <w:marLeft w:val="0"/>
      <w:marRight w:val="0"/>
      <w:marTop w:val="0"/>
      <w:marBottom w:val="0"/>
      <w:divBdr>
        <w:top w:val="none" w:sz="0" w:space="0" w:color="auto"/>
        <w:left w:val="none" w:sz="0" w:space="0" w:color="auto"/>
        <w:bottom w:val="none" w:sz="0" w:space="0" w:color="auto"/>
        <w:right w:val="none" w:sz="0" w:space="0" w:color="auto"/>
      </w:divBdr>
    </w:div>
    <w:div w:id="1318993073">
      <w:bodyDiv w:val="1"/>
      <w:marLeft w:val="0"/>
      <w:marRight w:val="0"/>
      <w:marTop w:val="0"/>
      <w:marBottom w:val="0"/>
      <w:divBdr>
        <w:top w:val="none" w:sz="0" w:space="0" w:color="auto"/>
        <w:left w:val="none" w:sz="0" w:space="0" w:color="auto"/>
        <w:bottom w:val="none" w:sz="0" w:space="0" w:color="auto"/>
        <w:right w:val="none" w:sz="0" w:space="0" w:color="auto"/>
      </w:divBdr>
    </w:div>
    <w:div w:id="1450902794">
      <w:bodyDiv w:val="1"/>
      <w:marLeft w:val="0"/>
      <w:marRight w:val="0"/>
      <w:marTop w:val="0"/>
      <w:marBottom w:val="0"/>
      <w:divBdr>
        <w:top w:val="none" w:sz="0" w:space="0" w:color="auto"/>
        <w:left w:val="none" w:sz="0" w:space="0" w:color="auto"/>
        <w:bottom w:val="none" w:sz="0" w:space="0" w:color="auto"/>
        <w:right w:val="none" w:sz="0" w:space="0" w:color="auto"/>
      </w:divBdr>
    </w:div>
    <w:div w:id="1527329275">
      <w:bodyDiv w:val="1"/>
      <w:marLeft w:val="0"/>
      <w:marRight w:val="0"/>
      <w:marTop w:val="0"/>
      <w:marBottom w:val="0"/>
      <w:divBdr>
        <w:top w:val="none" w:sz="0" w:space="0" w:color="auto"/>
        <w:left w:val="none" w:sz="0" w:space="0" w:color="auto"/>
        <w:bottom w:val="none" w:sz="0" w:space="0" w:color="auto"/>
        <w:right w:val="none" w:sz="0" w:space="0" w:color="auto"/>
      </w:divBdr>
    </w:div>
    <w:div w:id="1632395880">
      <w:bodyDiv w:val="1"/>
      <w:marLeft w:val="0"/>
      <w:marRight w:val="0"/>
      <w:marTop w:val="0"/>
      <w:marBottom w:val="0"/>
      <w:divBdr>
        <w:top w:val="none" w:sz="0" w:space="0" w:color="auto"/>
        <w:left w:val="none" w:sz="0" w:space="0" w:color="auto"/>
        <w:bottom w:val="none" w:sz="0" w:space="0" w:color="auto"/>
        <w:right w:val="none" w:sz="0" w:space="0" w:color="auto"/>
      </w:divBdr>
    </w:div>
    <w:div w:id="1893271908">
      <w:bodyDiv w:val="1"/>
      <w:marLeft w:val="0"/>
      <w:marRight w:val="0"/>
      <w:marTop w:val="0"/>
      <w:marBottom w:val="0"/>
      <w:divBdr>
        <w:top w:val="none" w:sz="0" w:space="0" w:color="auto"/>
        <w:left w:val="none" w:sz="0" w:space="0" w:color="auto"/>
        <w:bottom w:val="none" w:sz="0" w:space="0" w:color="auto"/>
        <w:right w:val="none" w:sz="0" w:space="0" w:color="auto"/>
      </w:divBdr>
    </w:div>
    <w:div w:id="1963724654">
      <w:bodyDiv w:val="1"/>
      <w:marLeft w:val="0"/>
      <w:marRight w:val="0"/>
      <w:marTop w:val="0"/>
      <w:marBottom w:val="0"/>
      <w:divBdr>
        <w:top w:val="none" w:sz="0" w:space="0" w:color="auto"/>
        <w:left w:val="none" w:sz="0" w:space="0" w:color="auto"/>
        <w:bottom w:val="none" w:sz="0" w:space="0" w:color="auto"/>
        <w:right w:val="none" w:sz="0" w:space="0" w:color="auto"/>
      </w:divBdr>
      <w:divsChild>
        <w:div w:id="778642230">
          <w:marLeft w:val="0"/>
          <w:marRight w:val="0"/>
          <w:marTop w:val="0"/>
          <w:marBottom w:val="300"/>
          <w:divBdr>
            <w:top w:val="none" w:sz="0" w:space="0" w:color="auto"/>
            <w:left w:val="none" w:sz="0" w:space="0" w:color="auto"/>
            <w:bottom w:val="none" w:sz="0" w:space="0" w:color="auto"/>
            <w:right w:val="none" w:sz="0" w:space="0" w:color="auto"/>
          </w:divBdr>
          <w:divsChild>
            <w:div w:id="687372988">
              <w:marLeft w:val="0"/>
              <w:marRight w:val="0"/>
              <w:marTop w:val="0"/>
              <w:marBottom w:val="0"/>
              <w:divBdr>
                <w:top w:val="none" w:sz="0" w:space="0" w:color="auto"/>
                <w:left w:val="none" w:sz="0" w:space="0" w:color="auto"/>
                <w:bottom w:val="none" w:sz="0" w:space="0" w:color="auto"/>
                <w:right w:val="none" w:sz="0" w:space="0" w:color="auto"/>
              </w:divBdr>
            </w:div>
          </w:divsChild>
        </w:div>
        <w:div w:id="1383096418">
          <w:marLeft w:val="0"/>
          <w:marRight w:val="0"/>
          <w:marTop w:val="0"/>
          <w:marBottom w:val="0"/>
          <w:divBdr>
            <w:top w:val="none" w:sz="0" w:space="0" w:color="auto"/>
            <w:left w:val="none" w:sz="0" w:space="0" w:color="auto"/>
            <w:bottom w:val="none" w:sz="0" w:space="0" w:color="auto"/>
            <w:right w:val="none" w:sz="0" w:space="0" w:color="auto"/>
          </w:divBdr>
          <w:divsChild>
            <w:div w:id="1567641936">
              <w:marLeft w:val="0"/>
              <w:marRight w:val="0"/>
              <w:marTop w:val="0"/>
              <w:marBottom w:val="300"/>
              <w:divBdr>
                <w:top w:val="single" w:sz="12" w:space="2" w:color="7EA8D1"/>
                <w:left w:val="none" w:sz="0" w:space="0" w:color="auto"/>
                <w:bottom w:val="single" w:sz="12" w:space="2" w:color="7EA8D1"/>
                <w:right w:val="none" w:sz="0" w:space="0" w:color="auto"/>
              </w:divBdr>
            </w:div>
            <w:div w:id="1943800550">
              <w:marLeft w:val="0"/>
              <w:marRight w:val="0"/>
              <w:marTop w:val="0"/>
              <w:marBottom w:val="300"/>
              <w:divBdr>
                <w:top w:val="none" w:sz="0" w:space="0" w:color="auto"/>
                <w:left w:val="none" w:sz="0" w:space="0" w:color="auto"/>
                <w:bottom w:val="none" w:sz="0" w:space="0" w:color="auto"/>
                <w:right w:val="none" w:sz="0" w:space="0" w:color="auto"/>
              </w:divBdr>
            </w:div>
            <w:div w:id="2032146489">
              <w:marLeft w:val="0"/>
              <w:marRight w:val="0"/>
              <w:marTop w:val="0"/>
              <w:marBottom w:val="300"/>
              <w:divBdr>
                <w:top w:val="none" w:sz="0" w:space="0" w:color="auto"/>
                <w:left w:val="none" w:sz="0" w:space="0" w:color="auto"/>
                <w:bottom w:val="none" w:sz="0" w:space="0" w:color="auto"/>
                <w:right w:val="none" w:sz="0" w:space="0" w:color="auto"/>
              </w:divBdr>
            </w:div>
          </w:divsChild>
        </w:div>
        <w:div w:id="776683928">
          <w:marLeft w:val="0"/>
          <w:marRight w:val="0"/>
          <w:marTop w:val="0"/>
          <w:marBottom w:val="0"/>
          <w:divBdr>
            <w:top w:val="none" w:sz="0" w:space="0" w:color="auto"/>
            <w:left w:val="none" w:sz="0" w:space="0" w:color="auto"/>
            <w:bottom w:val="none" w:sz="0" w:space="0" w:color="auto"/>
            <w:right w:val="none" w:sz="0" w:space="0" w:color="auto"/>
          </w:divBdr>
          <w:divsChild>
            <w:div w:id="1387997555">
              <w:marLeft w:val="0"/>
              <w:marRight w:val="0"/>
              <w:marTop w:val="0"/>
              <w:marBottom w:val="300"/>
              <w:divBdr>
                <w:top w:val="none" w:sz="0" w:space="0" w:color="auto"/>
                <w:left w:val="none" w:sz="0" w:space="0" w:color="auto"/>
                <w:bottom w:val="none" w:sz="0" w:space="0" w:color="auto"/>
                <w:right w:val="none" w:sz="0" w:space="0" w:color="auto"/>
              </w:divBdr>
              <w:divsChild>
                <w:div w:id="888497615">
                  <w:marLeft w:val="0"/>
                  <w:marRight w:val="0"/>
                  <w:marTop w:val="0"/>
                  <w:marBottom w:val="0"/>
                  <w:divBdr>
                    <w:top w:val="none" w:sz="0" w:space="0" w:color="auto"/>
                    <w:left w:val="none" w:sz="0" w:space="0" w:color="auto"/>
                    <w:bottom w:val="none" w:sz="0" w:space="0" w:color="auto"/>
                    <w:right w:val="none" w:sz="0" w:space="0" w:color="auto"/>
                  </w:divBdr>
                </w:div>
              </w:divsChild>
            </w:div>
            <w:div w:id="11004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st-listas.20minutos.es/images/2010-10/258075/2719862_640px.jpg?1288011065" TargetMode="External"/><Relationship Id="rId42" Type="http://schemas.openxmlformats.org/officeDocument/2006/relationships/image" Target="media/image24.jpeg"/><Relationship Id="rId63" Type="http://schemas.openxmlformats.org/officeDocument/2006/relationships/hyperlink" Target="http://st-listas.20minutos.es/images/2010-10/258075/2719875_640px.jpg?1288011065" TargetMode="External"/><Relationship Id="rId84" Type="http://schemas.openxmlformats.org/officeDocument/2006/relationships/hyperlink" Target="http://es.wikipedia.org/wiki/Radiactividad" TargetMode="External"/><Relationship Id="rId138" Type="http://schemas.openxmlformats.org/officeDocument/2006/relationships/image" Target="media/image66.gif"/><Relationship Id="rId159" Type="http://schemas.openxmlformats.org/officeDocument/2006/relationships/control" Target="activeX/activeX4.xml"/><Relationship Id="rId170" Type="http://schemas.openxmlformats.org/officeDocument/2006/relationships/control" Target="activeX/activeX15.xml"/><Relationship Id="rId191" Type="http://schemas.openxmlformats.org/officeDocument/2006/relationships/image" Target="media/image87.gif"/><Relationship Id="rId205" Type="http://schemas.openxmlformats.org/officeDocument/2006/relationships/image" Target="media/image101.png"/><Relationship Id="rId226" Type="http://schemas.openxmlformats.org/officeDocument/2006/relationships/image" Target="media/image121.gif"/><Relationship Id="rId107" Type="http://schemas.openxmlformats.org/officeDocument/2006/relationships/image" Target="media/image41.jpeg"/><Relationship Id="rId11" Type="http://schemas.openxmlformats.org/officeDocument/2006/relationships/image" Target="media/image5.jpeg"/><Relationship Id="rId32" Type="http://schemas.openxmlformats.org/officeDocument/2006/relationships/image" Target="media/image19.jpeg"/><Relationship Id="rId53" Type="http://schemas.openxmlformats.org/officeDocument/2006/relationships/hyperlink" Target="http://es.wikipedia.org/wiki/Torno" TargetMode="External"/><Relationship Id="rId74" Type="http://schemas.openxmlformats.org/officeDocument/2006/relationships/hyperlink" Target="http://es.wikipedia.org/wiki/James_Clerk_Maxwell" TargetMode="External"/><Relationship Id="rId128" Type="http://schemas.openxmlformats.org/officeDocument/2006/relationships/image" Target="media/image56.jpeg"/><Relationship Id="rId149" Type="http://schemas.openxmlformats.org/officeDocument/2006/relationships/image" Target="media/image77.gif"/><Relationship Id="rId5" Type="http://schemas.openxmlformats.org/officeDocument/2006/relationships/webSettings" Target="webSettings.xml"/><Relationship Id="rId95" Type="http://schemas.openxmlformats.org/officeDocument/2006/relationships/image" Target="media/image31.jpeg"/><Relationship Id="rId160" Type="http://schemas.openxmlformats.org/officeDocument/2006/relationships/control" Target="activeX/activeX5.xml"/><Relationship Id="rId181" Type="http://schemas.openxmlformats.org/officeDocument/2006/relationships/control" Target="activeX/activeX26.xml"/><Relationship Id="rId216" Type="http://schemas.openxmlformats.org/officeDocument/2006/relationships/image" Target="media/image111.gif"/><Relationship Id="rId22" Type="http://schemas.openxmlformats.org/officeDocument/2006/relationships/image" Target="media/image14.jpeg"/><Relationship Id="rId43" Type="http://schemas.openxmlformats.org/officeDocument/2006/relationships/hyperlink" Target="http://st-listas.20minutos.es/images/2010-10/258075/2719864_640px.jpg?1288011065" TargetMode="External"/><Relationship Id="rId64" Type="http://schemas.openxmlformats.org/officeDocument/2006/relationships/image" Target="media/image29.jpeg"/><Relationship Id="rId118" Type="http://schemas.openxmlformats.org/officeDocument/2006/relationships/image" Target="media/image50.jpeg"/><Relationship Id="rId139" Type="http://schemas.openxmlformats.org/officeDocument/2006/relationships/image" Target="media/image67.gif"/><Relationship Id="rId80" Type="http://schemas.openxmlformats.org/officeDocument/2006/relationships/image" Target="media/image30.jpeg"/><Relationship Id="rId85" Type="http://schemas.openxmlformats.org/officeDocument/2006/relationships/hyperlink" Target="http://es.wikipedia.org/wiki/Elementos_qu%C3%ADmicos" TargetMode="External"/><Relationship Id="rId150" Type="http://schemas.openxmlformats.org/officeDocument/2006/relationships/image" Target="media/image78.png"/><Relationship Id="rId155" Type="http://schemas.openxmlformats.org/officeDocument/2006/relationships/image" Target="media/image83.wmf"/><Relationship Id="rId171" Type="http://schemas.openxmlformats.org/officeDocument/2006/relationships/control" Target="activeX/activeX16.xml"/><Relationship Id="rId176" Type="http://schemas.openxmlformats.org/officeDocument/2006/relationships/control" Target="activeX/activeX21.xml"/><Relationship Id="rId192" Type="http://schemas.openxmlformats.org/officeDocument/2006/relationships/image" Target="media/image88.gif"/><Relationship Id="rId197" Type="http://schemas.openxmlformats.org/officeDocument/2006/relationships/image" Target="media/image93.gif"/><Relationship Id="rId206" Type="http://schemas.microsoft.com/office/2007/relationships/hdphoto" Target="media/hdphoto3.wdp"/><Relationship Id="rId227" Type="http://schemas.openxmlformats.org/officeDocument/2006/relationships/image" Target="media/image122.gif"/><Relationship Id="rId201" Type="http://schemas.openxmlformats.org/officeDocument/2006/relationships/image" Target="media/image97.gif"/><Relationship Id="rId222" Type="http://schemas.openxmlformats.org/officeDocument/2006/relationships/image" Target="media/image117.gif"/><Relationship Id="rId12" Type="http://schemas.openxmlformats.org/officeDocument/2006/relationships/image" Target="media/image6.emf"/><Relationship Id="rId17" Type="http://schemas.openxmlformats.org/officeDocument/2006/relationships/image" Target="media/image11.jpeg"/><Relationship Id="rId33" Type="http://schemas.openxmlformats.org/officeDocument/2006/relationships/hyperlink" Target="http://st-listas.20minutos.es/images/2010-10/258075/2719873_640px.jpg?1288011065" TargetMode="External"/><Relationship Id="rId38" Type="http://schemas.openxmlformats.org/officeDocument/2006/relationships/image" Target="media/image22.jpeg"/><Relationship Id="rId59" Type="http://schemas.openxmlformats.org/officeDocument/2006/relationships/hyperlink" Target="http://st-listas.20minutos.es/images/2010-10/258075/2719872_640px.jpg?1288011065" TargetMode="External"/><Relationship Id="rId103" Type="http://schemas.openxmlformats.org/officeDocument/2006/relationships/image" Target="media/image37.jpeg"/><Relationship Id="rId108" Type="http://schemas.openxmlformats.org/officeDocument/2006/relationships/image" Target="media/image42.jpeg"/><Relationship Id="rId124" Type="http://schemas.openxmlformats.org/officeDocument/2006/relationships/hyperlink" Target="http://www.abc.es/sociedad/20140327/abci-watsappitis-causas-sintomas-obsesion-201403271152.html" TargetMode="External"/><Relationship Id="rId129" Type="http://schemas.openxmlformats.org/officeDocument/2006/relationships/image" Target="media/image57.jpeg"/><Relationship Id="rId54" Type="http://schemas.openxmlformats.org/officeDocument/2006/relationships/hyperlink" Target="http://es.wikipedia.org/w/index.php?title=James_Franklin&amp;action=edit&amp;redlink=1" TargetMode="External"/><Relationship Id="rId70" Type="http://schemas.openxmlformats.org/officeDocument/2006/relationships/hyperlink" Target="http://es.wikipedia.org/wiki/Ecuaciones_de_Maxwell" TargetMode="External"/><Relationship Id="rId75" Type="http://schemas.openxmlformats.org/officeDocument/2006/relationships/hyperlink" Target="http://es.wikipedia.org/wiki/Isaac_Newton" TargetMode="External"/><Relationship Id="rId91" Type="http://schemas.openxmlformats.org/officeDocument/2006/relationships/hyperlink" Target="http://es.wikipedia.org/wiki/Masa" TargetMode="External"/><Relationship Id="rId96" Type="http://schemas.openxmlformats.org/officeDocument/2006/relationships/hyperlink" Target="http://st-listas.20minutos.es/images/2010-10/258075/2719881_640px.jpg?1288011065" TargetMode="External"/><Relationship Id="rId140" Type="http://schemas.openxmlformats.org/officeDocument/2006/relationships/image" Target="media/image68.gif"/><Relationship Id="rId145" Type="http://schemas.openxmlformats.org/officeDocument/2006/relationships/image" Target="media/image73.gif"/><Relationship Id="rId161" Type="http://schemas.openxmlformats.org/officeDocument/2006/relationships/control" Target="activeX/activeX6.xml"/><Relationship Id="rId166" Type="http://schemas.openxmlformats.org/officeDocument/2006/relationships/control" Target="activeX/activeX11.xml"/><Relationship Id="rId182" Type="http://schemas.openxmlformats.org/officeDocument/2006/relationships/control" Target="activeX/activeX27.xml"/><Relationship Id="rId187" Type="http://schemas.openxmlformats.org/officeDocument/2006/relationships/control" Target="activeX/activeX32.xml"/><Relationship Id="rId217" Type="http://schemas.openxmlformats.org/officeDocument/2006/relationships/image" Target="media/image112.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7.png"/><Relationship Id="rId233" Type="http://schemas.openxmlformats.org/officeDocument/2006/relationships/footer" Target="footer1.xml"/><Relationship Id="rId23" Type="http://schemas.openxmlformats.org/officeDocument/2006/relationships/hyperlink" Target="http://st-listas.20minutos.es/images/2010-10/258075/2719865_640px.jpg?1288011065" TargetMode="External"/><Relationship Id="rId28" Type="http://schemas.openxmlformats.org/officeDocument/2006/relationships/image" Target="media/image17.jpeg"/><Relationship Id="rId49" Type="http://schemas.openxmlformats.org/officeDocument/2006/relationships/hyperlink" Target="http://es.wikipedia.org/wiki/Jabones" TargetMode="External"/><Relationship Id="rId114" Type="http://schemas.openxmlformats.org/officeDocument/2006/relationships/image" Target="media/image47.jpeg"/><Relationship Id="rId119" Type="http://schemas.openxmlformats.org/officeDocument/2006/relationships/image" Target="media/image51.jpeg"/><Relationship Id="rId44" Type="http://schemas.openxmlformats.org/officeDocument/2006/relationships/image" Target="media/image25.jpeg"/><Relationship Id="rId60" Type="http://schemas.openxmlformats.org/officeDocument/2006/relationships/image" Target="media/image27.jpeg"/><Relationship Id="rId65" Type="http://schemas.openxmlformats.org/officeDocument/2006/relationships/hyperlink" Target="http://es.wikipedia.org/wiki/Electricidad" TargetMode="External"/><Relationship Id="rId81" Type="http://schemas.openxmlformats.org/officeDocument/2006/relationships/hyperlink" Target="http://es.wikipedia.org/wiki/Part%C3%ADcula_alfa" TargetMode="External"/><Relationship Id="rId86" Type="http://schemas.openxmlformats.org/officeDocument/2006/relationships/hyperlink" Target="http://es.wikipedia.org/wiki/Anexo:Premio_Nobel_de_Qu%C3%ADmica" TargetMode="External"/><Relationship Id="rId130" Type="http://schemas.openxmlformats.org/officeDocument/2006/relationships/image" Target="media/image58.jpeg"/><Relationship Id="rId135" Type="http://schemas.openxmlformats.org/officeDocument/2006/relationships/image" Target="media/image63.gif"/><Relationship Id="rId151" Type="http://schemas.openxmlformats.org/officeDocument/2006/relationships/image" Target="media/image79.gif"/><Relationship Id="rId156" Type="http://schemas.openxmlformats.org/officeDocument/2006/relationships/control" Target="activeX/activeX1.xml"/><Relationship Id="rId177" Type="http://schemas.openxmlformats.org/officeDocument/2006/relationships/control" Target="activeX/activeX22.xml"/><Relationship Id="rId198" Type="http://schemas.openxmlformats.org/officeDocument/2006/relationships/image" Target="media/image94.gif"/><Relationship Id="rId172" Type="http://schemas.openxmlformats.org/officeDocument/2006/relationships/control" Target="activeX/activeX17.xml"/><Relationship Id="rId193" Type="http://schemas.openxmlformats.org/officeDocument/2006/relationships/image" Target="media/image89.gif"/><Relationship Id="rId202" Type="http://schemas.openxmlformats.org/officeDocument/2006/relationships/image" Target="media/image98.gif"/><Relationship Id="rId207" Type="http://schemas.openxmlformats.org/officeDocument/2006/relationships/image" Target="media/image102.png"/><Relationship Id="rId223" Type="http://schemas.openxmlformats.org/officeDocument/2006/relationships/image" Target="media/image118.gif"/><Relationship Id="rId228" Type="http://schemas.openxmlformats.org/officeDocument/2006/relationships/hyperlink" Target="http://www.aulaclic.es/excel2010/a_16_3_1.htm" TargetMode="Externa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t-listas.20minutos.es/images/2010-10/258075/2719869_640px.jpg?1288011065" TargetMode="External"/><Relationship Id="rId109" Type="http://schemas.openxmlformats.org/officeDocument/2006/relationships/image" Target="media/image43.jpeg"/><Relationship Id="rId34" Type="http://schemas.openxmlformats.org/officeDocument/2006/relationships/image" Target="media/image20.jpeg"/><Relationship Id="rId50" Type="http://schemas.openxmlformats.org/officeDocument/2006/relationships/hyperlink" Target="http://es.wikipedia.org/wiki/Marino" TargetMode="External"/><Relationship Id="rId55" Type="http://schemas.openxmlformats.org/officeDocument/2006/relationships/hyperlink" Target="http://es.wikipedia.org/w/index.php?title=La_tragedia_del_faro&amp;action=edit&amp;redlink=1" TargetMode="External"/><Relationship Id="rId76" Type="http://schemas.openxmlformats.org/officeDocument/2006/relationships/hyperlink" Target="http://es.wikipedia.org/wiki/Estad%C3%ADstica_de_Maxwell-Boltzmann" TargetMode="External"/><Relationship Id="rId97" Type="http://schemas.openxmlformats.org/officeDocument/2006/relationships/image" Target="media/image32.jpeg"/><Relationship Id="rId104" Type="http://schemas.openxmlformats.org/officeDocument/2006/relationships/image" Target="media/image38.jpeg"/><Relationship Id="rId120" Type="http://schemas.openxmlformats.org/officeDocument/2006/relationships/hyperlink" Target="http://www.abc.es/tecnologia/moviles-aplicaciones/20140324/abci-primera-victima-whatsapp-tendinitis-201403241702.html" TargetMode="External"/><Relationship Id="rId125" Type="http://schemas.openxmlformats.org/officeDocument/2006/relationships/image" Target="media/image54.png"/><Relationship Id="rId141" Type="http://schemas.openxmlformats.org/officeDocument/2006/relationships/image" Target="media/image69.png"/><Relationship Id="rId146" Type="http://schemas.openxmlformats.org/officeDocument/2006/relationships/image" Target="media/image74.gif"/><Relationship Id="rId167" Type="http://schemas.openxmlformats.org/officeDocument/2006/relationships/control" Target="activeX/activeX12.xml"/><Relationship Id="rId188"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hyperlink" Target="http://es.wikipedia.org/wiki/Luz" TargetMode="External"/><Relationship Id="rId92" Type="http://schemas.openxmlformats.org/officeDocument/2006/relationships/hyperlink" Target="http://es.wikipedia.org/wiki/%C3%81tomo" TargetMode="External"/><Relationship Id="rId162" Type="http://schemas.openxmlformats.org/officeDocument/2006/relationships/control" Target="activeX/activeX7.xml"/><Relationship Id="rId183" Type="http://schemas.openxmlformats.org/officeDocument/2006/relationships/control" Target="activeX/activeX28.xml"/><Relationship Id="rId213" Type="http://schemas.openxmlformats.org/officeDocument/2006/relationships/image" Target="media/image108.gif"/><Relationship Id="rId218" Type="http://schemas.openxmlformats.org/officeDocument/2006/relationships/image" Target="media/image113.gi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t-listas.20minutos.es/images/2010-10/258075/2719868_640px.jpg?1288011065" TargetMode="External"/><Relationship Id="rId24" Type="http://schemas.openxmlformats.org/officeDocument/2006/relationships/image" Target="media/image15.jpeg"/><Relationship Id="rId40" Type="http://schemas.openxmlformats.org/officeDocument/2006/relationships/image" Target="media/image23.jpeg"/><Relationship Id="rId45" Type="http://schemas.openxmlformats.org/officeDocument/2006/relationships/hyperlink" Target="http://st-listas.20minutos.es/images/2010-10/258075/2719877_640px.jpg?1288011065" TargetMode="External"/><Relationship Id="rId66" Type="http://schemas.openxmlformats.org/officeDocument/2006/relationships/hyperlink" Target="http://es.wikipedia.org/wiki/Magnetismo" TargetMode="External"/><Relationship Id="rId87" Type="http://schemas.openxmlformats.org/officeDocument/2006/relationships/hyperlink" Target="http://es.wikipedia.org/wiki/1908" TargetMode="External"/><Relationship Id="rId110" Type="http://schemas.openxmlformats.org/officeDocument/2006/relationships/image" Target="media/image44.jpeg"/><Relationship Id="rId115" Type="http://schemas.openxmlformats.org/officeDocument/2006/relationships/hyperlink" Target="http://www.abc.es/fotonoticias/fotos-sociedad/20140327/whatsappitis-hombre-moderno-1612250762037.html" TargetMode="External"/><Relationship Id="rId131" Type="http://schemas.openxmlformats.org/officeDocument/2006/relationships/image" Target="media/image59.jpeg"/><Relationship Id="rId136" Type="http://schemas.openxmlformats.org/officeDocument/2006/relationships/image" Target="media/image64.png"/><Relationship Id="rId157" Type="http://schemas.openxmlformats.org/officeDocument/2006/relationships/control" Target="activeX/activeX2.xml"/><Relationship Id="rId178" Type="http://schemas.openxmlformats.org/officeDocument/2006/relationships/control" Target="activeX/activeX23.xml"/><Relationship Id="rId61" Type="http://schemas.openxmlformats.org/officeDocument/2006/relationships/hyperlink" Target="http://st-listas.20minutos.es/images/2010-10/258075/2719880_640px.jpg?1288011065" TargetMode="External"/><Relationship Id="rId82" Type="http://schemas.openxmlformats.org/officeDocument/2006/relationships/hyperlink" Target="http://es.wikipedia.org/wiki/Part%C3%ADcula_beta" TargetMode="External"/><Relationship Id="rId152" Type="http://schemas.openxmlformats.org/officeDocument/2006/relationships/image" Target="media/image80.gif"/><Relationship Id="rId173" Type="http://schemas.openxmlformats.org/officeDocument/2006/relationships/control" Target="activeX/activeX18.xml"/><Relationship Id="rId194" Type="http://schemas.openxmlformats.org/officeDocument/2006/relationships/image" Target="media/image90.gif"/><Relationship Id="rId199" Type="http://schemas.openxmlformats.org/officeDocument/2006/relationships/image" Target="media/image95.gif"/><Relationship Id="rId203" Type="http://schemas.openxmlformats.org/officeDocument/2006/relationships/image" Target="media/image99.gif"/><Relationship Id="rId208" Type="http://schemas.openxmlformats.org/officeDocument/2006/relationships/image" Target="media/image103.png"/><Relationship Id="rId229" Type="http://schemas.openxmlformats.org/officeDocument/2006/relationships/image" Target="media/image123.gif"/><Relationship Id="rId19" Type="http://schemas.openxmlformats.org/officeDocument/2006/relationships/hyperlink" Target="http://st-listas.20minutos.es/images/2010-10/258075/list_640px.jpg?1288011065" TargetMode="External"/><Relationship Id="rId224" Type="http://schemas.openxmlformats.org/officeDocument/2006/relationships/image" Target="media/image119.gif"/><Relationship Id="rId14" Type="http://schemas.openxmlformats.org/officeDocument/2006/relationships/image" Target="media/image8.emf"/><Relationship Id="rId30" Type="http://schemas.openxmlformats.org/officeDocument/2006/relationships/image" Target="media/image18.jpeg"/><Relationship Id="rId35" Type="http://schemas.openxmlformats.org/officeDocument/2006/relationships/hyperlink" Target="http://st-listas.20minutos.es/images/2010-10/258075/2719863_640px.jpg?1288011065" TargetMode="External"/><Relationship Id="rId56" Type="http://schemas.openxmlformats.org/officeDocument/2006/relationships/hyperlink" Target="http://es.wikipedia.org/w/index.php?title=Canto_de_un_marino&amp;action=edit&amp;redlink=1" TargetMode="External"/><Relationship Id="rId77" Type="http://schemas.openxmlformats.org/officeDocument/2006/relationships/hyperlink" Target="http://es.wikipedia.org/wiki/Teor%C3%ADa_cin%C3%A9tica" TargetMode="External"/><Relationship Id="rId100" Type="http://schemas.openxmlformats.org/officeDocument/2006/relationships/image" Target="media/image34.jpeg"/><Relationship Id="rId105" Type="http://schemas.openxmlformats.org/officeDocument/2006/relationships/image" Target="media/image39.jpeg"/><Relationship Id="rId126" Type="http://schemas.microsoft.com/office/2007/relationships/hdphoto" Target="media/hdphoto2.wdp"/><Relationship Id="rId147" Type="http://schemas.openxmlformats.org/officeDocument/2006/relationships/image" Target="media/image75.gif"/><Relationship Id="rId168" Type="http://schemas.openxmlformats.org/officeDocument/2006/relationships/control" Target="activeX/activeX13.xml"/><Relationship Id="rId8" Type="http://schemas.openxmlformats.org/officeDocument/2006/relationships/image" Target="media/image2.png"/><Relationship Id="rId51" Type="http://schemas.openxmlformats.org/officeDocument/2006/relationships/hyperlink" Target="http://es.wikipedia.org/wiki/Carpinter%C3%ADa" TargetMode="External"/><Relationship Id="rId72" Type="http://schemas.openxmlformats.org/officeDocument/2006/relationships/hyperlink" Target="http://es.wikipedia.org/wiki/Campo_electromagn%C3%A9tico" TargetMode="External"/><Relationship Id="rId93" Type="http://schemas.openxmlformats.org/officeDocument/2006/relationships/hyperlink" Target="http://es.wikipedia.org/wiki/Frederick_Soddy" TargetMode="External"/><Relationship Id="rId98" Type="http://schemas.openxmlformats.org/officeDocument/2006/relationships/hyperlink" Target="http://st-listas.20minutos.es/images/2010-10/258075/2719879_640px.jpg?1288011065" TargetMode="External"/><Relationship Id="rId121" Type="http://schemas.openxmlformats.org/officeDocument/2006/relationships/image" Target="media/image52.png"/><Relationship Id="rId142" Type="http://schemas.openxmlformats.org/officeDocument/2006/relationships/image" Target="media/image70.gif"/><Relationship Id="rId163" Type="http://schemas.openxmlformats.org/officeDocument/2006/relationships/control" Target="activeX/activeX8.xml"/><Relationship Id="rId184" Type="http://schemas.openxmlformats.org/officeDocument/2006/relationships/control" Target="activeX/activeX29.xml"/><Relationship Id="rId189" Type="http://schemas.openxmlformats.org/officeDocument/2006/relationships/image" Target="media/image85.gif"/><Relationship Id="rId219" Type="http://schemas.openxmlformats.org/officeDocument/2006/relationships/image" Target="media/image114.gif"/><Relationship Id="rId3" Type="http://schemas.openxmlformats.org/officeDocument/2006/relationships/styles" Target="styles.xml"/><Relationship Id="rId214" Type="http://schemas.openxmlformats.org/officeDocument/2006/relationships/image" Target="media/image109.gif"/><Relationship Id="rId230" Type="http://schemas.openxmlformats.org/officeDocument/2006/relationships/image" Target="media/image124.gif"/><Relationship Id="rId235" Type="http://schemas.openxmlformats.org/officeDocument/2006/relationships/theme" Target="theme/theme1.xml"/><Relationship Id="rId25" Type="http://schemas.openxmlformats.org/officeDocument/2006/relationships/hyperlink" Target="http://st-listas.20minutos.es/images/2010-10/258075/2719867_640px.jpg?1288011065" TargetMode="External"/><Relationship Id="rId46" Type="http://schemas.openxmlformats.org/officeDocument/2006/relationships/image" Target="media/image26.jpeg"/><Relationship Id="rId67" Type="http://schemas.openxmlformats.org/officeDocument/2006/relationships/hyperlink" Target="http://es.wikipedia.org/wiki/%C3%93ptica" TargetMode="External"/><Relationship Id="rId116" Type="http://schemas.openxmlformats.org/officeDocument/2006/relationships/image" Target="media/image48.jpeg"/><Relationship Id="rId137" Type="http://schemas.openxmlformats.org/officeDocument/2006/relationships/image" Target="media/image65.png"/><Relationship Id="rId158" Type="http://schemas.openxmlformats.org/officeDocument/2006/relationships/control" Target="activeX/activeX3.xml"/><Relationship Id="rId20" Type="http://schemas.openxmlformats.org/officeDocument/2006/relationships/image" Target="media/image13.jpeg"/><Relationship Id="rId41" Type="http://schemas.openxmlformats.org/officeDocument/2006/relationships/hyperlink" Target="http://st-listas.20minutos.es/images/2010-10/258075/2719874_640px.jpg?1288011065" TargetMode="External"/><Relationship Id="rId62" Type="http://schemas.openxmlformats.org/officeDocument/2006/relationships/image" Target="media/image28.jpeg"/><Relationship Id="rId83" Type="http://schemas.openxmlformats.org/officeDocument/2006/relationships/hyperlink" Target="http://es.wikipedia.org/wiki/Rayos_gamma" TargetMode="External"/><Relationship Id="rId88" Type="http://schemas.openxmlformats.org/officeDocument/2006/relationships/hyperlink" Target="http://es.wikipedia.org/wiki/Modelo_at%C3%B3mico_de_Rutherford" TargetMode="External"/><Relationship Id="rId111" Type="http://schemas.openxmlformats.org/officeDocument/2006/relationships/hyperlink" Target="mailto:joseraul1971@gmail.com" TargetMode="External"/><Relationship Id="rId132" Type="http://schemas.openxmlformats.org/officeDocument/2006/relationships/image" Target="media/image60.jpeg"/><Relationship Id="rId153" Type="http://schemas.openxmlformats.org/officeDocument/2006/relationships/image" Target="media/image81.jpeg"/><Relationship Id="rId174" Type="http://schemas.openxmlformats.org/officeDocument/2006/relationships/control" Target="activeX/activeX19.xml"/><Relationship Id="rId179" Type="http://schemas.openxmlformats.org/officeDocument/2006/relationships/control" Target="activeX/activeX24.xml"/><Relationship Id="rId195" Type="http://schemas.openxmlformats.org/officeDocument/2006/relationships/image" Target="media/image91.gif"/><Relationship Id="rId209" Type="http://schemas.openxmlformats.org/officeDocument/2006/relationships/image" Target="media/image104.gif"/><Relationship Id="rId190" Type="http://schemas.openxmlformats.org/officeDocument/2006/relationships/image" Target="media/image86.gif"/><Relationship Id="rId204" Type="http://schemas.openxmlformats.org/officeDocument/2006/relationships/image" Target="media/image100.gif"/><Relationship Id="rId220" Type="http://schemas.openxmlformats.org/officeDocument/2006/relationships/image" Target="media/image115.gif"/><Relationship Id="rId225" Type="http://schemas.openxmlformats.org/officeDocument/2006/relationships/image" Target="media/image120.png"/><Relationship Id="rId15" Type="http://schemas.openxmlformats.org/officeDocument/2006/relationships/image" Target="media/image9.emf"/><Relationship Id="rId36" Type="http://schemas.openxmlformats.org/officeDocument/2006/relationships/image" Target="media/image21.jpeg"/><Relationship Id="rId57" Type="http://schemas.openxmlformats.org/officeDocument/2006/relationships/hyperlink" Target="http://es.wikipedia.org/wiki/Edward_Teach" TargetMode="External"/><Relationship Id="rId106" Type="http://schemas.openxmlformats.org/officeDocument/2006/relationships/image" Target="media/image40.jpeg"/><Relationship Id="rId127" Type="http://schemas.openxmlformats.org/officeDocument/2006/relationships/image" Target="media/image55.jpeg"/><Relationship Id="rId10" Type="http://schemas.openxmlformats.org/officeDocument/2006/relationships/image" Target="media/image4.jpeg"/><Relationship Id="rId31" Type="http://schemas.openxmlformats.org/officeDocument/2006/relationships/hyperlink" Target="http://st-listas.20minutos.es/images/2010-10/258075/2719866_640px.jpg?1288011065" TargetMode="External"/><Relationship Id="rId52" Type="http://schemas.openxmlformats.org/officeDocument/2006/relationships/hyperlink" Target="http://es.wikipedia.org/wiki/Alba%C3%B1il" TargetMode="External"/><Relationship Id="rId73" Type="http://schemas.openxmlformats.org/officeDocument/2006/relationships/hyperlink" Target="http://es.wikipedia.org/wiki/Ley_f%C3%ADsica" TargetMode="External"/><Relationship Id="rId78" Type="http://schemas.openxmlformats.org/officeDocument/2006/relationships/hyperlink" Target="http://es.wikipedia.org/wiki/Gas" TargetMode="External"/><Relationship Id="rId94" Type="http://schemas.openxmlformats.org/officeDocument/2006/relationships/hyperlink" Target="http://st-listas.20minutos.es/images/2010-10/258075/2719876_640px.jpg?1288011065" TargetMode="External"/><Relationship Id="rId99" Type="http://schemas.openxmlformats.org/officeDocument/2006/relationships/image" Target="media/image33.jpeg"/><Relationship Id="rId101" Type="http://schemas.openxmlformats.org/officeDocument/2006/relationships/image" Target="media/image35.jpeg"/><Relationship Id="rId122" Type="http://schemas.microsoft.com/office/2007/relationships/hdphoto" Target="media/hdphoto1.wdp"/><Relationship Id="rId143" Type="http://schemas.openxmlformats.org/officeDocument/2006/relationships/image" Target="media/image71.gif"/><Relationship Id="rId148" Type="http://schemas.openxmlformats.org/officeDocument/2006/relationships/image" Target="media/image76.gif"/><Relationship Id="rId164" Type="http://schemas.openxmlformats.org/officeDocument/2006/relationships/control" Target="activeX/activeX9.xml"/><Relationship Id="rId169" Type="http://schemas.openxmlformats.org/officeDocument/2006/relationships/control" Target="activeX/activeX14.xml"/><Relationship Id="rId185" Type="http://schemas.openxmlformats.org/officeDocument/2006/relationships/control" Target="activeX/activeX30.xml"/><Relationship Id="rId4" Type="http://schemas.openxmlformats.org/officeDocument/2006/relationships/settings" Target="settings.xml"/><Relationship Id="rId9" Type="http://schemas.openxmlformats.org/officeDocument/2006/relationships/image" Target="media/image3.emf"/><Relationship Id="rId180" Type="http://schemas.openxmlformats.org/officeDocument/2006/relationships/control" Target="activeX/activeX25.xml"/><Relationship Id="rId210" Type="http://schemas.openxmlformats.org/officeDocument/2006/relationships/image" Target="media/image105.png"/><Relationship Id="rId215" Type="http://schemas.openxmlformats.org/officeDocument/2006/relationships/image" Target="media/image110.gif"/><Relationship Id="rId26" Type="http://schemas.openxmlformats.org/officeDocument/2006/relationships/image" Target="media/image16.jpeg"/><Relationship Id="rId231" Type="http://schemas.openxmlformats.org/officeDocument/2006/relationships/image" Target="media/image125.gif"/><Relationship Id="rId47" Type="http://schemas.openxmlformats.org/officeDocument/2006/relationships/hyperlink" Target="http://es.wikipedia.org/wiki/F%C3%A1brica" TargetMode="External"/><Relationship Id="rId68" Type="http://schemas.openxmlformats.org/officeDocument/2006/relationships/hyperlink" Target="http://es.wikipedia.org/wiki/Teor%C3%ADa_cient%C3%ADfica" TargetMode="External"/><Relationship Id="rId89" Type="http://schemas.openxmlformats.org/officeDocument/2006/relationships/hyperlink" Target="http://es.wikipedia.org/wiki/N%C3%BAcleo_at%C3%B3mico" TargetMode="External"/><Relationship Id="rId112" Type="http://schemas.openxmlformats.org/officeDocument/2006/relationships/image" Target="media/image45.gif"/><Relationship Id="rId133" Type="http://schemas.openxmlformats.org/officeDocument/2006/relationships/image" Target="media/image61.jpeg"/><Relationship Id="rId154" Type="http://schemas.openxmlformats.org/officeDocument/2006/relationships/image" Target="media/image82.jpeg"/><Relationship Id="rId175" Type="http://schemas.openxmlformats.org/officeDocument/2006/relationships/control" Target="activeX/activeX20.xml"/><Relationship Id="rId196" Type="http://schemas.openxmlformats.org/officeDocument/2006/relationships/image" Target="media/image92.gif"/><Relationship Id="rId200" Type="http://schemas.openxmlformats.org/officeDocument/2006/relationships/image" Target="media/image96.gif"/><Relationship Id="rId16" Type="http://schemas.openxmlformats.org/officeDocument/2006/relationships/image" Target="media/image10.emf"/><Relationship Id="rId221" Type="http://schemas.openxmlformats.org/officeDocument/2006/relationships/image" Target="media/image116.gif"/><Relationship Id="rId37" Type="http://schemas.openxmlformats.org/officeDocument/2006/relationships/hyperlink" Target="http://st-listas.20minutos.es/images/2010-10/258075/2719870_640px.jpg?1288011065" TargetMode="External"/><Relationship Id="rId58" Type="http://schemas.openxmlformats.org/officeDocument/2006/relationships/hyperlink" Target="http://es.wikipedia.org/w/index.php?title=New_England_Courant&amp;action=edit&amp;redlink=1" TargetMode="External"/><Relationship Id="rId79" Type="http://schemas.openxmlformats.org/officeDocument/2006/relationships/hyperlink" Target="http://st-listas.20minutos.es/images/2010-10/258075/2719878_640px.jpg?1288011065" TargetMode="External"/><Relationship Id="rId102" Type="http://schemas.openxmlformats.org/officeDocument/2006/relationships/image" Target="media/image36.jpeg"/><Relationship Id="rId123" Type="http://schemas.openxmlformats.org/officeDocument/2006/relationships/image" Target="media/image53.jpeg"/><Relationship Id="rId144" Type="http://schemas.openxmlformats.org/officeDocument/2006/relationships/image" Target="media/image72.png"/><Relationship Id="rId90" Type="http://schemas.openxmlformats.org/officeDocument/2006/relationships/hyperlink" Target="http://es.wikipedia.org/wiki/Carga_el%C3%A9ctrica" TargetMode="External"/><Relationship Id="rId165" Type="http://schemas.openxmlformats.org/officeDocument/2006/relationships/control" Target="activeX/activeX10.xml"/><Relationship Id="rId186" Type="http://schemas.openxmlformats.org/officeDocument/2006/relationships/control" Target="activeX/activeX31.xml"/><Relationship Id="rId211" Type="http://schemas.openxmlformats.org/officeDocument/2006/relationships/image" Target="media/image106.gif"/><Relationship Id="rId232" Type="http://schemas.openxmlformats.org/officeDocument/2006/relationships/header" Target="header1.xml"/><Relationship Id="rId27" Type="http://schemas.openxmlformats.org/officeDocument/2006/relationships/hyperlink" Target="http://st-listas.20minutos.es/images/2010-10/258075/2719871_640px.jpg?1288011065" TargetMode="External"/><Relationship Id="rId48" Type="http://schemas.openxmlformats.org/officeDocument/2006/relationships/hyperlink" Target="http://es.wikipedia.org/wiki/Vela_(iluminaci%C3%B3n)" TargetMode="External"/><Relationship Id="rId69" Type="http://schemas.openxmlformats.org/officeDocument/2006/relationships/hyperlink" Target="http://es.wikipedia.org/wiki/James_Clerk_Maxwell" TargetMode="External"/><Relationship Id="rId113" Type="http://schemas.openxmlformats.org/officeDocument/2006/relationships/image" Target="media/image46.jpeg"/><Relationship Id="rId134" Type="http://schemas.openxmlformats.org/officeDocument/2006/relationships/image" Target="media/image62.jpeg"/></Relationships>
</file>

<file path=word/_rels/header1.xml.rels><?xml version="1.0" encoding="UTF-8" standalone="yes"?>
<Relationships xmlns="http://schemas.openxmlformats.org/package/2006/relationships"><Relationship Id="rId3" Type="http://schemas.openxmlformats.org/officeDocument/2006/relationships/image" Target="media/image128.png"/><Relationship Id="rId7" Type="http://schemas.microsoft.com/office/2007/relationships/hdphoto" Target="media/hdphoto5.wdp"/><Relationship Id="rId2" Type="http://schemas.openxmlformats.org/officeDocument/2006/relationships/image" Target="media/image127.jpeg"/><Relationship Id="rId1" Type="http://schemas.openxmlformats.org/officeDocument/2006/relationships/image" Target="media/image126.jpeg"/><Relationship Id="rId6" Type="http://schemas.openxmlformats.org/officeDocument/2006/relationships/image" Target="media/image130.png"/><Relationship Id="rId5" Type="http://schemas.openxmlformats.org/officeDocument/2006/relationships/image" Target="media/image129.jpeg"/><Relationship Id="rId4" Type="http://schemas.microsoft.com/office/2007/relationships/hdphoto" Target="media/hdphoto4.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2BCEA-CE9C-4A99-8152-3FB3951E5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12518</Words>
  <Characters>68854</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RAUL</dc:creator>
  <cp:keywords/>
  <dc:description/>
  <cp:lastModifiedBy>JOSE RAUL</cp:lastModifiedBy>
  <cp:revision>2</cp:revision>
  <cp:lastPrinted>2014-04-30T01:15:00Z</cp:lastPrinted>
  <dcterms:created xsi:type="dcterms:W3CDTF">2014-04-30T01:35:00Z</dcterms:created>
  <dcterms:modified xsi:type="dcterms:W3CDTF">2014-04-30T01:35:00Z</dcterms:modified>
</cp:coreProperties>
</file>